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4445">
            <wp:extent cx="624840" cy="74739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jc w:val="center"/>
        <w:rPr/>
      </w:pPr>
      <w:r>
        <w:rPr>
          <w:b/>
          <w:bCs/>
        </w:rPr>
        <w:t>UNIVERSIDADE ESTADUAL DO SUDOESTE DA BAHIA- UESB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DEPARTAMENTO DE CIÊNCIAS EXATAS E TECNOLÓGICAS- DCET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DOCUMENTAÇÃO DO PROJETO REFERENTE ÀS ESTRUTURAS DE DADOS – PILHA, LISTA E FILA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BRUNNA REIS SOUZA</w:t>
        <w:br/>
        <w:t>NYLO FIGUEIRA PINTO</w:t>
        <w:br/>
      </w:r>
      <w:r>
        <w:rPr>
          <w:rFonts w:cs="Times New Roman" w:ascii="Times New Roman" w:hAnsi="Times New Roman"/>
          <w:sz w:val="24"/>
          <w:szCs w:val="24"/>
        </w:rPr>
        <w:t>Professor: Marcos Prado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Default"/>
        <w:jc w:val="center"/>
        <w:rPr/>
      </w:pPr>
      <w:r>
        <w:rPr/>
        <w:t>VIT</w:t>
      </w:r>
      <w:r>
        <w:rPr/>
        <w:t>Ó</w:t>
      </w:r>
      <w:r>
        <w:rPr/>
        <w:t>RIA DA CONQUISTA – BAHIA – BRASIL</w:t>
      </w:r>
    </w:p>
    <w:p>
      <w:pPr>
        <w:pStyle w:val="Default"/>
        <w:jc w:val="center"/>
        <w:rPr/>
      </w:pPr>
      <w:r>
        <w:rPr/>
        <w:t>SETEMBRO – 2016</w:t>
      </w:r>
    </w:p>
    <w:p>
      <w:pPr>
        <w:pStyle w:val="Default"/>
        <w:jc w:val="center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Introdução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</w:rPr>
        <w:t xml:space="preserve">O projeto consiste em um programa que possibilitará o estudo das estruturas de dados Pilha, Lista e Fila, com o objetivo de que os usuários consigam manipulá-las de acordo com suas características principais.  Uma pilha é uma estrutura de dados que admite remoção de elementos e inserção de novos objetos. Mais especificamente, uma pilha (= stack) é uma estrutura sujeita à seguinte regra de operação: sempre que houver uma remoção, o elemento removido é o que está na estrutura há menos tempo. Em outras palavras, o primeiro objeto a ser inserido na pilha é o último a ser removido (LIFO = Last in – First Out). </w:t>
        <w:br/>
        <w:t>As filas são estruturas baseadas no princípio FIFO (first in, first out), em que os elementos que foram inseridos no início são os primeiros a serem removidos. Uma fila possui duas funções básicas, enqueue, que adiciona um elemento ao final da fila, e dequeue que remove o elemento no início da fila.</w:t>
        <w:br/>
        <w:t xml:space="preserve">Uma lista implementa uma coleção ordenada de valores onde o mesmo valor pode ocorrer mais de uma vez. A estrutura de lista estática permite apenas a verificação e enumeração dos valores, já uma lista dinâmica, pode permitir que itens sejam inseridos, substituídos ou excluídos </w:t>
      </w:r>
      <w:r>
        <w:rPr>
          <w:rFonts w:cs="Times New Roman" w:ascii="Times New Roman" w:hAnsi="Times New Roman"/>
        </w:rPr>
        <w:t>durante</w:t>
      </w:r>
      <w:r>
        <w:rPr>
          <w:rFonts w:cs="Times New Roman" w:ascii="Times New Roman" w:hAnsi="Times New Roman"/>
        </w:rPr>
        <w:t xml:space="preserve"> a existência da lista. Além dos botões de inserção e remoção utilizados na classe lista, teremos também três funções (Insertion sort, selection sort e bubble sort) para ordenar a lista de forma crescente. </w:t>
      </w:r>
      <w:r>
        <w:rPr>
          <w:rFonts w:cs="Times New Roman" w:ascii="Times New Roman" w:hAnsi="Times New Roman"/>
          <w:bCs/>
          <w:color w:val="252525"/>
          <w:shd w:fill="FFFFFF" w:val="clear"/>
        </w:rPr>
        <w:t>Insertion sort</w:t>
      </w:r>
      <w:r>
        <w:rPr>
          <w:rFonts w:cs="Times New Roman" w:ascii="Times New Roman" w:hAnsi="Times New Roman"/>
          <w:color w:val="252525"/>
          <w:shd w:fill="FFFFFF" w:val="clear"/>
        </w:rPr>
        <w:t>, ou</w:t>
      </w:r>
      <w:r>
        <w:rPr>
          <w:rStyle w:val="Appleconvertedspace"/>
          <w:rFonts w:cs="Times New Roman" w:ascii="Times New Roman" w:hAnsi="Times New Roman"/>
          <w:color w:val="252525"/>
          <w:shd w:fill="FFFFFF" w:val="clear"/>
        </w:rPr>
        <w:t> </w:t>
      </w:r>
      <w:r>
        <w:rPr>
          <w:rFonts w:cs="Times New Roman" w:ascii="Times New Roman" w:hAnsi="Times New Roman"/>
          <w:iCs/>
          <w:color w:val="252525"/>
          <w:shd w:fill="FFFFFF" w:val="clear"/>
        </w:rPr>
        <w:t>ordenação por inserção</w:t>
      </w:r>
      <w:r>
        <w:rPr>
          <w:rFonts w:cs="Times New Roman" w:ascii="Times New Roman" w:hAnsi="Times New Roman"/>
          <w:color w:val="252525"/>
          <w:shd w:fill="FFFFFF" w:val="clear"/>
        </w:rPr>
        <w:t>, é um simples</w:t>
      </w:r>
      <w:r>
        <w:rPr>
          <w:rStyle w:val="Appleconvertedspace"/>
          <w:rFonts w:cs="Times New Roman" w:ascii="Times New Roman" w:hAnsi="Times New Roman"/>
          <w:color w:val="252525"/>
          <w:shd w:fill="FFFFFF" w:val="clear"/>
        </w:rPr>
        <w:t> </w:t>
      </w:r>
      <w:r>
        <w:rPr>
          <w:rFonts w:cs="Times New Roman" w:ascii="Times New Roman" w:hAnsi="Times New Roman"/>
          <w:shd w:fill="FFFFFF" w:val="clear"/>
        </w:rPr>
        <w:t>algoritmo de ordenação</w:t>
      </w:r>
      <w:r>
        <w:rPr>
          <w:rFonts w:cs="Times New Roman" w:ascii="Times New Roman" w:hAnsi="Times New Roman"/>
          <w:color w:val="252525"/>
          <w:shd w:fill="FFFFFF" w:val="clear"/>
        </w:rPr>
        <w:t>, eficiente quando aplicado a um pequeno número de elementos. Em termos gerais, ele percorre um vetor de elementos da esquerda para a direita e à medida que avança vai deixando os elementos mais à esquerda, ordenados. A</w:t>
      </w:r>
      <w:r>
        <w:rPr>
          <w:rStyle w:val="Appleconvertedspace"/>
          <w:rFonts w:cs="Times New Roman" w:ascii="Times New Roman" w:hAnsi="Times New Roman"/>
          <w:color w:val="252525"/>
          <w:shd w:fill="FFFFFF" w:val="clear"/>
        </w:rPr>
        <w:t> </w:t>
      </w:r>
      <w:r>
        <w:rPr>
          <w:rFonts w:cs="Times New Roman" w:ascii="Times New Roman" w:hAnsi="Times New Roman"/>
          <w:bCs/>
          <w:color w:val="252525"/>
          <w:shd w:fill="FFFFFF" w:val="clear"/>
        </w:rPr>
        <w:t>ordenação por seleção</w:t>
      </w:r>
      <w:r>
        <w:rPr>
          <w:rStyle w:val="Appleconvertedspace"/>
          <w:rFonts w:cs="Times New Roman" w:ascii="Times New Roman" w:hAnsi="Times New Roman"/>
          <w:color w:val="252525"/>
          <w:shd w:fill="FFFFFF" w:val="clear"/>
        </w:rPr>
        <w:t> </w:t>
      </w:r>
      <w:r>
        <w:rPr>
          <w:rFonts w:cs="Times New Roman" w:ascii="Times New Roman" w:hAnsi="Times New Roman"/>
          <w:color w:val="252525"/>
          <w:shd w:fill="FFFFFF" w:val="clear"/>
        </w:rPr>
        <w:t>(do inglês,</w:t>
      </w:r>
      <w:r>
        <w:rPr>
          <w:rStyle w:val="Appleconvertedspace"/>
          <w:rFonts w:cs="Times New Roman" w:ascii="Times New Roman" w:hAnsi="Times New Roman"/>
          <w:color w:val="252525"/>
          <w:shd w:fill="FFFFFF" w:val="clear"/>
        </w:rPr>
        <w:t> </w:t>
      </w:r>
      <w:r>
        <w:rPr>
          <w:i/>
          <w:iCs/>
        </w:rPr>
        <w:t>selection sort</w:t>
      </w:r>
      <w:r>
        <w:rPr>
          <w:rFonts w:cs="Times New Roman" w:ascii="Times New Roman" w:hAnsi="Times New Roman"/>
          <w:color w:val="252525"/>
          <w:shd w:fill="FFFFFF" w:val="clear"/>
        </w:rPr>
        <w:t>) é um</w:t>
      </w:r>
      <w:r>
        <w:rPr>
          <w:rStyle w:val="Appleconvertedspace"/>
          <w:rFonts w:cs="Times New Roman" w:ascii="Times New Roman" w:hAnsi="Times New Roman"/>
          <w:color w:val="252525"/>
          <w:shd w:fill="FFFFFF" w:val="clear"/>
        </w:rPr>
        <w:t> </w:t>
      </w:r>
      <w:r>
        <w:rPr>
          <w:rFonts w:cs="Times New Roman" w:ascii="Times New Roman" w:hAnsi="Times New Roman"/>
          <w:shd w:fill="FFFFFF" w:val="clear"/>
        </w:rPr>
        <w:t>algoritmo de ordenação</w:t>
      </w:r>
      <w:r>
        <w:rPr>
          <w:rStyle w:val="Appleconvertedspace"/>
          <w:rFonts w:cs="Times New Roman" w:ascii="Times New Roman" w:hAnsi="Times New Roman"/>
          <w:color w:val="252525"/>
          <w:shd w:fill="FFFFFF" w:val="clear"/>
        </w:rPr>
        <w:t> </w:t>
      </w:r>
      <w:r>
        <w:rPr>
          <w:rFonts w:cs="Times New Roman" w:ascii="Times New Roman" w:hAnsi="Times New Roman"/>
          <w:color w:val="252525"/>
          <w:shd w:fill="FFFFFF" w:val="clear"/>
        </w:rPr>
        <w:t>baseado em se passar sempre o menor valor do vetor para a primeira posição (ou o maior dependendo da ordem requerida), depois o de segundo menor valor para a segunda posição, e assim é feito sucessivamente com os</w:t>
      </w:r>
      <w:r>
        <w:rPr>
          <w:rStyle w:val="Appleconvertedspace"/>
          <w:rFonts w:cs="Times New Roman" w:ascii="Times New Roman" w:hAnsi="Times New Roman"/>
          <w:color w:val="252525"/>
          <w:shd w:fill="FFFFFF" w:val="clear"/>
        </w:rPr>
        <w:t> </w:t>
      </w:r>
      <w:r>
        <w:rPr>
          <w:rStyle w:val="Mwemathmathmlinline"/>
          <w:rFonts w:cs="Times New Roman" w:ascii="Times New Roman" w:hAnsi="Times New Roman"/>
          <w:vanish/>
          <w:color w:val="252525"/>
          <w:shd w:fill="FFFFFF" w:val="clear"/>
        </w:rPr>
        <w:t>{\displaystyle n-1}</w:t>
      </w:r>
      <w:r>
        <w:rPr>
          <w:rStyle w:val="Appleconvertedspace"/>
          <w:rFonts w:cs="Times New Roman" w:ascii="Times New Roman" w:hAnsi="Times New Roman"/>
          <w:color w:val="252525"/>
          <w:shd w:fill="FFFFFF" w:val="clear"/>
        </w:rPr>
        <w:t> </w:t>
      </w:r>
      <w:r>
        <w:rPr>
          <w:rFonts w:cs="Times New Roman" w:ascii="Times New Roman" w:hAnsi="Times New Roman"/>
          <w:color w:val="252525"/>
          <w:shd w:fill="FFFFFF" w:val="clear"/>
        </w:rPr>
        <w:t>elementos restantes, até os últimos dois elementos. Por fim, o</w:t>
      </w:r>
      <w:r>
        <w:rPr>
          <w:rStyle w:val="Appleconvertedspace"/>
          <w:rFonts w:cs="Times New Roman" w:ascii="Times New Roman" w:hAnsi="Times New Roman"/>
          <w:color w:val="252525"/>
          <w:shd w:fill="FFFFFF" w:val="clear"/>
        </w:rPr>
        <w:t> </w:t>
      </w:r>
      <w:r>
        <w:rPr>
          <w:rFonts w:cs="Times New Roman" w:ascii="Times New Roman" w:hAnsi="Times New Roman"/>
          <w:bCs/>
          <w:iCs/>
          <w:color w:val="252525"/>
          <w:shd w:fill="FFFFFF" w:val="clear"/>
        </w:rPr>
        <w:t>Bubble sort</w:t>
      </w:r>
      <w:r>
        <w:rPr>
          <w:rFonts w:cs="Times New Roman" w:ascii="Times New Roman" w:hAnsi="Times New Roman"/>
          <w:color w:val="252525"/>
          <w:shd w:fill="FFFFFF" w:val="clear"/>
        </w:rPr>
        <w:t>, ou ordenação por flutuação (literalmente "</w:t>
      </w:r>
      <w:r>
        <w:rPr>
          <w:rFonts w:cs="Times New Roman" w:ascii="Times New Roman" w:hAnsi="Times New Roman"/>
          <w:i/>
          <w:iCs/>
          <w:color w:val="252525"/>
          <w:shd w:fill="FFFFFF" w:val="clear"/>
        </w:rPr>
        <w:t>por bolha</w:t>
      </w:r>
      <w:r>
        <w:rPr>
          <w:rFonts w:cs="Times New Roman" w:ascii="Times New Roman" w:hAnsi="Times New Roman"/>
          <w:color w:val="252525"/>
          <w:shd w:fill="FFFFFF" w:val="clear"/>
        </w:rPr>
        <w:t>"), é um</w:t>
      </w:r>
      <w:r>
        <w:rPr>
          <w:rStyle w:val="Appleconvertedspace"/>
          <w:rFonts w:cs="Times New Roman" w:ascii="Times New Roman" w:hAnsi="Times New Roman"/>
          <w:color w:val="252525"/>
          <w:shd w:fill="FFFFFF" w:val="clear"/>
        </w:rPr>
        <w:t> </w:t>
      </w:r>
      <w:r>
        <w:rPr>
          <w:rFonts w:cs="Times New Roman" w:ascii="Times New Roman" w:hAnsi="Times New Roman"/>
          <w:shd w:fill="FFFFFF" w:val="clear"/>
        </w:rPr>
        <w:t>algoritmo de ordenação</w:t>
      </w:r>
      <w:r>
        <w:rPr>
          <w:rStyle w:val="Appleconvertedspace"/>
          <w:rFonts w:cs="Times New Roman" w:ascii="Times New Roman" w:hAnsi="Times New Roman"/>
          <w:color w:val="252525"/>
          <w:shd w:fill="FFFFFF" w:val="clear"/>
        </w:rPr>
        <w:t> </w:t>
      </w:r>
      <w:r>
        <w:rPr>
          <w:rFonts w:cs="Times New Roman" w:ascii="Times New Roman" w:hAnsi="Times New Roman"/>
          <w:color w:val="252525"/>
          <w:shd w:fill="FFFFFF" w:val="clear"/>
        </w:rPr>
        <w:t>dos mais simples. A ideia é percorrer o</w:t>
      </w:r>
      <w:r>
        <w:rPr>
          <w:rStyle w:val="Appleconvertedspace"/>
          <w:rFonts w:cs="Times New Roman" w:ascii="Times New Roman" w:hAnsi="Times New Roman"/>
          <w:color w:val="252525"/>
          <w:shd w:fill="FFFFFF" w:val="clear"/>
        </w:rPr>
        <w:t> </w:t>
      </w:r>
      <w:r>
        <w:rPr>
          <w:rFonts w:cs="Times New Roman" w:ascii="Times New Roman" w:hAnsi="Times New Roman"/>
          <w:shd w:fill="FFFFFF" w:val="clear"/>
        </w:rPr>
        <w:t>vetor</w:t>
      </w:r>
      <w:r>
        <w:rPr>
          <w:rStyle w:val="Appleconvertedspace"/>
          <w:rFonts w:cs="Times New Roman" w:ascii="Times New Roman" w:hAnsi="Times New Roman"/>
          <w:color w:val="252525"/>
          <w:shd w:fill="FFFFFF" w:val="clear"/>
        </w:rPr>
        <w:t> </w:t>
      </w:r>
      <w:r>
        <w:rPr>
          <w:rFonts w:cs="Times New Roman" w:ascii="Times New Roman" w:hAnsi="Times New Roman"/>
          <w:color w:val="252525"/>
          <w:shd w:fill="FFFFFF" w:val="clear"/>
        </w:rPr>
        <w:t>diversas vezes, a cada passagem fazendo flutuar para o topo o maior elemento da sequência.</w:t>
      </w:r>
      <w:r>
        <w:rPr>
          <w:rFonts w:cs="Times New Roman" w:ascii="Times New Roman" w:hAnsi="Times New Roman"/>
        </w:rPr>
        <w:t xml:space="preserve"> O código foi implementado através da linguagem de programação Java e sua interface através da plataforma de software multimídia JavaFX.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Descrição geral do problema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As três estruturas utilizadas são dinâmicas. No entanto, para representarmos de forma objetiva na interface, definimos um tamanho fixo de 10 elementos por estrutura. Assim, quando o usuário tentar inserir mais de 10 elementos, aparecerá uma mensagem informando que a estrutura x está cheia. A partir desse ponto, o usuário decide se remove algum elemento para inserir outro ou reseta a estrutura.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Classes utilizadas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</w:rPr>
        <w:t xml:space="preserve">No: </w:t>
      </w:r>
      <w:r>
        <w:rPr>
          <w:rFonts w:cs="Times New Roman" w:ascii="Times New Roman" w:hAnsi="Times New Roman"/>
        </w:rPr>
        <w:t xml:space="preserve">nesta classe foram declaradas as variáveis “info” e “proximo”. </w:t>
      </w:r>
      <w:r>
        <w:rPr>
          <w:rFonts w:cs="Times New Roman" w:ascii="Times New Roman" w:hAnsi="Times New Roman"/>
          <w:sz w:val="24"/>
          <w:szCs w:val="24"/>
        </w:rPr>
        <w:t>O papel desta classe é basicamente manter referências dos outros objetos.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</w:rPr>
        <w:t xml:space="preserve">Pilha: </w:t>
      </w:r>
      <w:r>
        <w:rPr>
          <w:rFonts w:cs="Times New Roman" w:ascii="Times New Roman" w:hAnsi="Times New Roman"/>
        </w:rPr>
        <w:t xml:space="preserve">nesta classe foi declarada a variável “topo”, que recebe a informação do elemento que está no topo da pilha, e os principais </w:t>
      </w:r>
      <w:r>
        <w:rPr>
          <w:rFonts w:cs="Times New Roman" w:ascii="Times New Roman" w:hAnsi="Times New Roman"/>
        </w:rPr>
        <w:t>métodos</w:t>
      </w:r>
      <w:r>
        <w:rPr>
          <w:rFonts w:cs="Times New Roman" w:ascii="Times New Roman" w:hAnsi="Times New Roman"/>
        </w:rPr>
        <w:t xml:space="preserve"> que definem essa estrutura. O método “isEmpty” verifica se a pilha está vazia. O “push” empilha/insere elementos na pilha e o “pop” desempilha/remove elementos da pilha. Foi criado também o método “pilhaParaVetor”, que recebe um vetor, um objeto e um número inteiro que </w:t>
      </w:r>
      <w:r>
        <w:rPr>
          <w:rFonts w:cs="Times New Roman" w:ascii="Times New Roman" w:hAnsi="Times New Roman"/>
        </w:rPr>
        <w:t>determinará</w:t>
      </w:r>
      <w:r>
        <w:rPr>
          <w:rFonts w:cs="Times New Roman" w:ascii="Times New Roman" w:hAnsi="Times New Roman"/>
        </w:rPr>
        <w:t xml:space="preserve"> a posição do vetor e retornar uma pilha.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</w:rPr>
        <w:t xml:space="preserve">Fila: </w:t>
      </w:r>
      <w:r>
        <w:rPr>
          <w:rFonts w:cs="Times New Roman" w:ascii="Times New Roman" w:hAnsi="Times New Roman"/>
        </w:rPr>
        <w:t xml:space="preserve">nesta classe foram declaradas as variáveis “ultimo” e “primeiro”. O método “isEmpty” verifica se a fila está vazia. O método “enQueue” insere elementos na fila e o “deQueue” remove elementos. O método “pilhaParaVetor” recebe um vetor, um objeto e um número inteiro que </w:t>
      </w:r>
      <w:r>
        <w:rPr>
          <w:rFonts w:cs="Times New Roman" w:ascii="Times New Roman" w:hAnsi="Times New Roman"/>
        </w:rPr>
        <w:t>determinará</w:t>
      </w:r>
      <w:r>
        <w:rPr>
          <w:rFonts w:cs="Times New Roman" w:ascii="Times New Roman" w:hAnsi="Times New Roman"/>
        </w:rPr>
        <w:t xml:space="preserve"> a posição do vetor e retornar uma fila.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Lista: </w:t>
      </w:r>
      <w:r>
        <w:rPr>
          <w:rFonts w:cs="Times New Roman" w:ascii="Times New Roman" w:hAnsi="Times New Roman"/>
        </w:rPr>
        <w:t>nesta classe foram declaradas as variáveis “inicio”, que armazena o primeiro elemento da lista e “numPos”, que informa a posição do elemento na lista. Diferente da pilha e da fila, a lista pode ser manipulada de formas diferentes. O método “incluirInicio”, insere elementos no início da lista. O método “removerElemento”, pode remover um elemento x em qualquer posição da lista. O método “removerPosicao”, pode remover qualquer posição da lista. O “incluirPosicao” permite que o usuário insira um elemento em qualquer posição da lista. Os métodos “trocaElementoPos, troca e buscaPos” são utilizados nos três métodos de ordenação “insetionSort, selectionSort e bubble sort”.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</w:rPr>
        <w:t>ArvoreFXProject</w:t>
      </w:r>
      <w:r>
        <w:rPr>
          <w:rFonts w:cs="Times New Roman" w:ascii="Times New Roman" w:hAnsi="Times New Roman"/>
        </w:rPr>
        <w:t xml:space="preserve">: Classe </w:t>
      </w:r>
      <w:r>
        <w:rPr>
          <w:rFonts w:cs="Times New Roman" w:ascii="Times New Roman" w:hAnsi="Times New Roman"/>
        </w:rPr>
        <w:t>principal</w:t>
      </w:r>
      <w:r>
        <w:rPr>
          <w:rFonts w:cs="Times New Roman" w:ascii="Times New Roman" w:hAnsi="Times New Roman"/>
        </w:rPr>
        <w:t xml:space="preserve"> do programa. Aqui é setado onde está e como se chama o arquivo FXML, que por sua vez contém todas as informações XML usadas pelo JavaFX. Aqui foi criada a </w:t>
      </w:r>
      <w:r>
        <w:rPr>
          <w:rFonts w:cs="Times New Roman" w:ascii="Times New Roman" w:hAnsi="Times New Roman"/>
        </w:rPr>
        <w:t>Sc</w:t>
      </w:r>
      <w:r>
        <w:rPr>
          <w:rFonts w:cs="Times New Roman" w:ascii="Times New Roman" w:hAnsi="Times New Roman"/>
        </w:rPr>
        <w:t xml:space="preserve">ene, janela da GUI, e setado seu </w:t>
      </w:r>
      <w:r>
        <w:rPr>
          <w:rFonts w:cs="Times New Roman" w:ascii="Times New Roman" w:hAnsi="Times New Roman"/>
        </w:rPr>
        <w:t>título</w:t>
      </w:r>
      <w:r>
        <w:rPr>
          <w:rFonts w:cs="Times New Roman" w:ascii="Times New Roman" w:hAnsi="Times New Roman"/>
        </w:rPr>
        <w:t>.</w:t>
      </w:r>
    </w:p>
    <w:p>
      <w:pPr>
        <w:pStyle w:val="HTMLPreformatted"/>
        <w:shd w:val="clear" w:color="auto" w:fill="FFFFFF"/>
        <w:jc w:val="both"/>
        <w:rPr>
          <w:lang w:val="pt-BR"/>
        </w:rPr>
      </w:pPr>
      <w:r>
        <w:rPr>
          <w:rFonts w:cs="Times New Roman" w:ascii="Times New Roman" w:hAnsi="Times New Roman"/>
          <w:b/>
          <w:sz w:val="22"/>
          <w:szCs w:val="22"/>
          <w:lang w:val="pt-BR"/>
        </w:rPr>
        <w:t>Controller</w:t>
      </w:r>
      <w:r>
        <w:rPr>
          <w:rFonts w:cs="Times New Roman" w:ascii="Times New Roman" w:hAnsi="Times New Roman"/>
          <w:sz w:val="22"/>
          <w:szCs w:val="22"/>
          <w:lang w:val="pt-BR"/>
        </w:rPr>
        <w:t xml:space="preserve">: </w:t>
      </w:r>
      <w:r>
        <w:rPr>
          <w:rFonts w:cs="Times New Roman" w:ascii="Times New Roman" w:hAnsi="Times New Roman"/>
          <w:sz w:val="22"/>
          <w:szCs w:val="22"/>
          <w:lang w:val="pt-BR"/>
        </w:rPr>
        <w:t>Nessa</w:t>
      </w:r>
      <w:r>
        <w:rPr>
          <w:rFonts w:cs="Times New Roman" w:ascii="Times New Roman" w:hAnsi="Times New Roman"/>
          <w:sz w:val="22"/>
          <w:szCs w:val="22"/>
          <w:lang w:val="pt-BR"/>
        </w:rPr>
        <w:t xml:space="preserve"> classe serão setados todas as ações (e suas lógicas) que serão tomadas dentro do contexto GUI JavaFX.</w:t>
      </w:r>
    </w:p>
    <w:p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pt-BR"/>
        </w:rPr>
        <w:t xml:space="preserve"> </w:t>
      </w:r>
      <w:bookmarkStart w:id="0" w:name="_GoBack"/>
      <w:bookmarkEnd w:id="0"/>
      <w:r>
        <w:rPr>
          <w:rFonts w:cs="Times New Roman" w:ascii="Times New Roman" w:hAnsi="Times New Roman"/>
          <w:sz w:val="22"/>
          <w:szCs w:val="22"/>
          <w:lang w:val="pt-BR"/>
        </w:rPr>
        <w:t>Foram criados diversos vetores e objetos para manipulação e visualização na GUI.</w:t>
      </w:r>
    </w:p>
    <w:p>
      <w:pPr>
        <w:pStyle w:val="HTMLPreformatted"/>
        <w:numPr>
          <w:ilvl w:val="0"/>
          <w:numId w:val="1"/>
        </w:numPr>
        <w:shd w:val="clear" w:color="auto" w:fill="FFFFFF"/>
        <w:jc w:val="both"/>
        <w:rPr>
          <w:lang w:val="pt-BR"/>
        </w:rPr>
      </w:pPr>
      <w:r>
        <w:rPr>
          <w:rFonts w:cs="Times New Roman" w:ascii="Times New Roman" w:hAnsi="Times New Roman"/>
          <w:sz w:val="22"/>
          <w:szCs w:val="22"/>
          <w:lang w:val="pt-BR"/>
        </w:rPr>
        <w:t xml:space="preserve">Métodos da pilha: o “adicionarNoPilha”, </w:t>
      </w:r>
      <w:r>
        <w:rPr>
          <w:rFonts w:cs="Times New Roman" w:ascii="Times New Roman" w:hAnsi="Times New Roman"/>
          <w:sz w:val="22"/>
          <w:szCs w:val="22"/>
          <w:lang w:val="pt-BR"/>
        </w:rPr>
        <w:t>adicionará</w:t>
      </w:r>
      <w:r>
        <w:rPr>
          <w:rFonts w:cs="Times New Roman" w:ascii="Times New Roman" w:hAnsi="Times New Roman"/>
          <w:sz w:val="22"/>
          <w:szCs w:val="22"/>
          <w:lang w:val="pt-BR"/>
        </w:rPr>
        <w:t xml:space="preserve"> os nós na interface, através do método push da classe Pilha. Dentro desse método temos um “for” que </w:t>
      </w:r>
      <w:r>
        <w:rPr>
          <w:rFonts w:cs="Times New Roman" w:ascii="Times New Roman" w:hAnsi="Times New Roman"/>
          <w:iCs/>
          <w:sz w:val="22"/>
          <w:szCs w:val="22"/>
          <w:lang w:val="pt-BR"/>
        </w:rPr>
        <w:t xml:space="preserve">verifica se determinada posição do vetor é diferente de nula, setando os retângulos e labels como visíveis. </w:t>
        <w:br/>
        <w:t xml:space="preserve">O “removeNoPilha”, </w:t>
      </w:r>
      <w:r>
        <w:rPr>
          <w:rFonts w:cs="Times New Roman" w:ascii="Times New Roman" w:hAnsi="Times New Roman"/>
          <w:iCs/>
          <w:sz w:val="22"/>
          <w:szCs w:val="22"/>
          <w:lang w:val="pt-BR"/>
        </w:rPr>
        <w:t>removerá</w:t>
      </w:r>
      <w:r>
        <w:rPr>
          <w:rFonts w:cs="Times New Roman" w:ascii="Times New Roman" w:hAnsi="Times New Roman"/>
          <w:iCs/>
          <w:sz w:val="22"/>
          <w:szCs w:val="22"/>
          <w:lang w:val="pt-BR"/>
        </w:rPr>
        <w:t xml:space="preserve"> os elementos do topo da pilha chamando o método “pop” da classe Pilha, de acordo com a lógica dessa estrutura.</w:t>
        <w:br/>
        <w:t xml:space="preserve">O “resetPilha” </w:t>
      </w:r>
      <w:r>
        <w:rPr>
          <w:rFonts w:cs="Times New Roman" w:ascii="Times New Roman" w:hAnsi="Times New Roman"/>
          <w:iCs/>
          <w:sz w:val="22"/>
          <w:szCs w:val="22"/>
          <w:lang w:val="pt-BR"/>
        </w:rPr>
        <w:t>limpará</w:t>
      </w:r>
      <w:r>
        <w:rPr>
          <w:rFonts w:cs="Times New Roman" w:ascii="Times New Roman" w:hAnsi="Times New Roman"/>
          <w:iCs/>
          <w:sz w:val="22"/>
          <w:szCs w:val="22"/>
          <w:lang w:val="pt-BR"/>
        </w:rPr>
        <w:t xml:space="preserve"> todos os elementos da tela, transformando todas as posições em nulas.</w:t>
        <w:br/>
      </w:r>
    </w:p>
    <w:p>
      <w:pPr>
        <w:pStyle w:val="HTMLPreformatted"/>
        <w:numPr>
          <w:ilvl w:val="0"/>
          <w:numId w:val="1"/>
        </w:numPr>
        <w:shd w:val="clear" w:color="auto" w:fill="FFFFFF"/>
        <w:jc w:val="both"/>
        <w:rPr>
          <w:lang w:val="pt-BR"/>
        </w:rPr>
      </w:pPr>
      <w:r>
        <w:rPr>
          <w:rFonts w:cs="Times New Roman" w:ascii="Times New Roman" w:hAnsi="Times New Roman"/>
          <w:iCs/>
          <w:sz w:val="22"/>
          <w:szCs w:val="22"/>
          <w:lang w:val="pt-BR"/>
        </w:rPr>
        <w:t>Métodos</w:t>
      </w:r>
      <w:r>
        <w:rPr>
          <w:rFonts w:cs="Times New Roman" w:ascii="Times New Roman" w:hAnsi="Times New Roman"/>
          <w:iCs/>
          <w:sz w:val="22"/>
          <w:szCs w:val="22"/>
          <w:lang w:val="pt-BR"/>
        </w:rPr>
        <w:t xml:space="preserve"> da fila: “adicionarNoFila” </w:t>
      </w:r>
      <w:r>
        <w:rPr>
          <w:rFonts w:cs="Times New Roman" w:ascii="Times New Roman" w:hAnsi="Times New Roman"/>
          <w:iCs/>
          <w:sz w:val="22"/>
          <w:szCs w:val="22"/>
          <w:lang w:val="pt-BR"/>
        </w:rPr>
        <w:t>adicionará</w:t>
      </w:r>
      <w:r>
        <w:rPr>
          <w:rFonts w:cs="Times New Roman" w:ascii="Times New Roman" w:hAnsi="Times New Roman"/>
          <w:sz w:val="22"/>
          <w:szCs w:val="22"/>
          <w:lang w:val="pt-BR"/>
        </w:rPr>
        <w:t xml:space="preserve"> os nós na interface, através do método “enqueue” da classe Fila. Dentro desse método temos um “for” que </w:t>
      </w:r>
      <w:r>
        <w:rPr>
          <w:rFonts w:cs="Times New Roman" w:ascii="Times New Roman" w:hAnsi="Times New Roman"/>
          <w:iCs/>
          <w:sz w:val="22"/>
          <w:szCs w:val="22"/>
          <w:lang w:val="pt-BR"/>
        </w:rPr>
        <w:t>verifica se determinada posição do vetor é diferente de nula, setando os retângulos e labels como visíveis.</w:t>
        <w:br/>
        <w:t xml:space="preserve">O “removeNoFila”, </w:t>
      </w:r>
      <w:r>
        <w:rPr>
          <w:rFonts w:cs="Times New Roman" w:ascii="Times New Roman" w:hAnsi="Times New Roman"/>
          <w:iCs/>
          <w:sz w:val="22"/>
          <w:szCs w:val="22"/>
          <w:lang w:val="pt-BR"/>
        </w:rPr>
        <w:t>removerá</w:t>
      </w:r>
      <w:r>
        <w:rPr>
          <w:rFonts w:cs="Times New Roman" w:ascii="Times New Roman" w:hAnsi="Times New Roman"/>
          <w:iCs/>
          <w:sz w:val="22"/>
          <w:szCs w:val="22"/>
          <w:lang w:val="pt-BR"/>
        </w:rPr>
        <w:t xml:space="preserve"> os elementos do início da fila chamando o método “dequeue” da classe Fila, de acordo com a lógica dessa estrutura.</w:t>
        <w:br/>
        <w:t xml:space="preserve">O “resetFila” </w:t>
      </w:r>
      <w:r>
        <w:rPr>
          <w:rFonts w:cs="Times New Roman" w:ascii="Times New Roman" w:hAnsi="Times New Roman"/>
          <w:iCs/>
          <w:sz w:val="22"/>
          <w:szCs w:val="22"/>
          <w:lang w:val="pt-BR"/>
        </w:rPr>
        <w:t>limpará</w:t>
      </w:r>
      <w:r>
        <w:rPr>
          <w:rFonts w:cs="Times New Roman" w:ascii="Times New Roman" w:hAnsi="Times New Roman"/>
          <w:iCs/>
          <w:sz w:val="22"/>
          <w:szCs w:val="22"/>
          <w:lang w:val="pt-BR"/>
        </w:rPr>
        <w:t xml:space="preserve"> todos os elementos da tela, transformando todas as posições em nulas.</w:t>
        <w:br/>
      </w:r>
    </w:p>
    <w:p>
      <w:pPr>
        <w:pStyle w:val="HTMLPreformatted"/>
        <w:numPr>
          <w:ilvl w:val="0"/>
          <w:numId w:val="1"/>
        </w:numPr>
        <w:shd w:val="clear" w:color="auto" w:fill="FFFFFF"/>
        <w:jc w:val="both"/>
        <w:rPr>
          <w:lang w:val="pt-BR"/>
        </w:rPr>
      </w:pPr>
      <w:r>
        <w:rPr>
          <w:rFonts w:cs="Times New Roman" w:ascii="Times New Roman" w:hAnsi="Times New Roman"/>
          <w:iCs/>
          <w:sz w:val="22"/>
          <w:szCs w:val="22"/>
          <w:lang w:val="pt-BR"/>
        </w:rPr>
        <w:t xml:space="preserve">Métodos da Lista: “adicionarInicioLista” </w:t>
      </w:r>
      <w:r>
        <w:rPr>
          <w:rFonts w:cs="Times New Roman" w:ascii="Times New Roman" w:hAnsi="Times New Roman"/>
          <w:iCs/>
          <w:sz w:val="22"/>
          <w:szCs w:val="22"/>
          <w:lang w:val="pt-BR"/>
        </w:rPr>
        <w:t>adicionará</w:t>
      </w:r>
      <w:r>
        <w:rPr>
          <w:rFonts w:cs="Times New Roman" w:ascii="Times New Roman" w:hAnsi="Times New Roman"/>
          <w:iCs/>
          <w:sz w:val="22"/>
          <w:szCs w:val="22"/>
          <w:lang w:val="pt-BR"/>
        </w:rPr>
        <w:t xml:space="preserve"> elementos no início da lista, através da chamada do método “incluirInicio” da classe Lista.</w:t>
        <w:br/>
        <w:t xml:space="preserve">O “adicionarPosicaoLista” </w:t>
      </w:r>
      <w:r>
        <w:rPr>
          <w:rFonts w:cs="Times New Roman" w:ascii="Times New Roman" w:hAnsi="Times New Roman"/>
          <w:iCs/>
          <w:sz w:val="22"/>
          <w:szCs w:val="22"/>
          <w:lang w:val="pt-BR"/>
        </w:rPr>
        <w:t>adicionará</w:t>
      </w:r>
      <w:r>
        <w:rPr>
          <w:rFonts w:cs="Times New Roman" w:ascii="Times New Roman" w:hAnsi="Times New Roman"/>
          <w:iCs/>
          <w:sz w:val="22"/>
          <w:szCs w:val="22"/>
          <w:lang w:val="pt-BR"/>
        </w:rPr>
        <w:t xml:space="preserve"> elementos em qualquer posição da lista, através da chamada do método incluirPosicao da classe Lista.</w:t>
        <w:br/>
        <w:t xml:space="preserve">O “removerElementoLista” </w:t>
      </w:r>
      <w:r>
        <w:rPr>
          <w:rFonts w:cs="Times New Roman" w:ascii="Times New Roman" w:hAnsi="Times New Roman"/>
          <w:iCs/>
          <w:sz w:val="22"/>
          <w:szCs w:val="22"/>
          <w:lang w:val="pt-BR"/>
        </w:rPr>
        <w:t>removerá</w:t>
      </w:r>
      <w:r>
        <w:rPr>
          <w:rFonts w:cs="Times New Roman" w:ascii="Times New Roman" w:hAnsi="Times New Roman"/>
          <w:iCs/>
          <w:sz w:val="22"/>
          <w:szCs w:val="22"/>
          <w:lang w:val="pt-BR"/>
        </w:rPr>
        <w:t xml:space="preserve"> um</w:t>
      </w:r>
      <w:r>
        <w:rPr>
          <w:rFonts w:cs="Times New Roman" w:ascii="Times New Roman" w:hAnsi="Times New Roman"/>
          <w:iCs/>
          <w:sz w:val="22"/>
          <w:szCs w:val="22"/>
          <w:lang w:val="pt-BR"/>
        </w:rPr>
        <w:t xml:space="preserve"> </w:t>
      </w:r>
      <w:r>
        <w:rPr>
          <w:rFonts w:cs="Times New Roman" w:ascii="Times New Roman" w:hAnsi="Times New Roman"/>
          <w:iCs/>
          <w:sz w:val="22"/>
          <w:szCs w:val="22"/>
          <w:lang w:val="pt-BR"/>
        </w:rPr>
        <w:t>elemento através da chamada do método removerElemento da classe Lista.</w:t>
        <w:br/>
        <w:t xml:space="preserve">O “removerPosLista” </w:t>
      </w:r>
      <w:r>
        <w:rPr>
          <w:rFonts w:cs="Times New Roman" w:ascii="Times New Roman" w:hAnsi="Times New Roman"/>
          <w:iCs/>
          <w:sz w:val="22"/>
          <w:szCs w:val="22"/>
          <w:lang w:val="pt-BR"/>
        </w:rPr>
        <w:t>removerá</w:t>
      </w:r>
      <w:r>
        <w:rPr>
          <w:rFonts w:cs="Times New Roman" w:ascii="Times New Roman" w:hAnsi="Times New Roman"/>
          <w:iCs/>
          <w:sz w:val="22"/>
          <w:szCs w:val="22"/>
          <w:lang w:val="pt-BR"/>
        </w:rPr>
        <w:t xml:space="preserve"> uma posição da lista através da chamada do método removerPosicao da classe Lista.</w:t>
        <w:br/>
        <w:t xml:space="preserve">O “resetLista” </w:t>
      </w:r>
      <w:r>
        <w:rPr>
          <w:rFonts w:cs="Times New Roman" w:ascii="Times New Roman" w:hAnsi="Times New Roman"/>
          <w:iCs/>
          <w:sz w:val="22"/>
          <w:szCs w:val="22"/>
          <w:lang w:val="pt-BR"/>
        </w:rPr>
        <w:t>limpará</w:t>
      </w:r>
      <w:r>
        <w:rPr>
          <w:rFonts w:cs="Times New Roman" w:ascii="Times New Roman" w:hAnsi="Times New Roman"/>
          <w:iCs/>
          <w:sz w:val="22"/>
          <w:szCs w:val="22"/>
          <w:lang w:val="pt-BR"/>
        </w:rPr>
        <w:t xml:space="preserve"> todos os elementos da tela, transformando todas as posições em nulas.</w:t>
        <w:br/>
        <w:t xml:space="preserve">Temos ainda os métodos de ordenação “Insertion sort”, “selection sort” e “bubble sort” que </w:t>
      </w:r>
      <w:r>
        <w:rPr>
          <w:rFonts w:cs="Times New Roman" w:ascii="Times New Roman" w:hAnsi="Times New Roman"/>
          <w:iCs/>
          <w:sz w:val="22"/>
          <w:szCs w:val="22"/>
          <w:lang w:val="pt-BR"/>
        </w:rPr>
        <w:t>ordenarão</w:t>
      </w:r>
      <w:r>
        <w:rPr>
          <w:rFonts w:cs="Times New Roman" w:ascii="Times New Roman" w:hAnsi="Times New Roman"/>
          <w:iCs/>
          <w:sz w:val="22"/>
          <w:szCs w:val="22"/>
          <w:lang w:val="pt-BR"/>
        </w:rPr>
        <w:t xml:space="preserve"> a lista de acordo com suas respectivas lógicas.</w:t>
        <w:br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iCs/>
        </w:rPr>
        <w:t xml:space="preserve">Arquivo: </w:t>
      </w:r>
      <w:r>
        <w:rPr>
          <w:rFonts w:cs="Times New Roman" w:ascii="Times New Roman" w:hAnsi="Times New Roman"/>
          <w:sz w:val="24"/>
          <w:szCs w:val="24"/>
        </w:rPr>
        <w:t>teste.fxml, fonte fxml onde é definida a GUI.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Conclusão</w:t>
        <w:br/>
      </w:r>
      <w:r>
        <w:rPr>
          <w:rFonts w:cs="Times New Roman" w:ascii="Times New Roman" w:hAnsi="Times New Roman"/>
          <w:sz w:val="24"/>
          <w:szCs w:val="24"/>
        </w:rPr>
        <w:t xml:space="preserve">Com este trabalho, foi possível fixar e entender melhor o conteúdo visto nesse semestre em sala de aula e revisar </w:t>
      </w:r>
      <w:r>
        <w:rPr>
          <w:rFonts w:cs="Times New Roman" w:ascii="Times New Roman" w:hAnsi="Times New Roman"/>
          <w:sz w:val="24"/>
          <w:szCs w:val="24"/>
        </w:rPr>
        <w:t>pontos-chave</w:t>
      </w:r>
      <w:r>
        <w:rPr>
          <w:rFonts w:cs="Times New Roman" w:ascii="Times New Roman" w:hAnsi="Times New Roman"/>
          <w:sz w:val="24"/>
          <w:szCs w:val="24"/>
        </w:rPr>
        <w:t xml:space="preserve"> de cada estrutura. Assim, podemos compreender o uso e aplicação e cada uma, de forma que fique claro saber em que momento usá-las de acordo com o problema requerido, para assim otimizar o tempo de execução do código.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Referências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LAFORE, Robert. </w:t>
      </w:r>
      <w:r>
        <w:rPr>
          <w:rFonts w:cs="Times New Roman" w:ascii="Times New Roman" w:hAnsi="Times New Roman"/>
          <w:i/>
        </w:rPr>
        <w:t xml:space="preserve">Estruturas de Dados e Algoritmos em Java. </w:t>
      </w:r>
      <w:r>
        <w:rPr>
          <w:rFonts w:cs="Times New Roman" w:ascii="Times New Roman" w:hAnsi="Times New Roman"/>
        </w:rPr>
        <w:t>2 ed. Rio de Janeiro: Editora Ciência Moderna Ltda., 2004.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PREISS, Bruno R. </w:t>
      </w:r>
      <w:r>
        <w:rPr>
          <w:rFonts w:cs="Times New Roman" w:ascii="Times New Roman" w:hAnsi="Times New Roman"/>
          <w:i/>
        </w:rPr>
        <w:t>Estruturas de Dados e Algoritmos: Padrões de projetos orientados a objeto com Java</w:t>
      </w:r>
      <w:r>
        <w:rPr>
          <w:rFonts w:cs="Times New Roman" w:ascii="Times New Roman" w:hAnsi="Times New Roman"/>
        </w:rPr>
        <w:t>. Rio de Janeiro: Editora Campus, 2000.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ARTIFICIAL INTELLIGENCE: A MODERN APPROACH. Stuart Russel, Prentice-Hall, 2nd Ed., 2002. [Base]</w:t>
      </w:r>
    </w:p>
    <w:p>
      <w:pPr>
        <w:pStyle w:val="Normal"/>
        <w:jc w:val="both"/>
        <w:rPr/>
      </w:pPr>
      <w:r>
        <w:rPr>
          <w:rStyle w:val="Appleconvertedspace"/>
          <w:rFonts w:cs="Times New Roman" w:ascii="Times New Roman" w:hAnsi="Times New Roman"/>
          <w:color w:val="000000" w:themeColor="text1"/>
          <w:shd w:fill="FFFFFF" w:val="clear"/>
        </w:rPr>
        <w:t> </w:t>
      </w:r>
      <w:hyperlink r:id="rId3">
        <w:r>
          <w:rPr>
            <w:rStyle w:val="LinkdaInternet"/>
            <w:rFonts w:cs="Times New Roman" w:ascii="Times New Roman" w:hAnsi="Times New Roman"/>
            <w:color w:val="000000" w:themeColor="text1"/>
            <w:highlight w:val="white"/>
            <w:u w:val="none"/>
          </w:rPr>
          <w:t>T.H. Cormen, C.E. Leiserson, R.L. Rivest, C. Stein</w:t>
        </w:r>
      </w:hyperlink>
      <w:r>
        <w:rPr>
          <w:rFonts w:cs="Times New Roman" w:ascii="Times New Roman" w:hAnsi="Times New Roman"/>
          <w:color w:val="000000" w:themeColor="text1"/>
          <w:shd w:fill="FFFFFF" w:val="clear"/>
        </w:rPr>
        <w:t>, </w:t>
      </w:r>
      <w:r>
        <w:rPr>
          <w:rStyle w:val="Appleconvertedspace"/>
          <w:rFonts w:cs="Times New Roman" w:ascii="Times New Roman" w:hAnsi="Times New Roman"/>
          <w:color w:val="000000" w:themeColor="text1"/>
          <w:shd w:fill="FFFFFF" w:val="clear"/>
        </w:rPr>
        <w:t> </w:t>
      </w:r>
      <w:hyperlink r:id="rId4">
        <w:r>
          <w:rPr>
            <w:rStyle w:val="HTMLCite"/>
            <w:rFonts w:cs="Times New Roman" w:ascii="Times New Roman" w:hAnsi="Times New Roman"/>
            <w:color w:val="000000" w:themeColor="text1"/>
            <w:highlight w:val="white"/>
          </w:rPr>
          <w:t>Introduction to Algorithms</w:t>
        </w:r>
        <w:r>
          <w:rPr>
            <w:rStyle w:val="LinkdaInternet"/>
            <w:rFonts w:cs="Times New Roman" w:ascii="Times New Roman" w:hAnsi="Times New Roman"/>
            <w:color w:val="000000" w:themeColor="text1"/>
            <w:highlight w:val="white"/>
            <w:u w:val="none"/>
          </w:rPr>
          <w:t>, 3rd edition</w:t>
        </w:r>
      </w:hyperlink>
      <w:r>
        <w:rPr>
          <w:rFonts w:cs="Times New Roman" w:ascii="Times New Roman" w:hAnsi="Times New Roman"/>
          <w:color w:val="000000" w:themeColor="text1"/>
        </w:rPr>
        <w:t>,</w:t>
      </w:r>
      <w:r>
        <w:rPr>
          <w:rFonts w:cs="Times New Roman" w:ascii="Times New Roman" w:hAnsi="Times New Roman"/>
          <w:color w:val="000000" w:themeColor="text1"/>
          <w:shd w:fill="FFFFFF" w:val="clear"/>
        </w:rPr>
        <w:t>  MIT Press, 2009.  </w:t>
      </w:r>
      <w:r>
        <w:rPr>
          <w:rStyle w:val="Appleconvertedspace"/>
          <w:rFonts w:cs="Times New Roman" w:ascii="Times New Roman" w:hAnsi="Times New Roman"/>
          <w:color w:val="000000" w:themeColor="text1"/>
          <w:shd w:fill="FFFFFF" w:val="clear"/>
        </w:rPr>
        <w:t> </w:t>
      </w:r>
      <w:r>
        <w:rPr>
          <w:rStyle w:val="Gray"/>
          <w:rFonts w:cs="Times New Roman" w:ascii="Times New Roman" w:hAnsi="Times New Roman"/>
          <w:color w:val="000000" w:themeColor="text1"/>
          <w:shd w:fill="FFFFFF" w:val="clear"/>
        </w:rPr>
        <w:t>[Há uma edição em português (Elsevier, 2012)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HTMLPreformatted"/>
        <w:shd w:val="clear" w:color="auto" w:fill="FFFFFF"/>
        <w:jc w:val="both"/>
        <w:rPr>
          <w:b/>
          <w:b/>
          <w:color w:val="000000"/>
          <w:sz w:val="22"/>
          <w:szCs w:val="22"/>
        </w:rPr>
      </w:pPr>
      <w:r>
        <w:rPr>
          <w:rFonts w:cs="Times New Roman" w:ascii="Times New Roman" w:hAnsi="Times New Roman"/>
          <w:b/>
          <w:iCs/>
          <w:sz w:val="22"/>
          <w:szCs w:val="22"/>
        </w:rPr>
        <w:br/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br/>
        <w:br/>
        <w:br/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2"/>
        <w:rFonts w:cs="Times New Roman"/>
        <w:color w:val="00000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tulo1">
    <w:name w:val="Título 1"/>
    <w:basedOn w:val="Ttulo"/>
    <w:pPr/>
    <w:rPr/>
  </w:style>
  <w:style w:type="paragraph" w:styleId="Ttulo2">
    <w:name w:val="Título 2"/>
    <w:basedOn w:val="Ttulo"/>
    <w:pPr/>
    <w:rPr/>
  </w:style>
  <w:style w:type="paragraph" w:styleId="Ttulo3">
    <w:name w:val="Título 3"/>
    <w:basedOn w:val="Ttul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6837e9"/>
    <w:rPr/>
  </w:style>
  <w:style w:type="character" w:styleId="LinkdaInternet">
    <w:name w:val="Link da Internet"/>
    <w:basedOn w:val="DefaultParagraphFont"/>
    <w:uiPriority w:val="99"/>
    <w:semiHidden/>
    <w:unhideWhenUsed/>
    <w:rsid w:val="006837e9"/>
    <w:rPr>
      <w:color w:val="0000FF"/>
      <w:u w:val="single"/>
    </w:rPr>
  </w:style>
  <w:style w:type="character" w:styleId="Mwemathmathmlinline" w:customStyle="1">
    <w:name w:val="mwe-math-mathml-inline"/>
    <w:basedOn w:val="DefaultParagraphFont"/>
    <w:qFormat/>
    <w:rsid w:val="00f9055d"/>
    <w:rPr/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c6781a"/>
    <w:rPr>
      <w:rFonts w:ascii="Courier New" w:hAnsi="Courier New" w:eastAsia="Times New Roman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qFormat/>
    <w:rsid w:val="001b5ea6"/>
    <w:rPr>
      <w:i/>
      <w:iCs/>
    </w:rPr>
  </w:style>
  <w:style w:type="character" w:styleId="Gray" w:customStyle="1">
    <w:name w:val="gray"/>
    <w:basedOn w:val="DefaultParagraphFont"/>
    <w:qFormat/>
    <w:rsid w:val="001b5ea6"/>
    <w:rPr/>
  </w:style>
  <w:style w:type="character" w:styleId="ListLabel1">
    <w:name w:val="ListLabel 1"/>
    <w:qFormat/>
    <w:rPr>
      <w:rFonts w:eastAsia="Times New Roman" w:cs="Times New Roman"/>
      <w:color w:val="00000A"/>
      <w:sz w:val="22"/>
    </w:rPr>
  </w:style>
  <w:style w:type="character" w:styleId="ListLabel2">
    <w:name w:val="ListLabel 2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Default" w:customStyle="1">
    <w:name w:val="Default"/>
    <w:qFormat/>
    <w:rsid w:val="00ea1ce2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sz w:val="24"/>
      <w:szCs w:val="24"/>
      <w:lang w:val="en-US" w:eastAsia="en-US" w:bidi="ar-SA"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c6781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Citaes">
    <w:name w:val="Citações"/>
    <w:basedOn w:val="Normal"/>
    <w:qFormat/>
    <w:pPr/>
    <w:rPr/>
  </w:style>
  <w:style w:type="paragraph" w:styleId="Ttulododocumento">
    <w:name w:val="Título do documento"/>
    <w:basedOn w:val="Ttulo"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en.wikipedia.org/wiki/Introduction_to_Algorithms" TargetMode="External"/><Relationship Id="rId4" Type="http://schemas.openxmlformats.org/officeDocument/2006/relationships/hyperlink" Target="http://mitpress.mit.edu/books/introduction-algorithms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Application>LibreOffice/5.0.2.2$Windows_x86 LibreOffice_project/37b43f919e4de5eeaca9b9755ed688758a8251fe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2016-09-02T18:53:00Z</dcterms:created>
  <dc:creator>Brunna</dc:creator>
  <dc:language>pt-BR</dc:language>
  <cp:lastPrinted>2016-09-03T20:15:00Z</cp:lastPrinted>
  <dcterms:modified xsi:type="dcterms:W3CDTF">2016-09-05T17:51:03Z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