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4368" w:rsidRDefault="005C1BA5" w:rsidP="005C1BA5">
      <w:pPr>
        <w:jc w:val="center"/>
        <w:rPr>
          <w:b/>
          <w:bCs/>
          <w:sz w:val="28"/>
          <w:szCs w:val="28"/>
        </w:rPr>
      </w:pPr>
      <w:r w:rsidRPr="005C1BA5">
        <w:rPr>
          <w:b/>
          <w:bCs/>
          <w:sz w:val="28"/>
          <w:szCs w:val="28"/>
        </w:rPr>
        <w:t>Task 3 Documentation</w:t>
      </w:r>
    </w:p>
    <w:p w:rsidR="005C1BA5" w:rsidRPr="005C1BA5" w:rsidRDefault="005C1BA5" w:rsidP="005C1BA5">
      <w:pPr>
        <w:spacing w:line="240" w:lineRule="auto"/>
        <w:jc w:val="center"/>
        <w:rPr>
          <w:b/>
          <w:bCs/>
        </w:rPr>
      </w:pPr>
    </w:p>
    <w:p w:rsidR="005C1BA5" w:rsidRPr="005C1BA5" w:rsidRDefault="005C1BA5" w:rsidP="005C1BA5">
      <w:pPr>
        <w:numPr>
          <w:ilvl w:val="0"/>
          <w:numId w:val="1"/>
        </w:numPr>
        <w:spacing w:line="240" w:lineRule="auto"/>
        <w:rPr>
          <w:b/>
          <w:bCs/>
          <w:sz w:val="24"/>
          <w:szCs w:val="24"/>
        </w:rPr>
      </w:pPr>
      <w:r w:rsidRPr="005C1BA5">
        <w:rPr>
          <w:b/>
          <w:bCs/>
          <w:sz w:val="24"/>
          <w:szCs w:val="24"/>
        </w:rPr>
        <w:t>Enable CDC in source table</w:t>
      </w:r>
    </w:p>
    <w:p w:rsidR="005C1BA5" w:rsidRPr="005C1BA5" w:rsidRDefault="005C1BA5" w:rsidP="005C1BA5">
      <w:pPr>
        <w:numPr>
          <w:ilvl w:val="0"/>
          <w:numId w:val="1"/>
        </w:numPr>
        <w:spacing w:line="240" w:lineRule="auto"/>
        <w:rPr>
          <w:b/>
          <w:bCs/>
          <w:sz w:val="24"/>
          <w:szCs w:val="24"/>
        </w:rPr>
      </w:pPr>
      <w:r w:rsidRPr="005C1BA5">
        <w:rPr>
          <w:b/>
          <w:bCs/>
          <w:sz w:val="24"/>
          <w:szCs w:val="24"/>
        </w:rPr>
        <w:t>Create producer and consumer python scripts (Producer to insert data to topics and Consumer to fetch data from topics and insert into sink table)</w:t>
      </w:r>
    </w:p>
    <w:p w:rsidR="005C1BA5" w:rsidRPr="005C1BA5" w:rsidRDefault="005C1BA5" w:rsidP="005C1BA5">
      <w:pPr>
        <w:numPr>
          <w:ilvl w:val="0"/>
          <w:numId w:val="1"/>
        </w:numPr>
        <w:spacing w:line="240" w:lineRule="auto"/>
        <w:rPr>
          <w:b/>
          <w:bCs/>
          <w:sz w:val="24"/>
          <w:szCs w:val="24"/>
        </w:rPr>
      </w:pPr>
      <w:r w:rsidRPr="005C1BA5">
        <w:rPr>
          <w:b/>
          <w:bCs/>
          <w:sz w:val="24"/>
          <w:szCs w:val="24"/>
        </w:rPr>
        <w:t>Verify whether changes in the source table are reflected in the topic and in the sink table</w:t>
      </w:r>
    </w:p>
    <w:p w:rsidR="005C1BA5" w:rsidRDefault="005C1BA5" w:rsidP="005C1BA5">
      <w:pPr>
        <w:rPr>
          <w:b/>
          <w:bCs/>
          <w:sz w:val="28"/>
          <w:szCs w:val="28"/>
        </w:rPr>
      </w:pPr>
    </w:p>
    <w:p w:rsidR="005C1BA5" w:rsidRPr="00654758" w:rsidRDefault="005C1BA5" w:rsidP="005C1BA5">
      <w:pPr>
        <w:rPr>
          <w:b/>
          <w:bCs/>
          <w:sz w:val="28"/>
          <w:szCs w:val="28"/>
        </w:rPr>
      </w:pPr>
      <w:r w:rsidRPr="00654758">
        <w:rPr>
          <w:b/>
          <w:bCs/>
          <w:sz w:val="28"/>
          <w:szCs w:val="28"/>
        </w:rPr>
        <w:t>CDC:</w:t>
      </w:r>
    </w:p>
    <w:p w:rsidR="007C14F2" w:rsidRDefault="005C1BA5" w:rsidP="005C1BA5">
      <w:pPr>
        <w:rPr>
          <w:b/>
          <w:bCs/>
          <w:sz w:val="24"/>
          <w:szCs w:val="24"/>
        </w:rPr>
      </w:pPr>
      <w:r w:rsidRPr="005C1BA5">
        <w:rPr>
          <w:b/>
          <w:bCs/>
          <w:sz w:val="24"/>
          <w:szCs w:val="24"/>
        </w:rPr>
        <w:t>Change Data Capture (CDC) is a technology in SQL Server that allows you to track changes (inserts, updates, and deletes) of tables made in your database.</w:t>
      </w:r>
    </w:p>
    <w:p w:rsidR="005C1BA5" w:rsidRDefault="005C1BA5" w:rsidP="005C1BA5">
      <w:pPr>
        <w:rPr>
          <w:b/>
          <w:bCs/>
          <w:sz w:val="24"/>
          <w:szCs w:val="24"/>
        </w:rPr>
      </w:pPr>
    </w:p>
    <w:p w:rsidR="005C1BA5" w:rsidRDefault="005C1BA5" w:rsidP="005C1B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1: </w:t>
      </w:r>
    </w:p>
    <w:p w:rsidR="005C1BA5" w:rsidRDefault="005C1BA5" w:rsidP="005C1BA5">
      <w:pPr>
        <w:rPr>
          <w:b/>
          <w:bCs/>
          <w:sz w:val="24"/>
          <w:szCs w:val="24"/>
        </w:rPr>
      </w:pPr>
    </w:p>
    <w:p w:rsidR="005C1BA5" w:rsidRDefault="0022287E" w:rsidP="005C1BA5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Created table on source as ‘</w:t>
      </w:r>
      <w:proofErr w:type="spellStart"/>
      <w:r>
        <w:rPr>
          <w:b/>
          <w:bCs/>
          <w:sz w:val="24"/>
          <w:szCs w:val="24"/>
        </w:rPr>
        <w:t>mytable</w:t>
      </w:r>
      <w:proofErr w:type="spellEnd"/>
      <w:r>
        <w:rPr>
          <w:b/>
          <w:bCs/>
          <w:sz w:val="24"/>
          <w:szCs w:val="24"/>
        </w:rPr>
        <w:t>’</w:t>
      </w:r>
    </w:p>
    <w:p w:rsidR="0022287E" w:rsidRPr="0022287E" w:rsidRDefault="0022287E" w:rsidP="0022287E">
      <w:pPr>
        <w:rPr>
          <w:b/>
          <w:bCs/>
          <w:sz w:val="24"/>
          <w:szCs w:val="24"/>
        </w:rPr>
      </w:pPr>
      <w:r w:rsidRPr="0022287E">
        <w:rPr>
          <w:b/>
          <w:bCs/>
          <w:sz w:val="24"/>
          <w:szCs w:val="24"/>
        </w:rPr>
        <w:drawing>
          <wp:inline distT="0" distB="0" distL="0" distR="0" wp14:anchorId="7A398EC3" wp14:editId="230FFFB2">
            <wp:extent cx="2199640" cy="881551"/>
            <wp:effectExtent l="0" t="0" r="0" b="0"/>
            <wp:docPr id="94970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096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5216" cy="8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A5" w:rsidRPr="007C14F2" w:rsidRDefault="005C1BA5" w:rsidP="007C14F2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7C14F2">
        <w:rPr>
          <w:b/>
          <w:bCs/>
          <w:sz w:val="24"/>
          <w:szCs w:val="24"/>
        </w:rPr>
        <w:t>Result in database server:</w:t>
      </w:r>
    </w:p>
    <w:p w:rsidR="005C1BA5" w:rsidRDefault="0022287E" w:rsidP="005C1BA5">
      <w:pPr>
        <w:rPr>
          <w:b/>
          <w:bCs/>
          <w:sz w:val="24"/>
          <w:szCs w:val="24"/>
        </w:rPr>
      </w:pPr>
      <w:r w:rsidRPr="0022287E">
        <w:rPr>
          <w:b/>
          <w:bCs/>
          <w:sz w:val="24"/>
          <w:szCs w:val="24"/>
        </w:rPr>
        <w:drawing>
          <wp:inline distT="0" distB="0" distL="0" distR="0" wp14:anchorId="44BA36DD" wp14:editId="3A402491">
            <wp:extent cx="5731510" cy="3223895"/>
            <wp:effectExtent l="0" t="0" r="2540" b="0"/>
            <wp:docPr id="167050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08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A5" w:rsidRDefault="005C1BA5" w:rsidP="005C1B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2: Made a python script for producer to send the data to consumer.</w:t>
      </w:r>
    </w:p>
    <w:p w:rsidR="007C14F2" w:rsidRDefault="007C14F2" w:rsidP="005C1BA5">
      <w:pPr>
        <w:rPr>
          <w:b/>
          <w:bCs/>
          <w:sz w:val="24"/>
          <w:szCs w:val="24"/>
        </w:rPr>
      </w:pPr>
    </w:p>
    <w:p w:rsidR="007C14F2" w:rsidRDefault="007C14F2" w:rsidP="007C14F2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7C14F2">
        <w:rPr>
          <w:b/>
          <w:bCs/>
          <w:sz w:val="24"/>
          <w:szCs w:val="24"/>
        </w:rPr>
        <w:t>Created a new topic as ‘</w:t>
      </w:r>
      <w:proofErr w:type="spellStart"/>
      <w:r w:rsidRPr="007C14F2">
        <w:rPr>
          <w:b/>
          <w:bCs/>
          <w:sz w:val="24"/>
          <w:szCs w:val="24"/>
        </w:rPr>
        <w:t>py</w:t>
      </w:r>
      <w:r w:rsidR="0022287E">
        <w:rPr>
          <w:b/>
          <w:bCs/>
          <w:sz w:val="24"/>
          <w:szCs w:val="24"/>
        </w:rPr>
        <w:t>script</w:t>
      </w:r>
      <w:proofErr w:type="spellEnd"/>
      <w:r w:rsidRPr="007C14F2">
        <w:rPr>
          <w:b/>
          <w:bCs/>
          <w:sz w:val="24"/>
          <w:szCs w:val="24"/>
        </w:rPr>
        <w:t>’.</w:t>
      </w:r>
    </w:p>
    <w:p w:rsidR="0022287E" w:rsidRPr="0022287E" w:rsidRDefault="0022287E" w:rsidP="0022287E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287E">
        <w:rPr>
          <w:noProof/>
          <w:lang w:eastAsia="en-IN"/>
        </w:rPr>
        <w:drawing>
          <wp:inline distT="0" distB="0" distL="0" distR="0">
            <wp:extent cx="5731510" cy="588645"/>
            <wp:effectExtent l="0" t="0" r="2540" b="1905"/>
            <wp:docPr id="92807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87E" w:rsidRPr="007C14F2" w:rsidRDefault="0022287E" w:rsidP="0022287E">
      <w:pPr>
        <w:pStyle w:val="ListParagraph"/>
        <w:rPr>
          <w:b/>
          <w:bCs/>
          <w:sz w:val="24"/>
          <w:szCs w:val="24"/>
        </w:rPr>
      </w:pPr>
    </w:p>
    <w:p w:rsidR="007C14F2" w:rsidRDefault="007C14F2" w:rsidP="005C1BA5">
      <w:pPr>
        <w:rPr>
          <w:b/>
          <w:bCs/>
          <w:sz w:val="24"/>
          <w:szCs w:val="24"/>
        </w:rPr>
      </w:pPr>
    </w:p>
    <w:p w:rsidR="005C1BA5" w:rsidRDefault="005C1BA5" w:rsidP="005C1BA5">
      <w:pPr>
        <w:rPr>
          <w:b/>
          <w:bCs/>
          <w:sz w:val="24"/>
          <w:szCs w:val="24"/>
        </w:rPr>
      </w:pPr>
    </w:p>
    <w:p w:rsidR="00D125AD" w:rsidRDefault="0022287E" w:rsidP="005C1BA5">
      <w:pPr>
        <w:rPr>
          <w:b/>
          <w:bCs/>
          <w:sz w:val="24"/>
          <w:szCs w:val="24"/>
        </w:rPr>
      </w:pPr>
      <w:r w:rsidRPr="0022287E">
        <w:rPr>
          <w:b/>
          <w:bCs/>
          <w:sz w:val="24"/>
          <w:szCs w:val="24"/>
        </w:rPr>
        <w:drawing>
          <wp:inline distT="0" distB="0" distL="0" distR="0" wp14:anchorId="4EA7C844" wp14:editId="13E43406">
            <wp:extent cx="5731510" cy="4900295"/>
            <wp:effectExtent l="0" t="0" r="2540" b="0"/>
            <wp:docPr id="35853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34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7E" w:rsidRDefault="0022287E" w:rsidP="005C1BA5">
      <w:pPr>
        <w:rPr>
          <w:b/>
          <w:bCs/>
          <w:sz w:val="24"/>
          <w:szCs w:val="24"/>
        </w:rPr>
      </w:pPr>
      <w:r w:rsidRPr="0022287E">
        <w:rPr>
          <w:b/>
          <w:bCs/>
          <w:sz w:val="24"/>
          <w:szCs w:val="24"/>
        </w:rPr>
        <w:lastRenderedPageBreak/>
        <w:drawing>
          <wp:inline distT="0" distB="0" distL="0" distR="0" wp14:anchorId="0E1721CF" wp14:editId="28543DC5">
            <wp:extent cx="5731510" cy="1875155"/>
            <wp:effectExtent l="0" t="0" r="2540" b="0"/>
            <wp:docPr id="39281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17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A5" w:rsidRPr="005C1BA5" w:rsidRDefault="005C1BA5" w:rsidP="005C1BA5">
      <w:pPr>
        <w:rPr>
          <w:b/>
          <w:bCs/>
          <w:sz w:val="24"/>
          <w:szCs w:val="24"/>
        </w:rPr>
      </w:pPr>
    </w:p>
    <w:p w:rsidR="005C1BA5" w:rsidRPr="006E59BE" w:rsidRDefault="00D125AD" w:rsidP="005C1BA5">
      <w:pPr>
        <w:rPr>
          <w:b/>
          <w:bCs/>
          <w:sz w:val="24"/>
          <w:szCs w:val="24"/>
        </w:rPr>
      </w:pPr>
      <w:r w:rsidRPr="006E59BE">
        <w:rPr>
          <w:b/>
          <w:bCs/>
          <w:sz w:val="24"/>
          <w:szCs w:val="24"/>
        </w:rPr>
        <w:t>Output</w:t>
      </w:r>
      <w:r w:rsidR="00453448">
        <w:rPr>
          <w:b/>
          <w:bCs/>
          <w:sz w:val="24"/>
          <w:szCs w:val="24"/>
        </w:rPr>
        <w:t xml:space="preserve"> After Insert</w:t>
      </w:r>
      <w:r w:rsidRPr="006E59BE">
        <w:rPr>
          <w:b/>
          <w:bCs/>
          <w:sz w:val="24"/>
          <w:szCs w:val="24"/>
        </w:rPr>
        <w:t>:</w:t>
      </w:r>
    </w:p>
    <w:p w:rsidR="00D125AD" w:rsidRDefault="0022287E" w:rsidP="005C1BA5">
      <w:pPr>
        <w:rPr>
          <w:b/>
          <w:bCs/>
          <w:sz w:val="28"/>
          <w:szCs w:val="28"/>
        </w:rPr>
      </w:pPr>
      <w:r w:rsidRPr="0022287E">
        <w:rPr>
          <w:b/>
          <w:bCs/>
          <w:sz w:val="28"/>
          <w:szCs w:val="28"/>
        </w:rPr>
        <w:drawing>
          <wp:inline distT="0" distB="0" distL="0" distR="0" wp14:anchorId="6791665E" wp14:editId="2E32B5EE">
            <wp:extent cx="5731510" cy="898525"/>
            <wp:effectExtent l="0" t="0" r="2540" b="0"/>
            <wp:docPr id="120159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92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E7" w:rsidRDefault="002F0FE7" w:rsidP="007C14F2">
      <w:pPr>
        <w:rPr>
          <w:b/>
          <w:bCs/>
          <w:sz w:val="24"/>
          <w:szCs w:val="24"/>
        </w:rPr>
      </w:pPr>
    </w:p>
    <w:p w:rsidR="00D125AD" w:rsidRPr="002F0FE7" w:rsidRDefault="00D125AD" w:rsidP="007C14F2">
      <w:pPr>
        <w:rPr>
          <w:b/>
          <w:bCs/>
          <w:sz w:val="28"/>
          <w:szCs w:val="28"/>
        </w:rPr>
      </w:pPr>
      <w:r w:rsidRPr="007C14F2">
        <w:rPr>
          <w:b/>
          <w:bCs/>
          <w:sz w:val="24"/>
          <w:szCs w:val="24"/>
        </w:rPr>
        <w:t>Step 3</w:t>
      </w:r>
      <w:r w:rsidRPr="007C14F2">
        <w:rPr>
          <w:b/>
          <w:bCs/>
          <w:sz w:val="28"/>
          <w:szCs w:val="28"/>
        </w:rPr>
        <w:t xml:space="preserve">: </w:t>
      </w:r>
      <w:r w:rsidRPr="007C14F2">
        <w:rPr>
          <w:b/>
          <w:bCs/>
          <w:sz w:val="24"/>
          <w:szCs w:val="24"/>
        </w:rPr>
        <w:t xml:space="preserve">Made a consumer python script for hold the live data which is getting </w:t>
      </w:r>
      <w:proofErr w:type="spellStart"/>
      <w:r w:rsidRPr="007C14F2">
        <w:rPr>
          <w:b/>
          <w:bCs/>
          <w:sz w:val="24"/>
          <w:szCs w:val="24"/>
        </w:rPr>
        <w:t>updaed</w:t>
      </w:r>
      <w:proofErr w:type="spellEnd"/>
      <w:r w:rsidRPr="007C14F2">
        <w:rPr>
          <w:b/>
          <w:bCs/>
          <w:sz w:val="24"/>
          <w:szCs w:val="24"/>
        </w:rPr>
        <w:t xml:space="preserve"> by doing changes</w:t>
      </w:r>
      <w:r w:rsidR="0022287E">
        <w:rPr>
          <w:b/>
          <w:bCs/>
          <w:sz w:val="24"/>
          <w:szCs w:val="24"/>
        </w:rPr>
        <w:t>.</w:t>
      </w:r>
    </w:p>
    <w:p w:rsidR="00D125AD" w:rsidRPr="006E59BE" w:rsidRDefault="00D125AD" w:rsidP="005C1BA5">
      <w:pPr>
        <w:rPr>
          <w:b/>
          <w:bCs/>
          <w:sz w:val="24"/>
          <w:szCs w:val="24"/>
        </w:rPr>
      </w:pPr>
      <w:r w:rsidRPr="006E59BE">
        <w:rPr>
          <w:b/>
          <w:bCs/>
          <w:sz w:val="24"/>
          <w:szCs w:val="24"/>
        </w:rPr>
        <w:t>In consumer made a table: ‘</w:t>
      </w:r>
      <w:r w:rsidR="0022287E">
        <w:rPr>
          <w:b/>
          <w:bCs/>
          <w:sz w:val="24"/>
          <w:szCs w:val="24"/>
        </w:rPr>
        <w:t>consumer</w:t>
      </w:r>
      <w:r w:rsidRPr="006E59BE">
        <w:rPr>
          <w:b/>
          <w:bCs/>
          <w:sz w:val="24"/>
          <w:szCs w:val="24"/>
        </w:rPr>
        <w:t>’</w:t>
      </w:r>
    </w:p>
    <w:p w:rsidR="00D125AD" w:rsidRDefault="0023561B" w:rsidP="005C1BA5">
      <w:pPr>
        <w:rPr>
          <w:b/>
          <w:bCs/>
          <w:sz w:val="28"/>
          <w:szCs w:val="28"/>
        </w:rPr>
      </w:pPr>
      <w:r w:rsidRPr="0023561B">
        <w:rPr>
          <w:b/>
          <w:bCs/>
          <w:sz w:val="28"/>
          <w:szCs w:val="28"/>
        </w:rPr>
        <w:drawing>
          <wp:inline distT="0" distB="0" distL="0" distR="0" wp14:anchorId="2C7F3D32" wp14:editId="41601DA2">
            <wp:extent cx="5731510" cy="4060825"/>
            <wp:effectExtent l="0" t="0" r="2540" b="0"/>
            <wp:docPr id="177991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7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Default="0023561B" w:rsidP="005C1BA5">
      <w:pPr>
        <w:rPr>
          <w:b/>
          <w:bCs/>
          <w:sz w:val="28"/>
          <w:szCs w:val="28"/>
        </w:rPr>
      </w:pPr>
      <w:r w:rsidRPr="0023561B">
        <w:rPr>
          <w:b/>
          <w:bCs/>
          <w:sz w:val="28"/>
          <w:szCs w:val="28"/>
        </w:rPr>
        <w:lastRenderedPageBreak/>
        <w:drawing>
          <wp:inline distT="0" distB="0" distL="0" distR="0" wp14:anchorId="66C5DDCA" wp14:editId="186D243D">
            <wp:extent cx="5731510" cy="4196715"/>
            <wp:effectExtent l="0" t="0" r="2540" b="0"/>
            <wp:docPr id="21214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10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Default="0023561B" w:rsidP="005C1BA5">
      <w:pPr>
        <w:rPr>
          <w:b/>
          <w:bCs/>
          <w:sz w:val="28"/>
          <w:szCs w:val="28"/>
        </w:rPr>
      </w:pPr>
      <w:r w:rsidRPr="0023561B">
        <w:rPr>
          <w:b/>
          <w:bCs/>
          <w:sz w:val="28"/>
          <w:szCs w:val="28"/>
        </w:rPr>
        <w:lastRenderedPageBreak/>
        <w:drawing>
          <wp:inline distT="0" distB="0" distL="0" distR="0" wp14:anchorId="0D9EAC2A" wp14:editId="5B4C6777">
            <wp:extent cx="5731510" cy="4589145"/>
            <wp:effectExtent l="0" t="0" r="2540" b="1905"/>
            <wp:docPr id="183894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0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Default="0023561B" w:rsidP="005C1BA5">
      <w:pPr>
        <w:rPr>
          <w:b/>
          <w:bCs/>
          <w:sz w:val="28"/>
          <w:szCs w:val="28"/>
        </w:rPr>
      </w:pPr>
      <w:r w:rsidRPr="0023561B">
        <w:rPr>
          <w:b/>
          <w:bCs/>
          <w:sz w:val="28"/>
          <w:szCs w:val="28"/>
        </w:rPr>
        <w:drawing>
          <wp:inline distT="0" distB="0" distL="0" distR="0" wp14:anchorId="4D2917E4" wp14:editId="452510B4">
            <wp:extent cx="5731510" cy="1400175"/>
            <wp:effectExtent l="0" t="0" r="2540" b="9525"/>
            <wp:docPr id="38883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1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AD" w:rsidRDefault="00D125AD" w:rsidP="005C1BA5">
      <w:pPr>
        <w:rPr>
          <w:b/>
          <w:bCs/>
          <w:sz w:val="28"/>
          <w:szCs w:val="28"/>
        </w:rPr>
      </w:pPr>
    </w:p>
    <w:p w:rsidR="00384FEF" w:rsidRPr="0023561B" w:rsidRDefault="00384FEF" w:rsidP="0023561B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r w:rsidRPr="0023561B">
        <w:rPr>
          <w:b/>
          <w:bCs/>
          <w:sz w:val="24"/>
          <w:szCs w:val="24"/>
        </w:rPr>
        <w:t>Imports Required Libraries:</w:t>
      </w:r>
    </w:p>
    <w:p w:rsidR="0023561B" w:rsidRPr="0023561B" w:rsidRDefault="0023561B" w:rsidP="0023561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confluent_kafka</w:t>
      </w:r>
      <w:proofErr w:type="spellEnd"/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: Used to create a Kafka consumer to read messages from Kafka topics.</w:t>
      </w:r>
    </w:p>
    <w:p w:rsidR="0023561B" w:rsidRPr="0023561B" w:rsidRDefault="0023561B" w:rsidP="0023561B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: Used to parse JSON-encoded messages from Kafka.</w:t>
      </w:r>
    </w:p>
    <w:p w:rsidR="0023561B" w:rsidRPr="0023561B" w:rsidRDefault="0023561B" w:rsidP="0023561B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psycopg2</w:t>
      </w: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: A PostgreSQL database adapter for Python.</w:t>
      </w:r>
    </w:p>
    <w:p w:rsidR="0023561B" w:rsidRDefault="0023561B" w:rsidP="0023561B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logging</w:t>
      </w: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: The standard logging library for Python to log output and errors.</w:t>
      </w:r>
    </w:p>
    <w:p w:rsid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</w:p>
    <w:p w:rsid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lastRenderedPageBreak/>
        <w:t>2. Logging Setup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5F596FC" wp14:editId="5664E143">
            <wp:extent cx="5731510" cy="304165"/>
            <wp:effectExtent l="0" t="0" r="2540" b="635"/>
            <wp:docPr id="92452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29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Here, logging is configured to display messages at the INFO level and above.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3. Database Connection Configuration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This dictionary contains the parameters needed to connect to the PostgreSQL database. It specifies the host, port, database name, user, and password.</w:t>
      </w:r>
    </w:p>
    <w:p w:rsid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4. Database Connection Establishment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2B2371B" wp14:editId="4024DBB5">
            <wp:extent cx="3731587" cy="1183640"/>
            <wp:effectExtent l="0" t="0" r="2540" b="0"/>
            <wp:docPr id="43739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92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778" cy="11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Pr="0023561B" w:rsidRDefault="0023561B" w:rsidP="0023561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The script attempts to establish a connection to the PostgreSQL database using the parameters defined earlier. If successful, it creates a cursor for executing SQL commands and logs a success message.</w:t>
      </w:r>
    </w:p>
    <w:p w:rsidR="0023561B" w:rsidRPr="0023561B" w:rsidRDefault="0023561B" w:rsidP="0023561B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If the connection fails, an error message is logged and the script exits.</w:t>
      </w:r>
    </w:p>
    <w:p w:rsid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5. Kafka Consumer Configuration</w:t>
      </w:r>
    </w:p>
    <w:p w:rsidR="0023561B" w:rsidRPr="0023561B" w:rsidRDefault="00BC5C78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BC5C78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B6FC623" wp14:editId="11CF82A0">
            <wp:extent cx="5731510" cy="1204595"/>
            <wp:effectExtent l="0" t="0" r="2540" b="0"/>
            <wp:docPr id="119930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037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Pr="0023561B" w:rsidRDefault="0023561B" w:rsidP="0023561B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A Kafka consumer is initialized with the bootstrap server address, a consumer group ID, and settings for handling offsets.</w:t>
      </w:r>
    </w:p>
    <w:p w:rsidR="0023561B" w:rsidRPr="0023561B" w:rsidRDefault="0023561B" w:rsidP="0023561B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The consumer subscribes to the Kafka topic named "</w:t>
      </w:r>
      <w:proofErr w:type="spellStart"/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pyscript</w:t>
      </w:r>
      <w:proofErr w:type="spellEnd"/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".</w:t>
      </w:r>
    </w:p>
    <w:p w:rsid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6. SQL Queries</w:t>
      </w:r>
    </w:p>
    <w:p w:rsidR="00BC5C78" w:rsidRPr="0023561B" w:rsidRDefault="00BC5C78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BC5C78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694BFD3" wp14:editId="07D55896">
            <wp:extent cx="3957638" cy="2219325"/>
            <wp:effectExtent l="0" t="0" r="5080" b="0"/>
            <wp:docPr id="79487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78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806" cy="22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Pr="0023561B" w:rsidRDefault="0023561B" w:rsidP="0023561B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This dictionary contains SQL query templates for insert, update, and delete operations for a table named consumer.</w:t>
      </w:r>
    </w:p>
    <w:p w:rsid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7. Main Processing Loop</w:t>
      </w:r>
    </w:p>
    <w:p w:rsidR="00BC5C78" w:rsidRPr="0023561B" w:rsidRDefault="00BC5C78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BC5C78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8B6AF07" wp14:editId="4EAB048F">
            <wp:extent cx="5731510" cy="521335"/>
            <wp:effectExtent l="0" t="0" r="2540" b="0"/>
            <wp:docPr id="6348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1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Pr="0023561B" w:rsidRDefault="0023561B" w:rsidP="0023561B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A continuous loop is initiated to poll Kafka for messages with a timeout of 1 second. If there are no messages, the loop continues.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8. Message Processing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Inside the loop:</w:t>
      </w:r>
    </w:p>
    <w:p w:rsidR="0023561B" w:rsidRPr="0023561B" w:rsidRDefault="0023561B" w:rsidP="0023561B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The script checks if </w:t>
      </w:r>
      <w:proofErr w:type="spellStart"/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 is None (no messages) or if there is an error with the message (e.g., end of partition reached).</w:t>
      </w:r>
    </w:p>
    <w:p w:rsidR="0023561B" w:rsidRPr="0023561B" w:rsidRDefault="0023561B" w:rsidP="0023561B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If no error occurs, it attempts to decode the message value from bytes to a JSON object.</w:t>
      </w:r>
    </w:p>
    <w:p w:rsid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Operation Handling</w:t>
      </w:r>
    </w:p>
    <w:p w:rsidR="00BC5C78" w:rsidRPr="0023561B" w:rsidRDefault="00BC5C78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BC5C78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10AF76E" wp14:editId="51B37C69">
            <wp:extent cx="5731510" cy="363220"/>
            <wp:effectExtent l="0" t="0" r="2540" b="0"/>
            <wp:docPr id="151258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84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Pr="0023561B" w:rsidRDefault="0023561B" w:rsidP="0023561B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Each message (assumed to be in JSON format) is parsed, and the operation type (op) is retrieved from the message.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Conditional Processing</w:t>
      </w:r>
    </w:p>
    <w:p w:rsidR="0023561B" w:rsidRPr="0023561B" w:rsidRDefault="0023561B" w:rsidP="0023561B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Based on the value of op, the script executes the corresponding SQL query (insert, update, or delete):</w:t>
      </w:r>
    </w:p>
    <w:p w:rsidR="0023561B" w:rsidRPr="0023561B" w:rsidRDefault="0023561B" w:rsidP="0023561B">
      <w:pPr>
        <w:numPr>
          <w:ilvl w:val="1"/>
          <w:numId w:val="24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For </w:t>
      </w: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insert</w:t>
      </w: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 and </w:t>
      </w: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update</w:t>
      </w: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 operations, it checks for the required fields (id and name) before executing the query.</w:t>
      </w:r>
    </w:p>
    <w:p w:rsidR="0023561B" w:rsidRDefault="0023561B" w:rsidP="0023561B">
      <w:pPr>
        <w:numPr>
          <w:ilvl w:val="1"/>
          <w:numId w:val="24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For </w:t>
      </w: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delete</w:t>
      </w: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, it only requires the id.</w:t>
      </w:r>
    </w:p>
    <w:p w:rsidR="00BC5C78" w:rsidRPr="0023561B" w:rsidRDefault="00BC5C78" w:rsidP="00BC5C78">
      <w:pPr>
        <w:shd w:val="clear" w:color="auto" w:fill="FFFFFF"/>
        <w:spacing w:before="60" w:after="100" w:afterAutospacing="1" w:line="240" w:lineRule="auto"/>
        <w:ind w:left="1440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BC5C78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00E49D6" wp14:editId="3FFAFD5F">
            <wp:extent cx="4229100" cy="442595"/>
            <wp:effectExtent l="0" t="0" r="0" b="0"/>
            <wp:docPr id="164934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45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374" cy="4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Pr="0023561B" w:rsidRDefault="0023561B" w:rsidP="0023561B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If the operation is not recognized, a warning is logged.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9. Error Handling</w:t>
      </w:r>
    </w:p>
    <w:p w:rsidR="0023561B" w:rsidRPr="0023561B" w:rsidRDefault="0023561B" w:rsidP="0023561B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The script includes error handling both for message processing and database operations, logging any errors encountered.</w:t>
      </w:r>
    </w:p>
    <w:p w:rsid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10. Graceful Shutdown</w:t>
      </w:r>
    </w:p>
    <w:p w:rsidR="00BC5C78" w:rsidRPr="0023561B" w:rsidRDefault="00BC5C78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BC5C78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C9F209D" wp14:editId="73A8CA9E">
            <wp:extent cx="5731510" cy="1515745"/>
            <wp:effectExtent l="0" t="0" r="2540" b="8255"/>
            <wp:docPr id="213916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61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1B" w:rsidRPr="0023561B" w:rsidRDefault="0023561B" w:rsidP="0023561B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This part handles graceful shutdowns of the consumer and database connection, ensuring all resources are properly closed and relevant logs are generated.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</w:pPr>
      <w:r w:rsidRPr="0023561B">
        <w:rPr>
          <w:rFonts w:ascii="DM Sans" w:eastAsia="Times New Roman" w:hAnsi="DM Sans" w:cs="Times New Roman"/>
          <w:b/>
          <w:bCs/>
          <w:kern w:val="0"/>
          <w:sz w:val="21"/>
          <w:szCs w:val="21"/>
          <w:lang w:eastAsia="en-IN"/>
          <w14:ligatures w14:val="none"/>
        </w:rPr>
        <w:t>Summary</w:t>
      </w:r>
    </w:p>
    <w:p w:rsidR="0023561B" w:rsidRPr="0023561B" w:rsidRDefault="00BC5C78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T</w:t>
      </w:r>
      <w:r w:rsidR="0023561B" w:rsidRPr="0023561B"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  <w:t>he script is a robust example of an ETL (Extract, Transform, Load) process using a Kafka producer to provide updates and a PostgreSQL database to store processed data. It efficiently handles different operations based on the incoming messages and implements error handling and logging throughout the process.</w:t>
      </w:r>
    </w:p>
    <w:p w:rsidR="0023561B" w:rsidRPr="0023561B" w:rsidRDefault="0023561B" w:rsidP="0023561B">
      <w:pPr>
        <w:shd w:val="clear" w:color="auto" w:fill="FFFFFF"/>
        <w:spacing w:before="60" w:after="100" w:afterAutospacing="1" w:line="240" w:lineRule="auto"/>
        <w:jc w:val="both"/>
        <w:rPr>
          <w:rFonts w:ascii="DM Sans" w:eastAsia="Times New Roman" w:hAnsi="DM Sans" w:cs="Times New Roman"/>
          <w:kern w:val="0"/>
          <w:sz w:val="21"/>
          <w:szCs w:val="21"/>
          <w:lang w:eastAsia="en-IN"/>
          <w14:ligatures w14:val="none"/>
        </w:rPr>
      </w:pPr>
    </w:p>
    <w:p w:rsidR="0023561B" w:rsidRPr="00384FEF" w:rsidRDefault="0023561B" w:rsidP="0023561B">
      <w:pPr>
        <w:rPr>
          <w:b/>
          <w:bCs/>
          <w:sz w:val="24"/>
          <w:szCs w:val="24"/>
        </w:rPr>
      </w:pPr>
    </w:p>
    <w:p w:rsidR="00384FEF" w:rsidRPr="00384FEF" w:rsidRDefault="00384FEF" w:rsidP="00384FEF">
      <w:pPr>
        <w:rPr>
          <w:b/>
          <w:bCs/>
          <w:sz w:val="24"/>
          <w:szCs w:val="24"/>
        </w:rPr>
      </w:pPr>
      <w:r w:rsidRPr="00384FEF">
        <w:rPr>
          <w:b/>
          <w:bCs/>
          <w:sz w:val="24"/>
          <w:szCs w:val="24"/>
        </w:rPr>
        <w:t>Conclusion</w:t>
      </w:r>
    </w:p>
    <w:p w:rsidR="00384FEF" w:rsidRDefault="00384FEF" w:rsidP="00384FEF">
      <w:pPr>
        <w:rPr>
          <w:sz w:val="24"/>
          <w:szCs w:val="24"/>
        </w:rPr>
      </w:pPr>
      <w:r w:rsidRPr="00384FEF">
        <w:rPr>
          <w:sz w:val="24"/>
          <w:szCs w:val="24"/>
        </w:rPr>
        <w:t xml:space="preserve">In summary, this script sets up a Kafka consumer that listens for messages on a specific topic, processes the received JSON messages, checks if a corresponding record already exists in a </w:t>
      </w:r>
      <w:r w:rsidR="00BC5C78">
        <w:rPr>
          <w:sz w:val="24"/>
          <w:szCs w:val="24"/>
        </w:rPr>
        <w:t>PostgreSQL</w:t>
      </w:r>
      <w:r w:rsidRPr="00384FEF">
        <w:rPr>
          <w:sz w:val="24"/>
          <w:szCs w:val="24"/>
        </w:rPr>
        <w:t xml:space="preserve"> database, and if not, inserts that record into the database. If no messages are received or an error occurs, it shuts down cleanly by closing the database connection.</w:t>
      </w:r>
    </w:p>
    <w:p w:rsidR="006E59BE" w:rsidRDefault="006E59BE" w:rsidP="00384FEF">
      <w:pPr>
        <w:rPr>
          <w:sz w:val="24"/>
          <w:szCs w:val="24"/>
        </w:rPr>
      </w:pPr>
    </w:p>
    <w:p w:rsidR="00BC5C78" w:rsidRDefault="00BC5C78" w:rsidP="00384FEF">
      <w:pPr>
        <w:rPr>
          <w:sz w:val="24"/>
          <w:szCs w:val="24"/>
        </w:rPr>
      </w:pPr>
    </w:p>
    <w:p w:rsidR="00BC5C78" w:rsidRDefault="00BC5C78" w:rsidP="00384FEF">
      <w:pPr>
        <w:rPr>
          <w:sz w:val="24"/>
          <w:szCs w:val="24"/>
        </w:rPr>
      </w:pPr>
    </w:p>
    <w:p w:rsidR="00BC5C78" w:rsidRDefault="00BC5C78" w:rsidP="00384FEF">
      <w:pPr>
        <w:rPr>
          <w:sz w:val="24"/>
          <w:szCs w:val="24"/>
        </w:rPr>
      </w:pPr>
    </w:p>
    <w:p w:rsidR="00BC5C78" w:rsidRDefault="00BC5C78" w:rsidP="00384FEF">
      <w:pPr>
        <w:rPr>
          <w:sz w:val="24"/>
          <w:szCs w:val="24"/>
        </w:rPr>
      </w:pPr>
    </w:p>
    <w:p w:rsidR="006E59BE" w:rsidRDefault="006E59BE" w:rsidP="00384FEF">
      <w:pPr>
        <w:rPr>
          <w:b/>
          <w:bCs/>
          <w:sz w:val="24"/>
          <w:szCs w:val="24"/>
        </w:rPr>
      </w:pPr>
      <w:r w:rsidRPr="006E59BE">
        <w:rPr>
          <w:b/>
          <w:bCs/>
          <w:sz w:val="24"/>
          <w:szCs w:val="24"/>
        </w:rPr>
        <w:t>Step 4:</w:t>
      </w:r>
      <w:r>
        <w:rPr>
          <w:b/>
          <w:bCs/>
          <w:sz w:val="24"/>
          <w:szCs w:val="24"/>
        </w:rPr>
        <w:t xml:space="preserve"> Now, </w:t>
      </w:r>
      <w:r w:rsidR="00BC5C78">
        <w:rPr>
          <w:b/>
          <w:bCs/>
          <w:sz w:val="24"/>
          <w:szCs w:val="24"/>
        </w:rPr>
        <w:t xml:space="preserve">will </w:t>
      </w:r>
      <w:r>
        <w:rPr>
          <w:b/>
          <w:bCs/>
          <w:sz w:val="24"/>
          <w:szCs w:val="24"/>
        </w:rPr>
        <w:t>do some operations in producers table ‘</w:t>
      </w:r>
      <w:proofErr w:type="spellStart"/>
      <w:r>
        <w:rPr>
          <w:b/>
          <w:bCs/>
          <w:sz w:val="24"/>
          <w:szCs w:val="24"/>
        </w:rPr>
        <w:t>mytable</w:t>
      </w:r>
      <w:proofErr w:type="spellEnd"/>
      <w:r>
        <w:rPr>
          <w:b/>
          <w:bCs/>
          <w:sz w:val="24"/>
          <w:szCs w:val="24"/>
        </w:rPr>
        <w:t>’</w:t>
      </w:r>
      <w:r w:rsidR="00BC5C78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 xml:space="preserve">it will reflect </w:t>
      </w:r>
      <w:proofErr w:type="spellStart"/>
      <w:r>
        <w:rPr>
          <w:b/>
          <w:bCs/>
          <w:sz w:val="24"/>
          <w:szCs w:val="24"/>
        </w:rPr>
        <w:t>updation</w:t>
      </w:r>
      <w:proofErr w:type="spellEnd"/>
      <w:r>
        <w:rPr>
          <w:b/>
          <w:bCs/>
          <w:sz w:val="24"/>
          <w:szCs w:val="24"/>
        </w:rPr>
        <w:t xml:space="preserve"> in consumer table ‘</w:t>
      </w:r>
      <w:r w:rsidR="00BC5C78">
        <w:rPr>
          <w:b/>
          <w:bCs/>
          <w:sz w:val="24"/>
          <w:szCs w:val="24"/>
        </w:rPr>
        <w:t>consumer</w:t>
      </w:r>
      <w:r>
        <w:rPr>
          <w:b/>
          <w:bCs/>
          <w:sz w:val="24"/>
          <w:szCs w:val="24"/>
        </w:rPr>
        <w:t>’.</w:t>
      </w:r>
    </w:p>
    <w:p w:rsidR="006E59BE" w:rsidRDefault="006E59BE" w:rsidP="00384FEF">
      <w:pPr>
        <w:rPr>
          <w:b/>
          <w:bCs/>
          <w:sz w:val="24"/>
          <w:szCs w:val="24"/>
        </w:rPr>
      </w:pPr>
    </w:p>
    <w:p w:rsidR="006E59BE" w:rsidRDefault="00BC5C78" w:rsidP="00482112">
      <w:pPr>
        <w:jc w:val="center"/>
        <w:rPr>
          <w:b/>
          <w:bCs/>
          <w:sz w:val="24"/>
          <w:szCs w:val="24"/>
        </w:rPr>
      </w:pPr>
      <w:r w:rsidRPr="00BC5C78">
        <w:rPr>
          <w:b/>
          <w:bCs/>
          <w:sz w:val="24"/>
          <w:szCs w:val="24"/>
        </w:rPr>
        <w:drawing>
          <wp:inline distT="0" distB="0" distL="0" distR="0" wp14:anchorId="766A726D" wp14:editId="33E75FBB">
            <wp:extent cx="3652520" cy="1541929"/>
            <wp:effectExtent l="0" t="0" r="5080" b="1270"/>
            <wp:docPr id="96262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4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741" cy="15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78" w:rsidRDefault="00BC5C78" w:rsidP="00482112">
      <w:pPr>
        <w:jc w:val="center"/>
        <w:rPr>
          <w:b/>
          <w:bCs/>
          <w:sz w:val="24"/>
          <w:szCs w:val="24"/>
        </w:rPr>
      </w:pPr>
    </w:p>
    <w:p w:rsidR="00482112" w:rsidRDefault="00482112" w:rsidP="0048211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insert, also implemented update and delete, it is reflecting all record as once we run the python file.</w:t>
      </w:r>
    </w:p>
    <w:p w:rsidR="00453448" w:rsidRDefault="00453448" w:rsidP="00482112">
      <w:pPr>
        <w:rPr>
          <w:b/>
          <w:bCs/>
          <w:sz w:val="24"/>
          <w:szCs w:val="24"/>
        </w:rPr>
      </w:pPr>
    </w:p>
    <w:p w:rsidR="00453448" w:rsidRDefault="00453448" w:rsidP="0048211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1.After update:</w:t>
      </w:r>
    </w:p>
    <w:p w:rsidR="00453448" w:rsidRDefault="00453448" w:rsidP="0048211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In PostgreSQL (Producer):</w:t>
      </w:r>
    </w:p>
    <w:p w:rsidR="00482112" w:rsidRDefault="00453448" w:rsidP="00453448">
      <w:pPr>
        <w:rPr>
          <w:b/>
          <w:bCs/>
          <w:sz w:val="24"/>
          <w:szCs w:val="24"/>
        </w:rPr>
      </w:pPr>
      <w:r w:rsidRPr="00453448">
        <w:rPr>
          <w:b/>
          <w:bCs/>
          <w:sz w:val="24"/>
          <w:szCs w:val="24"/>
        </w:rPr>
        <w:drawing>
          <wp:inline distT="0" distB="0" distL="0" distR="0" wp14:anchorId="1F3F9F07" wp14:editId="10BAD9A2">
            <wp:extent cx="5731510" cy="2903220"/>
            <wp:effectExtent l="0" t="0" r="2540" b="0"/>
            <wp:docPr id="214390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00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48" w:rsidRDefault="00453448" w:rsidP="004534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In terminal:</w:t>
      </w:r>
    </w:p>
    <w:p w:rsidR="00453448" w:rsidRDefault="00453448" w:rsidP="00453448">
      <w:pPr>
        <w:rPr>
          <w:b/>
          <w:bCs/>
          <w:sz w:val="24"/>
          <w:szCs w:val="24"/>
        </w:rPr>
      </w:pPr>
      <w:r w:rsidRPr="00453448">
        <w:rPr>
          <w:b/>
          <w:bCs/>
          <w:sz w:val="24"/>
          <w:szCs w:val="24"/>
        </w:rPr>
        <w:drawing>
          <wp:inline distT="0" distB="0" distL="0" distR="0" wp14:anchorId="07C4E8DF" wp14:editId="7C7F2C2B">
            <wp:extent cx="5731510" cy="859790"/>
            <wp:effectExtent l="0" t="0" r="2540" b="0"/>
            <wp:docPr id="189460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6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D5" w:rsidRDefault="002347D5" w:rsidP="004534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 In PostgreSQL (Consumer):</w:t>
      </w:r>
    </w:p>
    <w:p w:rsidR="002347D5" w:rsidRDefault="002347D5" w:rsidP="00453448">
      <w:pPr>
        <w:rPr>
          <w:b/>
          <w:bCs/>
          <w:sz w:val="24"/>
          <w:szCs w:val="24"/>
        </w:rPr>
      </w:pPr>
      <w:r w:rsidRPr="002347D5">
        <w:rPr>
          <w:b/>
          <w:bCs/>
          <w:sz w:val="24"/>
          <w:szCs w:val="24"/>
        </w:rPr>
        <w:drawing>
          <wp:inline distT="0" distB="0" distL="0" distR="0" wp14:anchorId="7DE7C8D2" wp14:editId="378F2929">
            <wp:extent cx="5731510" cy="2871470"/>
            <wp:effectExtent l="0" t="0" r="2540" b="5080"/>
            <wp:docPr id="5707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4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D5" w:rsidRDefault="002347D5" w:rsidP="004534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In Terminal (Consumer):</w:t>
      </w:r>
    </w:p>
    <w:p w:rsidR="002347D5" w:rsidRDefault="002347D5" w:rsidP="00453448">
      <w:pPr>
        <w:rPr>
          <w:b/>
          <w:bCs/>
          <w:sz w:val="24"/>
          <w:szCs w:val="24"/>
        </w:rPr>
      </w:pPr>
      <w:r w:rsidRPr="002347D5">
        <w:rPr>
          <w:b/>
          <w:bCs/>
          <w:sz w:val="24"/>
          <w:szCs w:val="24"/>
        </w:rPr>
        <w:drawing>
          <wp:inline distT="0" distB="0" distL="0" distR="0" wp14:anchorId="307DE835" wp14:editId="43BBF90F">
            <wp:extent cx="5731510" cy="1721485"/>
            <wp:effectExtent l="0" t="0" r="2540" b="0"/>
            <wp:docPr id="197111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03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D5" w:rsidRDefault="002347D5" w:rsidP="00453448">
      <w:pPr>
        <w:rPr>
          <w:b/>
          <w:bCs/>
          <w:sz w:val="24"/>
          <w:szCs w:val="24"/>
        </w:rPr>
      </w:pPr>
    </w:p>
    <w:p w:rsidR="002347D5" w:rsidRDefault="002347D5" w:rsidP="002347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2.After Delete:</w:t>
      </w:r>
    </w:p>
    <w:p w:rsidR="002347D5" w:rsidRDefault="002347D5" w:rsidP="002347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In PostgreSQL 0(Producer):</w:t>
      </w:r>
    </w:p>
    <w:p w:rsidR="002347D5" w:rsidRPr="002347D5" w:rsidRDefault="002347D5" w:rsidP="002347D5">
      <w:pPr>
        <w:rPr>
          <w:b/>
          <w:bCs/>
          <w:sz w:val="24"/>
          <w:szCs w:val="24"/>
        </w:rPr>
      </w:pPr>
      <w:r w:rsidRPr="002347D5">
        <w:rPr>
          <w:b/>
          <w:bCs/>
          <w:sz w:val="24"/>
          <w:szCs w:val="24"/>
        </w:rPr>
        <w:drawing>
          <wp:inline distT="0" distB="0" distL="0" distR="0" wp14:anchorId="5BECD1C6" wp14:editId="5F50F689">
            <wp:extent cx="4076700" cy="2218267"/>
            <wp:effectExtent l="0" t="0" r="0" b="0"/>
            <wp:docPr id="85497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795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7706" cy="22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D5" w:rsidRDefault="002347D5" w:rsidP="00453448">
      <w:pPr>
        <w:rPr>
          <w:b/>
          <w:bCs/>
          <w:sz w:val="24"/>
          <w:szCs w:val="24"/>
        </w:rPr>
      </w:pPr>
    </w:p>
    <w:p w:rsidR="002347D5" w:rsidRDefault="002347D5" w:rsidP="004534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 In Terminal (Producer):</w:t>
      </w:r>
    </w:p>
    <w:p w:rsidR="002347D5" w:rsidRDefault="002347D5" w:rsidP="00453448">
      <w:pPr>
        <w:rPr>
          <w:b/>
          <w:bCs/>
          <w:sz w:val="24"/>
          <w:szCs w:val="24"/>
        </w:rPr>
      </w:pPr>
      <w:r w:rsidRPr="002347D5">
        <w:rPr>
          <w:b/>
          <w:bCs/>
          <w:sz w:val="24"/>
          <w:szCs w:val="24"/>
        </w:rPr>
        <w:drawing>
          <wp:inline distT="0" distB="0" distL="0" distR="0" wp14:anchorId="6ADAA291" wp14:editId="473F2BB6">
            <wp:extent cx="5731510" cy="700405"/>
            <wp:effectExtent l="0" t="0" r="2540" b="4445"/>
            <wp:docPr id="207908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84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D5" w:rsidRDefault="002347D5" w:rsidP="00453448">
      <w:pPr>
        <w:rPr>
          <w:b/>
          <w:bCs/>
          <w:sz w:val="24"/>
          <w:szCs w:val="24"/>
        </w:rPr>
      </w:pPr>
    </w:p>
    <w:p w:rsidR="002347D5" w:rsidRDefault="002347D5" w:rsidP="004534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 In Terminal (Consumer):</w:t>
      </w:r>
    </w:p>
    <w:p w:rsidR="002347D5" w:rsidRDefault="002347D5" w:rsidP="00453448">
      <w:pPr>
        <w:rPr>
          <w:b/>
          <w:bCs/>
          <w:sz w:val="24"/>
          <w:szCs w:val="24"/>
        </w:rPr>
      </w:pPr>
      <w:r w:rsidRPr="002347D5">
        <w:rPr>
          <w:b/>
          <w:bCs/>
          <w:sz w:val="24"/>
          <w:szCs w:val="24"/>
        </w:rPr>
        <w:drawing>
          <wp:inline distT="0" distB="0" distL="0" distR="0" wp14:anchorId="44C96337" wp14:editId="7164EECE">
            <wp:extent cx="5731510" cy="781050"/>
            <wp:effectExtent l="0" t="0" r="2540" b="0"/>
            <wp:docPr id="157440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07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D5" w:rsidRDefault="002347D5" w:rsidP="00453448">
      <w:pPr>
        <w:rPr>
          <w:b/>
          <w:bCs/>
          <w:sz w:val="24"/>
          <w:szCs w:val="24"/>
        </w:rPr>
      </w:pPr>
    </w:p>
    <w:p w:rsidR="007C14F2" w:rsidRDefault="007C14F2" w:rsidP="00384FEF">
      <w:pPr>
        <w:rPr>
          <w:b/>
          <w:bCs/>
          <w:sz w:val="24"/>
          <w:szCs w:val="24"/>
        </w:rPr>
      </w:pPr>
    </w:p>
    <w:p w:rsidR="002F0FE7" w:rsidRDefault="002F0FE7" w:rsidP="00384FEF">
      <w:pPr>
        <w:rPr>
          <w:b/>
          <w:bCs/>
          <w:sz w:val="24"/>
          <w:szCs w:val="24"/>
        </w:rPr>
      </w:pPr>
    </w:p>
    <w:p w:rsidR="002F0FE7" w:rsidRDefault="002F0FE7" w:rsidP="00384F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Issues I </w:t>
      </w:r>
      <w:proofErr w:type="gramStart"/>
      <w:r>
        <w:rPr>
          <w:b/>
          <w:bCs/>
          <w:sz w:val="24"/>
          <w:szCs w:val="24"/>
        </w:rPr>
        <w:t>got :</w:t>
      </w:r>
      <w:proofErr w:type="gramEnd"/>
    </w:p>
    <w:p w:rsidR="002F0FE7" w:rsidRDefault="002F0FE7" w:rsidP="002F0FE7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Locahost</w:t>
      </w:r>
      <w:proofErr w:type="spellEnd"/>
      <w:r>
        <w:rPr>
          <w:b/>
          <w:bCs/>
          <w:sz w:val="24"/>
          <w:szCs w:val="24"/>
        </w:rPr>
        <w:t xml:space="preserve"> was not found, so I run my </w:t>
      </w:r>
      <w:proofErr w:type="spellStart"/>
      <w:r>
        <w:rPr>
          <w:b/>
          <w:bCs/>
          <w:sz w:val="24"/>
          <w:szCs w:val="24"/>
        </w:rPr>
        <w:t>dockerfile</w:t>
      </w:r>
      <w:proofErr w:type="spellEnd"/>
      <w:r>
        <w:rPr>
          <w:b/>
          <w:bCs/>
          <w:sz w:val="24"/>
          <w:szCs w:val="24"/>
        </w:rPr>
        <w:t xml:space="preserve"> and source sink again as well.</w:t>
      </w:r>
    </w:p>
    <w:p w:rsidR="002F0FE7" w:rsidRDefault="002F0FE7" w:rsidP="002F0FE7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While in consumer I was not able to add configuration like 3-4 types of operations at a time (insert, update, delete), then I make it in if-</w:t>
      </w:r>
      <w:proofErr w:type="spellStart"/>
      <w:r>
        <w:rPr>
          <w:b/>
          <w:bCs/>
          <w:sz w:val="24"/>
          <w:szCs w:val="24"/>
        </w:rPr>
        <w:t>elif</w:t>
      </w:r>
      <w:proofErr w:type="spellEnd"/>
      <w:r>
        <w:rPr>
          <w:b/>
          <w:bCs/>
          <w:sz w:val="24"/>
          <w:szCs w:val="24"/>
        </w:rPr>
        <w:t>-else</w:t>
      </w:r>
      <w:r w:rsidR="00D06AD0">
        <w:rPr>
          <w:b/>
          <w:bCs/>
          <w:sz w:val="24"/>
          <w:szCs w:val="24"/>
        </w:rPr>
        <w:t xml:space="preserve"> by configuring operations</w:t>
      </w:r>
      <w:r>
        <w:rPr>
          <w:b/>
          <w:bCs/>
          <w:sz w:val="24"/>
          <w:szCs w:val="24"/>
        </w:rPr>
        <w:t xml:space="preserve"> or can do with trigger as well.</w:t>
      </w:r>
    </w:p>
    <w:p w:rsidR="002F0FE7" w:rsidRDefault="002F0FE7" w:rsidP="00384FEF">
      <w:pPr>
        <w:rPr>
          <w:b/>
          <w:bCs/>
          <w:sz w:val="24"/>
          <w:szCs w:val="24"/>
        </w:rPr>
      </w:pPr>
    </w:p>
    <w:p w:rsidR="006E59BE" w:rsidRPr="00384FEF" w:rsidRDefault="006E59BE" w:rsidP="00384F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</w:p>
    <w:p w:rsidR="00384FEF" w:rsidRDefault="00384FEF" w:rsidP="00384FEF">
      <w:pPr>
        <w:rPr>
          <w:sz w:val="24"/>
          <w:szCs w:val="24"/>
        </w:rPr>
      </w:pPr>
    </w:p>
    <w:p w:rsidR="00384FEF" w:rsidRPr="00384FEF" w:rsidRDefault="00384FEF" w:rsidP="00384FEF">
      <w:pPr>
        <w:rPr>
          <w:sz w:val="24"/>
          <w:szCs w:val="24"/>
        </w:rPr>
      </w:pPr>
    </w:p>
    <w:p w:rsidR="00384FEF" w:rsidRDefault="00384FEF" w:rsidP="005C1BA5">
      <w:pPr>
        <w:rPr>
          <w:b/>
          <w:bCs/>
          <w:sz w:val="28"/>
          <w:szCs w:val="28"/>
        </w:rPr>
      </w:pPr>
    </w:p>
    <w:p w:rsidR="00D125AD" w:rsidRPr="005C1BA5" w:rsidRDefault="00D125AD" w:rsidP="005C1BA5">
      <w:pPr>
        <w:rPr>
          <w:b/>
          <w:bCs/>
          <w:sz w:val="28"/>
          <w:szCs w:val="28"/>
        </w:rPr>
      </w:pPr>
    </w:p>
    <w:sectPr w:rsidR="00D125AD" w:rsidRPr="005C1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41EB"/>
    <w:multiLevelType w:val="multilevel"/>
    <w:tmpl w:val="2C68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95303"/>
    <w:multiLevelType w:val="multilevel"/>
    <w:tmpl w:val="9C12D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A3467"/>
    <w:multiLevelType w:val="multilevel"/>
    <w:tmpl w:val="48045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3661E"/>
    <w:multiLevelType w:val="multilevel"/>
    <w:tmpl w:val="58A407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30AD0"/>
    <w:multiLevelType w:val="hybridMultilevel"/>
    <w:tmpl w:val="01CC45C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54FF6"/>
    <w:multiLevelType w:val="multilevel"/>
    <w:tmpl w:val="B78A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F2519A"/>
    <w:multiLevelType w:val="multilevel"/>
    <w:tmpl w:val="9C20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F942D3"/>
    <w:multiLevelType w:val="multilevel"/>
    <w:tmpl w:val="A944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A03B0"/>
    <w:multiLevelType w:val="multilevel"/>
    <w:tmpl w:val="A286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0A0EF1"/>
    <w:multiLevelType w:val="multilevel"/>
    <w:tmpl w:val="E84EB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7E381C"/>
    <w:multiLevelType w:val="multilevel"/>
    <w:tmpl w:val="7868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C76BF5"/>
    <w:multiLevelType w:val="multilevel"/>
    <w:tmpl w:val="DB60A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9B230D"/>
    <w:multiLevelType w:val="multilevel"/>
    <w:tmpl w:val="A04A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D3637F"/>
    <w:multiLevelType w:val="multilevel"/>
    <w:tmpl w:val="A286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3C73AA"/>
    <w:multiLevelType w:val="multilevel"/>
    <w:tmpl w:val="03542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DF5629"/>
    <w:multiLevelType w:val="multilevel"/>
    <w:tmpl w:val="6DB2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A16123"/>
    <w:multiLevelType w:val="hybridMultilevel"/>
    <w:tmpl w:val="25267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991B41"/>
    <w:multiLevelType w:val="multilevel"/>
    <w:tmpl w:val="8A324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1D1028"/>
    <w:multiLevelType w:val="multilevel"/>
    <w:tmpl w:val="0A92D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2709C4"/>
    <w:multiLevelType w:val="hybridMultilevel"/>
    <w:tmpl w:val="B7EA33D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6B2E63"/>
    <w:multiLevelType w:val="hybridMultilevel"/>
    <w:tmpl w:val="B6A45A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613009"/>
    <w:multiLevelType w:val="multilevel"/>
    <w:tmpl w:val="FE34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DC6F2D"/>
    <w:multiLevelType w:val="multilevel"/>
    <w:tmpl w:val="A286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12786A"/>
    <w:multiLevelType w:val="multilevel"/>
    <w:tmpl w:val="A4284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9F14C7"/>
    <w:multiLevelType w:val="multilevel"/>
    <w:tmpl w:val="7FBE1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9A3174"/>
    <w:multiLevelType w:val="multilevel"/>
    <w:tmpl w:val="F73C4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51797C"/>
    <w:multiLevelType w:val="hybridMultilevel"/>
    <w:tmpl w:val="47CA8A48"/>
    <w:lvl w:ilvl="0" w:tplc="43DCB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4204B3E"/>
    <w:multiLevelType w:val="hybridMultilevel"/>
    <w:tmpl w:val="9D4C02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C6BD3"/>
    <w:multiLevelType w:val="multilevel"/>
    <w:tmpl w:val="B71E8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8901582">
    <w:abstractNumId w:val="5"/>
  </w:num>
  <w:num w:numId="2" w16cid:durableId="1847135745">
    <w:abstractNumId w:val="17"/>
  </w:num>
  <w:num w:numId="3" w16cid:durableId="933711692">
    <w:abstractNumId w:val="9"/>
  </w:num>
  <w:num w:numId="4" w16cid:durableId="1759599961">
    <w:abstractNumId w:val="2"/>
  </w:num>
  <w:num w:numId="5" w16cid:durableId="1975402384">
    <w:abstractNumId w:val="14"/>
  </w:num>
  <w:num w:numId="6" w16cid:durableId="811365314">
    <w:abstractNumId w:val="10"/>
  </w:num>
  <w:num w:numId="7" w16cid:durableId="2066023709">
    <w:abstractNumId w:val="15"/>
  </w:num>
  <w:num w:numId="8" w16cid:durableId="1231236709">
    <w:abstractNumId w:val="13"/>
  </w:num>
  <w:num w:numId="9" w16cid:durableId="1890149867">
    <w:abstractNumId w:val="21"/>
  </w:num>
  <w:num w:numId="10" w16cid:durableId="634529434">
    <w:abstractNumId w:val="8"/>
  </w:num>
  <w:num w:numId="11" w16cid:durableId="1449469128">
    <w:abstractNumId w:val="22"/>
  </w:num>
  <w:num w:numId="12" w16cid:durableId="1426342227">
    <w:abstractNumId w:val="19"/>
  </w:num>
  <w:num w:numId="13" w16cid:durableId="851916980">
    <w:abstractNumId w:val="4"/>
  </w:num>
  <w:num w:numId="14" w16cid:durableId="850990871">
    <w:abstractNumId w:val="27"/>
  </w:num>
  <w:num w:numId="15" w16cid:durableId="1087573593">
    <w:abstractNumId w:val="16"/>
  </w:num>
  <w:num w:numId="16" w16cid:durableId="1124737882">
    <w:abstractNumId w:val="24"/>
  </w:num>
  <w:num w:numId="17" w16cid:durableId="1324579362">
    <w:abstractNumId w:val="3"/>
  </w:num>
  <w:num w:numId="18" w16cid:durableId="1814327674">
    <w:abstractNumId w:val="7"/>
  </w:num>
  <w:num w:numId="19" w16cid:durableId="2011060971">
    <w:abstractNumId w:val="12"/>
  </w:num>
  <w:num w:numId="20" w16cid:durableId="83498820">
    <w:abstractNumId w:val="6"/>
  </w:num>
  <w:num w:numId="21" w16cid:durableId="1568493799">
    <w:abstractNumId w:val="18"/>
  </w:num>
  <w:num w:numId="22" w16cid:durableId="1309238141">
    <w:abstractNumId w:val="25"/>
  </w:num>
  <w:num w:numId="23" w16cid:durableId="620570322">
    <w:abstractNumId w:val="0"/>
  </w:num>
  <w:num w:numId="24" w16cid:durableId="299383330">
    <w:abstractNumId w:val="28"/>
  </w:num>
  <w:num w:numId="25" w16cid:durableId="1593855122">
    <w:abstractNumId w:val="23"/>
  </w:num>
  <w:num w:numId="26" w16cid:durableId="1603953802">
    <w:abstractNumId w:val="11"/>
  </w:num>
  <w:num w:numId="27" w16cid:durableId="190143961">
    <w:abstractNumId w:val="1"/>
  </w:num>
  <w:num w:numId="28" w16cid:durableId="2018540110">
    <w:abstractNumId w:val="20"/>
  </w:num>
  <w:num w:numId="29" w16cid:durableId="6141396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BA5"/>
    <w:rsid w:val="000E2CD1"/>
    <w:rsid w:val="0022287E"/>
    <w:rsid w:val="002347D5"/>
    <w:rsid w:val="0023561B"/>
    <w:rsid w:val="002F0FE7"/>
    <w:rsid w:val="00384FEF"/>
    <w:rsid w:val="00414368"/>
    <w:rsid w:val="00453448"/>
    <w:rsid w:val="00482112"/>
    <w:rsid w:val="004877C7"/>
    <w:rsid w:val="005C1BA5"/>
    <w:rsid w:val="006E59BE"/>
    <w:rsid w:val="006E5E19"/>
    <w:rsid w:val="007C14F2"/>
    <w:rsid w:val="00B42786"/>
    <w:rsid w:val="00BC5C78"/>
    <w:rsid w:val="00D06AD0"/>
    <w:rsid w:val="00D125AD"/>
    <w:rsid w:val="00F0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ED859"/>
  <w15:chartTrackingRefBased/>
  <w15:docId w15:val="{5E010077-6BC2-4787-9B12-249D5275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84FE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84F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F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F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384FEF"/>
  </w:style>
  <w:style w:type="character" w:customStyle="1" w:styleId="hljs-builtin">
    <w:name w:val="hljs-built_in"/>
    <w:basedOn w:val="DefaultParagraphFont"/>
    <w:rsid w:val="00384FEF"/>
  </w:style>
  <w:style w:type="character" w:customStyle="1" w:styleId="hljs-string">
    <w:name w:val="hljs-string"/>
    <w:basedOn w:val="DefaultParagraphFont"/>
    <w:rsid w:val="00384FEF"/>
  </w:style>
  <w:style w:type="character" w:customStyle="1" w:styleId="hljs-subst">
    <w:name w:val="hljs-subst"/>
    <w:basedOn w:val="DefaultParagraphFont"/>
    <w:rsid w:val="00384FEF"/>
  </w:style>
  <w:style w:type="paragraph" w:styleId="ListParagraph">
    <w:name w:val="List Paragraph"/>
    <w:basedOn w:val="Normal"/>
    <w:uiPriority w:val="34"/>
    <w:qFormat/>
    <w:rsid w:val="006E59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5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4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0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1100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1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6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1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495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24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9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5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8599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2601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4192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244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866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25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9278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20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586851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01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7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3258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8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48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842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73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1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35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876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529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566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1193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240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5637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8477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2024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2268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5634750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18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82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8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2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8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11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Gurav</dc:creator>
  <cp:keywords/>
  <dc:description/>
  <cp:lastModifiedBy>Vaishnavi Gurav</cp:lastModifiedBy>
  <cp:revision>2</cp:revision>
  <dcterms:created xsi:type="dcterms:W3CDTF">2024-08-02T10:27:00Z</dcterms:created>
  <dcterms:modified xsi:type="dcterms:W3CDTF">2024-08-07T11:41:00Z</dcterms:modified>
</cp:coreProperties>
</file>