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62E" w:rsidRPr="002B5079" w:rsidRDefault="0054262E" w:rsidP="0054262E">
      <w:pPr>
        <w:jc w:val="both"/>
        <w:rPr>
          <w:rFonts w:ascii="Times New Roman" w:hAnsi="Times New Roman"/>
        </w:rPr>
      </w:pPr>
      <w:r w:rsidRPr="002B5079">
        <w:rPr>
          <w:rFonts w:ascii="Times New Roman" w:hAnsi="Times New Roman"/>
          <w:noProof/>
          <w:lang w:eastAsia="el-GR"/>
        </w:rPr>
        <w:drawing>
          <wp:anchor distT="0" distB="0" distL="0" distR="0" simplePos="0" relativeHeight="251659264" behindDoc="0" locked="0" layoutInCell="1" allowOverlap="1" wp14:anchorId="3A717AF6" wp14:editId="2E86FA4C">
            <wp:simplePos x="0" y="0"/>
            <wp:positionH relativeFrom="column">
              <wp:posOffset>-247650</wp:posOffset>
            </wp:positionH>
            <wp:positionV relativeFrom="paragraph">
              <wp:posOffset>85725</wp:posOffset>
            </wp:positionV>
            <wp:extent cx="1781175" cy="1819275"/>
            <wp:effectExtent l="19050" t="0" r="9525" b="0"/>
            <wp:wrapTopAndBottom/>
            <wp:docPr id="2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19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pPr w:leftFromText="187" w:rightFromText="187" w:horzAnchor="margin" w:tblpXSpec="right" w:tblpYSpec="top"/>
        <w:tblW w:w="2606" w:type="pct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4449"/>
      </w:tblGrid>
      <w:tr w:rsidR="0054262E" w:rsidRPr="002B5079" w:rsidTr="005961B8">
        <w:trPr>
          <w:trHeight w:val="2797"/>
        </w:trPr>
        <w:tc>
          <w:tcPr>
            <w:tcW w:w="0" w:type="auto"/>
          </w:tcPr>
          <w:p w:rsidR="0054262E" w:rsidRPr="002B5079" w:rsidRDefault="0054262E" w:rsidP="005961B8">
            <w:pPr>
              <w:pStyle w:val="NoSpacing"/>
              <w:jc w:val="both"/>
              <w:rPr>
                <w:rFonts w:ascii="Times New Roman" w:hAnsi="Times New Roman"/>
                <w:sz w:val="72"/>
                <w:szCs w:val="72"/>
              </w:rPr>
            </w:pPr>
            <w:r w:rsidRPr="002B5079">
              <w:rPr>
                <w:rFonts w:ascii="Times New Roman" w:hAnsi="Times New Roman"/>
                <w:b/>
                <w:sz w:val="72"/>
                <w:szCs w:val="72"/>
              </w:rPr>
              <w:t>Ε</w:t>
            </w:r>
            <w:r w:rsidRPr="002B5079">
              <w:rPr>
                <w:rFonts w:ascii="Times New Roman" w:hAnsi="Times New Roman"/>
                <w:sz w:val="72"/>
                <w:szCs w:val="72"/>
              </w:rPr>
              <w:t xml:space="preserve">θνικό </w:t>
            </w:r>
            <w:r w:rsidRPr="002B5079">
              <w:rPr>
                <w:rFonts w:ascii="Times New Roman" w:hAnsi="Times New Roman"/>
                <w:b/>
                <w:sz w:val="72"/>
                <w:szCs w:val="72"/>
              </w:rPr>
              <w:t>Μ</w:t>
            </w:r>
            <w:r w:rsidRPr="002B5079">
              <w:rPr>
                <w:rFonts w:ascii="Times New Roman" w:hAnsi="Times New Roman"/>
                <w:sz w:val="72"/>
                <w:szCs w:val="72"/>
              </w:rPr>
              <w:t xml:space="preserve">ετσόβιο </w:t>
            </w:r>
            <w:r w:rsidRPr="002B5079">
              <w:rPr>
                <w:rFonts w:ascii="Times New Roman" w:hAnsi="Times New Roman"/>
                <w:b/>
                <w:sz w:val="72"/>
                <w:szCs w:val="72"/>
              </w:rPr>
              <w:t>Π</w:t>
            </w:r>
            <w:r w:rsidRPr="002B5079">
              <w:rPr>
                <w:rFonts w:ascii="Times New Roman" w:hAnsi="Times New Roman"/>
                <w:sz w:val="72"/>
                <w:szCs w:val="72"/>
              </w:rPr>
              <w:t>ολυτεχνείο</w:t>
            </w:r>
          </w:p>
        </w:tc>
      </w:tr>
      <w:tr w:rsidR="0054262E" w:rsidRPr="002B5079" w:rsidTr="005961B8">
        <w:trPr>
          <w:trHeight w:val="1447"/>
        </w:trPr>
        <w:tc>
          <w:tcPr>
            <w:tcW w:w="0" w:type="auto"/>
          </w:tcPr>
          <w:p w:rsidR="0054262E" w:rsidRPr="002B5079" w:rsidRDefault="0054262E" w:rsidP="005961B8">
            <w:pPr>
              <w:pStyle w:val="NoSpacing"/>
              <w:ind w:left="1134" w:hanging="1134"/>
              <w:rPr>
                <w:rFonts w:ascii="Times New Roman" w:hAnsi="Times New Roman"/>
                <w:sz w:val="40"/>
                <w:szCs w:val="40"/>
              </w:rPr>
            </w:pPr>
            <w:r w:rsidRPr="002B5079">
              <w:rPr>
                <w:rFonts w:ascii="Times New Roman" w:hAnsi="Times New Roman"/>
                <w:sz w:val="40"/>
                <w:szCs w:val="40"/>
              </w:rPr>
              <w:t>Σχολή</w:t>
            </w:r>
            <w:r>
              <w:rPr>
                <w:rFonts w:ascii="Times New Roman" w:hAnsi="Times New Roman"/>
                <w:sz w:val="40"/>
                <w:szCs w:val="40"/>
              </w:rPr>
              <w:t xml:space="preserve"> </w:t>
            </w:r>
            <w:r w:rsidRPr="002B5079">
              <w:rPr>
                <w:rFonts w:ascii="Times New Roman" w:hAnsi="Times New Roman"/>
                <w:b/>
                <w:sz w:val="40"/>
                <w:szCs w:val="40"/>
              </w:rPr>
              <w:t>Η</w:t>
            </w:r>
            <w:r w:rsidRPr="002B5079">
              <w:rPr>
                <w:rFonts w:ascii="Times New Roman" w:hAnsi="Times New Roman"/>
                <w:sz w:val="40"/>
                <w:szCs w:val="40"/>
              </w:rPr>
              <w:t xml:space="preserve">λεκτρολόγων </w:t>
            </w:r>
            <w:r w:rsidRPr="002B5079">
              <w:rPr>
                <w:rFonts w:ascii="Times New Roman" w:hAnsi="Times New Roman"/>
                <w:b/>
                <w:sz w:val="40"/>
                <w:szCs w:val="40"/>
              </w:rPr>
              <w:t>Μ</w:t>
            </w:r>
            <w:r w:rsidRPr="002B5079">
              <w:rPr>
                <w:rFonts w:ascii="Times New Roman" w:hAnsi="Times New Roman"/>
                <w:sz w:val="40"/>
                <w:szCs w:val="40"/>
              </w:rPr>
              <w:t xml:space="preserve">ηχανικών και  </w:t>
            </w:r>
            <w:r w:rsidRPr="002B5079">
              <w:rPr>
                <w:rFonts w:ascii="Times New Roman" w:hAnsi="Times New Roman"/>
                <w:b/>
                <w:sz w:val="40"/>
                <w:szCs w:val="40"/>
              </w:rPr>
              <w:t>Μ</w:t>
            </w:r>
            <w:r w:rsidRPr="002B5079">
              <w:rPr>
                <w:rFonts w:ascii="Times New Roman" w:hAnsi="Times New Roman"/>
                <w:sz w:val="40"/>
                <w:szCs w:val="40"/>
              </w:rPr>
              <w:t xml:space="preserve">ηχανικών </w:t>
            </w:r>
            <w:r w:rsidRPr="002B5079">
              <w:rPr>
                <w:rFonts w:ascii="Times New Roman" w:hAnsi="Times New Roman"/>
                <w:b/>
                <w:sz w:val="40"/>
                <w:szCs w:val="40"/>
              </w:rPr>
              <w:t>Υ</w:t>
            </w:r>
            <w:r w:rsidRPr="002B5079">
              <w:rPr>
                <w:rFonts w:ascii="Times New Roman" w:hAnsi="Times New Roman"/>
                <w:sz w:val="40"/>
                <w:szCs w:val="40"/>
              </w:rPr>
              <w:t>πολογιστών</w:t>
            </w:r>
          </w:p>
        </w:tc>
      </w:tr>
      <w:tr w:rsidR="0054262E" w:rsidRPr="002B5079" w:rsidTr="005961B8">
        <w:trPr>
          <w:trHeight w:val="1085"/>
        </w:trPr>
        <w:tc>
          <w:tcPr>
            <w:tcW w:w="0" w:type="auto"/>
          </w:tcPr>
          <w:p w:rsidR="0054262E" w:rsidRDefault="0054262E" w:rsidP="005961B8">
            <w:pPr>
              <w:pStyle w:val="NoSpacing"/>
              <w:jc w:val="both"/>
              <w:rPr>
                <w:rFonts w:ascii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>Ροή Δ, 6</w:t>
            </w:r>
            <w:r w:rsidRPr="001B1652">
              <w:rPr>
                <w:rFonts w:ascii="Times New Roman" w:hAnsi="Times New Roman"/>
                <w:b/>
                <w:sz w:val="32"/>
                <w:szCs w:val="32"/>
                <w:vertAlign w:val="superscript"/>
              </w:rPr>
              <w:t>ο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Εξάμηνο</w:t>
            </w:r>
          </w:p>
          <w:p w:rsidR="0054262E" w:rsidRPr="001B1652" w:rsidRDefault="0054262E" w:rsidP="005961B8">
            <w:pPr>
              <w:pStyle w:val="NoSpacing"/>
              <w:jc w:val="both"/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54262E" w:rsidRPr="004751FE" w:rsidRDefault="0054262E" w:rsidP="005961B8">
            <w:pPr>
              <w:pStyle w:val="NoSpacing"/>
              <w:jc w:val="both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>Δίκτυα Επικοινωνιών</w:t>
            </w:r>
          </w:p>
          <w:p w:rsidR="0054262E" w:rsidRPr="002B5079" w:rsidRDefault="0054262E" w:rsidP="005961B8">
            <w:pPr>
              <w:pStyle w:val="NoSpacing"/>
              <w:jc w:val="both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3</w:t>
            </w:r>
            <w:r w:rsidRPr="002B5079">
              <w:rPr>
                <w:rFonts w:ascii="Times New Roman" w:hAnsi="Times New Roman"/>
                <w:sz w:val="32"/>
                <w:szCs w:val="32"/>
                <w:vertAlign w:val="superscript"/>
              </w:rPr>
              <w:t>η</w:t>
            </w:r>
            <w:r w:rsidRPr="002B5079">
              <w:rPr>
                <w:rFonts w:ascii="Times New Roman" w:hAnsi="Times New Roman"/>
                <w:sz w:val="32"/>
                <w:szCs w:val="32"/>
              </w:rPr>
              <w:t xml:space="preserve"> Εργαστηριακή Άσκηση</w:t>
            </w:r>
          </w:p>
          <w:p w:rsidR="0054262E" w:rsidRPr="002B5079" w:rsidRDefault="0054262E" w:rsidP="005961B8">
            <w:pPr>
              <w:pStyle w:val="NoSpacing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54262E" w:rsidRDefault="0054262E" w:rsidP="0054262E">
      <w:pPr>
        <w:jc w:val="both"/>
      </w:pPr>
      <w:r>
        <w:rPr>
          <w:rFonts w:ascii="Times New Roman" w:eastAsia="Times New Roman" w:hAnsi="Times New Roman"/>
          <w:b/>
          <w:i/>
          <w:noProof/>
          <w:sz w:val="28"/>
          <w:szCs w:val="28"/>
          <w:lang w:eastAsia="el-GR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F473B47" wp14:editId="3AB9BC14">
                <wp:simplePos x="0" y="0"/>
                <wp:positionH relativeFrom="margin">
                  <wp:posOffset>2261870</wp:posOffset>
                </wp:positionH>
                <wp:positionV relativeFrom="margin">
                  <wp:posOffset>6020435</wp:posOffset>
                </wp:positionV>
                <wp:extent cx="3371850" cy="1514475"/>
                <wp:effectExtent l="19050" t="19050" r="19050" b="28575"/>
                <wp:wrapSquare wrapText="bothSides"/>
                <wp:docPr id="1" name="Double Bracke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1850" cy="1514475"/>
                        </a:xfrm>
                        <a:prstGeom prst="bracketPair">
                          <a:avLst>
                            <a:gd name="adj" fmla="val 8051"/>
                          </a:avLst>
                        </a:prstGeom>
                        <a:noFill/>
                        <a:ln w="38100">
                          <a:solidFill>
                            <a:srgbClr val="9BBB59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43634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9BBB59">
                                    <a:gamma/>
                                    <a:shade val="60000"/>
                                    <a:invGamma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961B8" w:rsidRPr="00C02A75" w:rsidRDefault="00C02A75" w:rsidP="0054262E">
                            <w:pPr>
                              <w:pBdr>
                                <w:top w:val="single" w:sz="8" w:space="10" w:color="FFFFFF"/>
                                <w:bottom w:val="single" w:sz="8" w:space="10" w:color="FFFFFF"/>
                              </w:pBd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  <w:t>ακυνθινού Λυδία</w:t>
                            </w:r>
                          </w:p>
                          <w:p w:rsidR="005961B8" w:rsidRPr="004751FE" w:rsidRDefault="00C02A75" w:rsidP="0054262E">
                            <w:pPr>
                              <w:pBdr>
                                <w:top w:val="single" w:sz="8" w:space="10" w:color="FFFFFF"/>
                                <w:bottom w:val="single" w:sz="8" w:space="10" w:color="FFFFFF"/>
                              </w:pBd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  <w:t>Α.Μ.: 03108024</w:t>
                            </w:r>
                          </w:p>
                          <w:p w:rsidR="005961B8" w:rsidRPr="00C02A75" w:rsidRDefault="005961B8" w:rsidP="0054262E">
                            <w:pPr>
                              <w:pBdr>
                                <w:top w:val="single" w:sz="8" w:space="10" w:color="FFFFFF"/>
                                <w:bottom w:val="single" w:sz="8" w:space="10" w:color="FFFFFF"/>
                              </w:pBd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Αθήνα,</w:t>
                            </w:r>
                          </w:p>
                          <w:p w:rsidR="005961B8" w:rsidRPr="004751FE" w:rsidRDefault="00C02A75" w:rsidP="0054262E">
                            <w:pPr>
                              <w:pBdr>
                                <w:top w:val="single" w:sz="8" w:space="10" w:color="FFFFFF"/>
                                <w:bottom w:val="single" w:sz="8" w:space="10" w:color="FFFFFF"/>
                              </w:pBd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9 </w:t>
                            </w:r>
                            <w:r w:rsidR="005961B8" w:rsidRPr="004751F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2"/>
                              </w:rPr>
                              <w:t xml:space="preserve"> </w:t>
                            </w:r>
                            <w:r w:rsidR="005961B8" w:rsidRPr="00C02A75">
                              <w:rPr>
                                <w:rStyle w:val="Strong"/>
                                <w:rFonts w:ascii="Times New Roman" w:hAnsi="Times New Roman"/>
                                <w:b w:val="0"/>
                                <w:i/>
                                <w:color w:val="000000"/>
                                <w:sz w:val="28"/>
                                <w:szCs w:val="28"/>
                              </w:rPr>
                              <w:t>Μαΐου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2012</w:t>
                            </w:r>
                          </w:p>
                          <w:p w:rsidR="005961B8" w:rsidRPr="00C02A75" w:rsidRDefault="005961B8" w:rsidP="0054262E">
                            <w:pPr>
                              <w:pBdr>
                                <w:top w:val="single" w:sz="8" w:space="10" w:color="FFFFFF"/>
                                <w:bottom w:val="single" w:sz="8" w:space="10" w:color="FFFFFF"/>
                              </w:pBd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1" o:spid="_x0000_s1026" type="#_x0000_t185" style="position:absolute;left:0;text-align:left;margin-left:178.1pt;margin-top:474.05pt;width:265.5pt;height:119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lORIwMAAKMGAAAOAAAAZHJzL2Uyb0RvYy54bWysVVtv2jAYfZ+0/2D5PU0CCQHUtIIA1aRd&#10;KnXTnk3sEK+OndmG0E377/vsBFq2l2kqD5Gvx+ec78L17bER6MC04UrmOL6KMGKyVJTLXY6/fN4E&#10;U4yMJZISoSTL8RMz+Pbm7Zvrrp2zkaqVoEwjAJFm3rU5rq1t52Foypo1xFyplknYrJRuiIWp3oVU&#10;kw7QGxGOomgSdkrTVquSGQOrq34T33j8qmKl/VRVhlkkcgzcrP9q/926b3hzTeY7TdqalwMN8h8s&#10;GsIlPHqGWhFL0F7zv6AaXmplVGWvStWEqqp4ybwGUBNHf6h5qEnLvBYwx7Rnm8zrwZYfD/cacQqx&#10;w0iSBkK0UvutYGipSfkIxsXOo641czj60N5rp9K071X5aJBURU3kji20Vl3NCAVm/nx4ccFNDFxF&#10;2+6DovAE2Vvl7TpWunGAYAQ6+qg8naPCjhaVsDgeZ/E0heCVsBencZJkqeMUkvnpequNvWOqQW6Q&#10;421P/Z5w7V8hh/fG+ujQQSOh3zCqGgGxPhCBplHa0ybz4SyAn0DdRak2XAifLEKiDkhN4yjy4EYJ&#10;Tt2uN0bvtoXQCEBzPFsul+lsoHpxTKu9pB7NmbYexpZw0Y/hdSEdHvMpDOz9YXBkEOK88en1cxbN&#10;1tP1NAmS0WQdJNFqFSw2RRJMNnGWrsaroljFvxzROJnXnFImHddTqsfJv6XSUHR9kp6T/UKTuZCe&#10;jCfj5G/p4SUNH0TQ4qWeJS02aZQl42mQZek4SMbrKFhON0WwKOLJJFsvi+X6D0lrb5N5HVVnzx0r&#10;tbdMP9S0Q5S71Iqz2QQqhXLoIaMscj+MiNhB8yutxkgr+5Xb2leuy2SHcelMnxRufUeahvjAmppQ&#10;1ifNxEP6VS4Pd8MRSIgBxVt2ZtUbeEoSNzuHefDk2WLAOCWQL09XkX1l2+P2CC+6Mt0q+gSFCjJ8&#10;NUJnh0Gt9A+MOuiSOTbf90QzjMQ7CcWepNnItdWXE/1ysn05IbIEqBxbsMwPC9u34n2r+a529nrD&#10;pFpAg6i4y3pPtWc1TKATelFD13at9uXcn3r+b7n5DQAA//8DAFBLAwQUAAYACAAAACEARrkW598A&#10;AAAMAQAADwAAAGRycy9kb3ducmV2LnhtbEyPQU7DMBBF90jcwRokdtRJocGEOBUgoa6K1MAB3Ngk&#10;Ue1xFDuNuT3Dii5n5unP+9U2OcvOZgqDRwn5KgNmsPV6wE7C1+f7nQAWokKtrEcj4ccE2NbXV5Uq&#10;tV/wYM5N7BiFYCiVhD7GseQ8tL1xKqz8aJBu335yKtI4dVxPaqFwZ/k6ywru1ID0oVejeetNe2pm&#10;J8HNttntB7UfNx+nw/S6YEpxJ+XtTXp5BhZNiv8w/OmTOtTkdPQz6sCshPtNsSZUwtODyIERIcQj&#10;bY6E5qIogNcVvyxR/wIAAP//AwBQSwECLQAUAAYACAAAACEAtoM4kv4AAADhAQAAEwAAAAAAAAAA&#10;AAAAAAAAAAAAW0NvbnRlbnRfVHlwZXNdLnhtbFBLAQItABQABgAIAAAAIQA4/SH/1gAAAJQBAAAL&#10;AAAAAAAAAAAAAAAAAC8BAABfcmVscy8ucmVsc1BLAQItABQABgAIAAAAIQCR+lORIwMAAKMGAAAO&#10;AAAAAAAAAAAAAAAAAC4CAABkcnMvZTJvRG9jLnhtbFBLAQItABQABgAIAAAAIQBGuRbn3wAAAAwB&#10;AAAPAAAAAAAAAAAAAAAAAH0FAABkcnMvZG93bnJldi54bWxQSwUGAAAAAAQABADzAAAAiQYAAAAA&#10;" o:allowincell="f" adj="1739" fillcolor="#943634" strokecolor="#9bbb59" strokeweight="3pt">
                <v:shadow color="#5d7035" offset="1pt,1pt"/>
                <v:textbox inset="3.6pt,,3.6pt">
                  <w:txbxContent>
                    <w:p w:rsidR="005961B8" w:rsidRPr="00C02A75" w:rsidRDefault="00C02A75" w:rsidP="0054262E">
                      <w:pPr>
                        <w:pBdr>
                          <w:top w:val="single" w:sz="8" w:space="10" w:color="FFFFFF"/>
                          <w:bottom w:val="single" w:sz="8" w:space="10" w:color="FFFFFF"/>
                        </w:pBd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sz w:val="28"/>
                          <w:szCs w:val="28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sz w:val="28"/>
                          <w:szCs w:val="28"/>
                        </w:rPr>
                        <w:t>ακυνθινού Λυδία</w:t>
                      </w:r>
                    </w:p>
                    <w:p w:rsidR="005961B8" w:rsidRPr="004751FE" w:rsidRDefault="00C02A75" w:rsidP="0054262E">
                      <w:pPr>
                        <w:pBdr>
                          <w:top w:val="single" w:sz="8" w:space="10" w:color="FFFFFF"/>
                          <w:bottom w:val="single" w:sz="8" w:space="10" w:color="FFFFFF"/>
                        </w:pBd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sz w:val="28"/>
                          <w:szCs w:val="28"/>
                        </w:rPr>
                        <w:t>Α.Μ.: 03108024</w:t>
                      </w:r>
                    </w:p>
                    <w:p w:rsidR="005961B8" w:rsidRPr="00C02A75" w:rsidRDefault="005961B8" w:rsidP="0054262E">
                      <w:pPr>
                        <w:pBdr>
                          <w:top w:val="single" w:sz="8" w:space="10" w:color="FFFFFF"/>
                          <w:bottom w:val="single" w:sz="8" w:space="10" w:color="FFFFFF"/>
                        </w:pBd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Αθήνα,</w:t>
                      </w:r>
                    </w:p>
                    <w:p w:rsidR="005961B8" w:rsidRPr="004751FE" w:rsidRDefault="00C02A75" w:rsidP="0054262E">
                      <w:pPr>
                        <w:pBdr>
                          <w:top w:val="single" w:sz="8" w:space="10" w:color="FFFFFF"/>
                          <w:bottom w:val="single" w:sz="8" w:space="10" w:color="FFFFFF"/>
                        </w:pBd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9 </w:t>
                      </w:r>
                      <w:r w:rsidR="005961B8" w:rsidRPr="004751FE">
                        <w:rPr>
                          <w:rFonts w:ascii="Times New Roman" w:hAnsi="Times New Roman" w:cs="Times New Roman"/>
                          <w:i/>
                          <w:iCs/>
                          <w:sz w:val="22"/>
                        </w:rPr>
                        <w:t xml:space="preserve"> </w:t>
                      </w:r>
                      <w:r w:rsidR="005961B8" w:rsidRPr="00C02A75">
                        <w:rPr>
                          <w:rStyle w:val="Strong"/>
                          <w:rFonts w:ascii="Times New Roman" w:hAnsi="Times New Roman"/>
                          <w:b w:val="0"/>
                          <w:i/>
                          <w:color w:val="000000"/>
                          <w:sz w:val="28"/>
                          <w:szCs w:val="28"/>
                        </w:rPr>
                        <w:t>Μαΐου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2012</w:t>
                      </w:r>
                    </w:p>
                    <w:p w:rsidR="005961B8" w:rsidRPr="00C02A75" w:rsidRDefault="005961B8" w:rsidP="0054262E">
                      <w:pPr>
                        <w:pBdr>
                          <w:top w:val="single" w:sz="8" w:space="10" w:color="FFFFFF"/>
                          <w:bottom w:val="single" w:sz="8" w:space="10" w:color="FFFFFF"/>
                        </w:pBd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</w:p>
    <w:p w:rsidR="0054262E" w:rsidRDefault="008B7100" w:rsidP="0054262E">
      <w:pPr>
        <w:pStyle w:val="Heading1"/>
        <w:numPr>
          <w:ilvl w:val="0"/>
          <w:numId w:val="1"/>
        </w:numPr>
        <w:rPr>
          <w:rFonts w:ascii="Constantia" w:hAnsi="Constantia"/>
          <w:sz w:val="28"/>
        </w:rPr>
      </w:pPr>
      <w:r>
        <w:rPr>
          <w:rFonts w:ascii="Constantia" w:hAnsi="Constantia"/>
          <w:sz w:val="28"/>
          <w:lang w:val="en-US"/>
        </w:rPr>
        <w:lastRenderedPageBreak/>
        <w:t>M</w:t>
      </w:r>
      <w:r>
        <w:rPr>
          <w:rFonts w:ascii="Constantia" w:hAnsi="Constantia"/>
          <w:sz w:val="28"/>
        </w:rPr>
        <w:t xml:space="preserve">εταδοση Δεδομένων σε Δικτυο με </w:t>
      </w:r>
      <w:proofErr w:type="gramStart"/>
      <w:r>
        <w:rPr>
          <w:rFonts w:ascii="Constantia" w:hAnsi="Constantia"/>
          <w:sz w:val="28"/>
        </w:rPr>
        <w:t>Σύνθετη  Τοπολογια</w:t>
      </w:r>
      <w:proofErr w:type="gramEnd"/>
    </w:p>
    <w:p w:rsidR="00EB306C" w:rsidRDefault="008B7100" w:rsidP="0054262E">
      <w:r>
        <w:t>Ο  στόχος αυτής της άσκησης ε</w:t>
      </w:r>
      <w:r w:rsidR="0037495A">
        <w:t>ίναι να μελετήσουμε</w:t>
      </w:r>
      <w:r>
        <w:t xml:space="preserve"> τη </w:t>
      </w:r>
      <w:r w:rsidR="0037495A">
        <w:t>μετάδοση μεταξύ κόμβων που συνδέονται σε δίκτυο με σύνθετη τοπολογία</w:t>
      </w:r>
      <w:r w:rsidR="00EB306C">
        <w:t>.</w:t>
      </w:r>
    </w:p>
    <w:p w:rsidR="004306B0" w:rsidRPr="00EB306C" w:rsidRDefault="00EB306C" w:rsidP="0054262E">
      <w:pPr>
        <w:rPr>
          <w:rFonts w:ascii="Courier New" w:hAnsi="Courier New" w:cs="Courier New"/>
          <w:u w:val="single"/>
        </w:rPr>
      </w:pPr>
      <w:r>
        <w:t xml:space="preserve"> Ο κώδικας </w:t>
      </w:r>
      <w:r w:rsidR="004306B0">
        <w:t xml:space="preserve">αναφέρεται σε μεταφορά πακέτων από τον κόμβο </w:t>
      </w:r>
      <m:oMath>
        <m:r>
          <w:rPr>
            <w:rFonts w:ascii="Cambria Math" w:hAnsi="Cambria Math"/>
          </w:rPr>
          <m:t>5</m:t>
        </m:r>
      </m:oMath>
      <w:r w:rsidR="004306B0">
        <w:rPr>
          <w:rFonts w:eastAsiaTheme="minorEastAsia"/>
        </w:rPr>
        <w:t xml:space="preserve"> στον </w:t>
      </w:r>
      <m:oMath>
        <m:r>
          <w:rPr>
            <w:rFonts w:ascii="Cambria Math" w:eastAsiaTheme="minorEastAsia" w:hAnsi="Cambria Math"/>
          </w:rPr>
          <m:t>7</m:t>
        </m:r>
      </m:oMath>
      <w:r w:rsidR="004306B0">
        <w:rPr>
          <w:rFonts w:eastAsiaTheme="minorEastAsia"/>
        </w:rPr>
        <w:t>.</w:t>
      </w:r>
    </w:p>
    <w:p w:rsidR="0054262E" w:rsidRDefault="0054262E" w:rsidP="0054262E">
      <w:r>
        <w:t xml:space="preserve">Η μετάφραση του κώδικα και εν συνεχεία η εκτέλεση του προγράμματος  </w:t>
      </w:r>
      <w:r>
        <w:rPr>
          <w:lang w:val="en-US"/>
        </w:rPr>
        <w:t>NAM</w:t>
      </w:r>
      <w:r>
        <w:t xml:space="preserve"> μας έδωσε όπως και ήταν αναμενόμενο το παρακάτω σχήμα </w:t>
      </w:r>
      <m:oMath>
        <m:r>
          <w:rPr>
            <w:rFonts w:ascii="Cambria Math" w:hAnsi="Cambria Math"/>
          </w:rPr>
          <m:t>4</m:t>
        </m:r>
      </m:oMath>
      <w:r>
        <w:t xml:space="preserve"> κόμβων (</w:t>
      </w:r>
      <w:r w:rsidRPr="00225CB1">
        <w:rPr>
          <w:rFonts w:ascii="Times New Roman" w:hAnsi="Times New Roman" w:cs="Times New Roman"/>
          <w:szCs w:val="24"/>
          <w:lang w:val="en-US"/>
        </w:rPr>
        <w:t>n</w:t>
      </w:r>
      <w:r w:rsidR="005961B8">
        <w:rPr>
          <w:rFonts w:ascii="Times New Roman" w:hAnsi="Times New Roman" w:cs="Times New Roman"/>
          <w:szCs w:val="24"/>
        </w:rPr>
        <w:t>0-</w:t>
      </w:r>
      <m:oMath>
        <m:r>
          <w:rPr>
            <w:rFonts w:ascii="Cambria Math" w:hAnsi="Cambria Math" w:cs="Times New Roman"/>
            <w:szCs w:val="24"/>
          </w:rPr>
          <m:t>n8</m:t>
        </m:r>
      </m:oMath>
      <w:r>
        <w:t>):</w:t>
      </w:r>
    </w:p>
    <w:p w:rsidR="0054262E" w:rsidRDefault="00EB306C" w:rsidP="0054262E">
      <w:pPr>
        <w:keepNext/>
      </w:pPr>
      <w:r>
        <w:rPr>
          <w:noProof/>
          <w:lang w:eastAsia="el-GR"/>
        </w:rPr>
        <w:drawing>
          <wp:inline distT="0" distB="0" distL="0" distR="0" wp14:anchorId="0DB9999C" wp14:editId="3E508DCA">
            <wp:extent cx="5224447" cy="234000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496" b="27531"/>
                    <a:stretch/>
                  </pic:blipFill>
                  <pic:spPr bwMode="auto">
                    <a:xfrm>
                      <a:off x="0" y="0"/>
                      <a:ext cx="5274310" cy="236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62E" w:rsidRDefault="0054262E" w:rsidP="0057605F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1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</w:p>
    <w:p w:rsidR="004306B0" w:rsidRDefault="004306B0" w:rsidP="0054262E"/>
    <w:p w:rsidR="004306B0" w:rsidRDefault="004306B0" w:rsidP="0054262E"/>
    <w:p w:rsidR="00045EDF" w:rsidRDefault="00045EDF" w:rsidP="0054262E"/>
    <w:p w:rsidR="004306B0" w:rsidRDefault="0054262E" w:rsidP="0054262E">
      <w:r>
        <w:t xml:space="preserve">Τρέχουμε το </w:t>
      </w:r>
      <w:r>
        <w:rPr>
          <w:lang w:val="en-US"/>
        </w:rPr>
        <w:t>animation</w:t>
      </w:r>
      <w:r w:rsidRPr="00496CBD">
        <w:t xml:space="preserve"> </w:t>
      </w:r>
      <w:r>
        <w:t>και παρατηρούμε την εξέλιξη της πορείας μετάδοσης των πακέτων:</w:t>
      </w:r>
    </w:p>
    <w:p w:rsidR="0054262E" w:rsidRPr="005961B8" w:rsidRDefault="0054262E" w:rsidP="005961B8">
      <w:pPr>
        <w:pStyle w:val="ListParagraph"/>
        <w:numPr>
          <w:ilvl w:val="0"/>
          <w:numId w:val="2"/>
        </w:numPr>
      </w:pPr>
      <w:r>
        <w:t xml:space="preserve">Αρχικά, για </w:t>
      </w:r>
      <w:r w:rsidRPr="005961B8">
        <w:rPr>
          <w:lang w:val="en-US"/>
        </w:rPr>
        <w:t>t</w:t>
      </w:r>
      <w:r w:rsidRPr="0063630F">
        <w:t>&lt;0.5</w:t>
      </w:r>
      <w:r w:rsidRPr="005961B8">
        <w:rPr>
          <w:lang w:val="en-US"/>
        </w:rPr>
        <w:t>sec</w:t>
      </w:r>
      <w:r>
        <w:t>, δεν έχουμε ροή πακέτων.</w:t>
      </w:r>
    </w:p>
    <w:p w:rsidR="004306B0" w:rsidRDefault="004306B0" w:rsidP="004306B0">
      <w:pPr>
        <w:pStyle w:val="ListParagraph"/>
        <w:numPr>
          <w:ilvl w:val="0"/>
          <w:numId w:val="2"/>
        </w:numPr>
      </w:pPr>
      <w:r w:rsidRPr="0063630F">
        <w:t>(</w:t>
      </w:r>
      <w:r w:rsidRPr="004306B0">
        <w:rPr>
          <w:lang w:val="en-US"/>
        </w:rPr>
        <w:t>ii</w:t>
      </w:r>
      <w:r w:rsidRPr="0063630F">
        <w:t>)</w:t>
      </w:r>
      <w:r>
        <w:t xml:space="preserve"> Για</w:t>
      </w:r>
      <w:r w:rsidRPr="0063630F">
        <w:t xml:space="preserve"> 0.5</w:t>
      </w:r>
      <w:r w:rsidRPr="004306B0">
        <w:rPr>
          <w:lang w:val="en-US"/>
        </w:rPr>
        <w:t>sec</w:t>
      </w:r>
      <w:r w:rsidRPr="0063630F">
        <w:t>&lt;</w:t>
      </w:r>
      <w:r w:rsidRPr="004306B0">
        <w:rPr>
          <w:lang w:val="en-US"/>
        </w:rPr>
        <w:t>t</w:t>
      </w:r>
      <w:r w:rsidRPr="0063630F">
        <w:t>&lt;</w:t>
      </w:r>
      <w:r>
        <w:t xml:space="preserve"> </w:t>
      </w:r>
      <w:r w:rsidRPr="0063630F">
        <w:t>1</w:t>
      </w:r>
      <w:r>
        <w:t xml:space="preserve"> </w:t>
      </w:r>
      <w:r w:rsidRPr="004306B0">
        <w:rPr>
          <w:lang w:val="en-US"/>
        </w:rPr>
        <w:t>sec</w:t>
      </w:r>
      <w:r w:rsidRPr="0063630F">
        <w:t xml:space="preserve">, </w:t>
      </w:r>
      <w:r>
        <w:t>έχουμε ροή πακέτων μόνο από τον 5 στον 7, μέσω της μικρότερης διαδρομής (</w:t>
      </w:r>
      <m:oMath>
        <m:r>
          <w:rPr>
            <w:rFonts w:ascii="Cambria Math" w:hAnsi="Cambria Math"/>
          </w:rPr>
          <m:t>5→1→2→7</m:t>
        </m:r>
      </m:oMath>
      <w:r w:rsidR="00EB306C">
        <w:t>) με κόκκινα πακέτα.</w:t>
      </w:r>
    </w:p>
    <w:p w:rsidR="004306B0" w:rsidRDefault="00EB306C" w:rsidP="004306B0">
      <w:pPr>
        <w:ind w:left="360"/>
      </w:pPr>
      <w:r>
        <w:rPr>
          <w:noProof/>
          <w:lang w:eastAsia="el-GR"/>
        </w:rPr>
        <w:lastRenderedPageBreak/>
        <w:drawing>
          <wp:inline distT="0" distB="0" distL="0" distR="0" wp14:anchorId="4A2B9F66" wp14:editId="333951D0">
            <wp:extent cx="5252898" cy="2376000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915" b="27115"/>
                    <a:stretch/>
                  </pic:blipFill>
                  <pic:spPr bwMode="auto">
                    <a:xfrm>
                      <a:off x="0" y="0"/>
                      <a:ext cx="5274310" cy="238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B0" w:rsidRDefault="004306B0" w:rsidP="0057605F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2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0.5</w:t>
      </w:r>
      <w:r w:rsidRPr="003B14F7">
        <w:rPr>
          <w:color w:val="76923C" w:themeColor="accent3" w:themeShade="BF"/>
          <w:lang w:val="en-US"/>
        </w:rPr>
        <w:t>sec</w:t>
      </w:r>
      <w:r w:rsidRPr="003B14F7">
        <w:rPr>
          <w:color w:val="76923C" w:themeColor="accent3" w:themeShade="BF"/>
        </w:rPr>
        <w:t>&lt;</w:t>
      </w:r>
      <w:r w:rsidRPr="003B14F7">
        <w:rPr>
          <w:color w:val="76923C" w:themeColor="accent3" w:themeShade="BF"/>
          <w:lang w:val="en-US"/>
        </w:rPr>
        <w:t>t</w:t>
      </w:r>
      <w:r w:rsidRPr="003B14F7">
        <w:rPr>
          <w:color w:val="76923C" w:themeColor="accent3" w:themeShade="BF"/>
        </w:rPr>
        <w:t>&lt; 1</w:t>
      </w:r>
      <w:r w:rsidRPr="003B14F7">
        <w:rPr>
          <w:color w:val="76923C" w:themeColor="accent3" w:themeShade="BF"/>
          <w:lang w:val="en-US"/>
        </w:rPr>
        <w:t>sec</w:t>
      </w:r>
    </w:p>
    <w:p w:rsidR="004306B0" w:rsidRDefault="004306B0" w:rsidP="00D46456">
      <w:pPr>
        <w:pStyle w:val="ListParagraph"/>
        <w:numPr>
          <w:ilvl w:val="0"/>
          <w:numId w:val="2"/>
        </w:numPr>
      </w:pPr>
      <w:r>
        <w:t>Για 1</w:t>
      </w:r>
      <w:r w:rsidRPr="00D46456">
        <w:rPr>
          <w:lang w:val="en-US"/>
        </w:rPr>
        <w:t>sec</w:t>
      </w:r>
      <w:r w:rsidRPr="00CE5B1B">
        <w:t>&lt;</w:t>
      </w:r>
      <w:r w:rsidRPr="00D46456">
        <w:rPr>
          <w:lang w:val="en-US"/>
        </w:rPr>
        <w:t>t</w:t>
      </w:r>
      <w:r>
        <w:t>&lt;2</w:t>
      </w:r>
      <w:r w:rsidRPr="00D46456">
        <w:rPr>
          <w:lang w:val="en-US"/>
        </w:rPr>
        <w:t>sec</w:t>
      </w:r>
      <w:r w:rsidRPr="00CE5B1B">
        <w:t xml:space="preserve"> </w:t>
      </w:r>
      <w:r w:rsidR="00EB306C">
        <w:t xml:space="preserve">έχουμε και ροή πράσινων </w:t>
      </w:r>
      <w:r w:rsidR="00D46456">
        <w:t>πακέτων από τον κόμβο 7 προς τον 5, ακολουθώντας την αντίστροφη διαδρομή από προηγουμένως.</w:t>
      </w:r>
    </w:p>
    <w:p w:rsidR="00D46456" w:rsidRDefault="00EB306C" w:rsidP="00D46456">
      <w:r>
        <w:rPr>
          <w:noProof/>
          <w:lang w:eastAsia="el-GR"/>
        </w:rPr>
        <w:drawing>
          <wp:inline distT="0" distB="0" distL="0" distR="0" wp14:anchorId="480018CE" wp14:editId="06B3CF2A">
            <wp:extent cx="5223363" cy="234000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497" b="27519"/>
                    <a:stretch/>
                  </pic:blipFill>
                  <pic:spPr bwMode="auto">
                    <a:xfrm>
                      <a:off x="0" y="0"/>
                      <a:ext cx="5274310" cy="236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B0" w:rsidRDefault="004306B0" w:rsidP="0057605F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3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>1</w:t>
      </w:r>
      <w:r w:rsidRPr="003B14F7">
        <w:rPr>
          <w:color w:val="76923C" w:themeColor="accent3" w:themeShade="BF"/>
          <w:lang w:val="en-US"/>
        </w:rPr>
        <w:t>sec</w:t>
      </w:r>
      <w:r w:rsidRPr="003B14F7">
        <w:rPr>
          <w:color w:val="76923C" w:themeColor="accent3" w:themeShade="BF"/>
        </w:rPr>
        <w:t>&lt;</w:t>
      </w:r>
      <w:r w:rsidRPr="003B14F7">
        <w:rPr>
          <w:color w:val="76923C" w:themeColor="accent3" w:themeShade="BF"/>
          <w:lang w:val="en-US"/>
        </w:rPr>
        <w:t>t</w:t>
      </w:r>
      <w:r w:rsidRPr="003B14F7">
        <w:rPr>
          <w:color w:val="76923C" w:themeColor="accent3" w:themeShade="BF"/>
        </w:rPr>
        <w:t xml:space="preserve">&lt; </w:t>
      </w:r>
      <w:r w:rsidR="00D46456">
        <w:rPr>
          <w:color w:val="76923C" w:themeColor="accent3" w:themeShade="BF"/>
        </w:rPr>
        <w:t>2</w:t>
      </w:r>
      <w:r w:rsidRPr="003B14F7">
        <w:rPr>
          <w:color w:val="76923C" w:themeColor="accent3" w:themeShade="BF"/>
          <w:lang w:val="en-US"/>
        </w:rPr>
        <w:t>sec</w:t>
      </w:r>
    </w:p>
    <w:p w:rsidR="00D46456" w:rsidRPr="00EB306C" w:rsidRDefault="00EB306C" w:rsidP="00D46456">
      <w:pPr>
        <w:pStyle w:val="ListParagraph"/>
        <w:numPr>
          <w:ilvl w:val="0"/>
          <w:numId w:val="2"/>
        </w:numPr>
      </w:pPr>
      <w:r>
        <w:t xml:space="preserve">Η μετάδοση των κόκκινων </w:t>
      </w:r>
      <w:r w:rsidR="00D46456">
        <w:t>πακέτων διακόπτεται σε χρόνο 2</w:t>
      </w:r>
      <w:r w:rsidR="00D46456" w:rsidRPr="00D46456">
        <w:rPr>
          <w:lang w:val="en-US"/>
        </w:rPr>
        <w:t>sec</w:t>
      </w:r>
      <w:r>
        <w:t xml:space="preserve">, ενώ η μετάδοση των πράσινων </w:t>
      </w:r>
      <w:r w:rsidR="00D46456">
        <w:t>πακέτων σε 2.5</w:t>
      </w:r>
      <w:r w:rsidR="00D46456" w:rsidRPr="00D46456">
        <w:rPr>
          <w:lang w:val="en-US"/>
        </w:rPr>
        <w:t>sec</w:t>
      </w:r>
      <w:r w:rsidR="00D46456">
        <w:t xml:space="preserve">. Τέλος, για </w:t>
      </w:r>
      <w:r w:rsidR="00D46456" w:rsidRPr="00D46456">
        <w:rPr>
          <w:lang w:val="en-US"/>
        </w:rPr>
        <w:t>t</w:t>
      </w:r>
      <w:r w:rsidR="00D46456" w:rsidRPr="00E86FA1">
        <w:t>=3</w:t>
      </w:r>
      <w:r w:rsidR="00D46456" w:rsidRPr="00D46456">
        <w:rPr>
          <w:lang w:val="en-US"/>
        </w:rPr>
        <w:t>sec</w:t>
      </w:r>
      <w:r w:rsidR="00D46456">
        <w:t xml:space="preserve">, ολοκληρώνεται η όλη εφαρμογή, μέσα από τη διαδικασία </w:t>
      </w:r>
      <w:r w:rsidR="00D46456" w:rsidRPr="00D46456">
        <w:rPr>
          <w:lang w:val="en-US"/>
        </w:rPr>
        <w:t>finish</w:t>
      </w:r>
      <w:r w:rsidR="00D46456">
        <w:t>.</w:t>
      </w:r>
    </w:p>
    <w:p w:rsidR="00D46456" w:rsidRPr="00D46456" w:rsidRDefault="00D46456" w:rsidP="00D46456">
      <w:pPr>
        <w:rPr>
          <w:b/>
          <w:smallCaps/>
          <w:color w:val="C2D69B" w:themeColor="accent3" w:themeTint="99"/>
          <w:sz w:val="28"/>
          <w:szCs w:val="28"/>
        </w:rPr>
      </w:pPr>
      <w:r w:rsidRPr="00D46456">
        <w:rPr>
          <w:b/>
          <w:smallCaps/>
          <w:color w:val="C2D69B" w:themeColor="accent3" w:themeTint="99"/>
          <w:sz w:val="28"/>
          <w:szCs w:val="28"/>
        </w:rPr>
        <w:t>Ερωτήσεις</w:t>
      </w:r>
    </w:p>
    <w:p w:rsidR="00D46456" w:rsidRDefault="00D46456" w:rsidP="00D46456">
      <w:r>
        <w:rPr>
          <w:i/>
        </w:rPr>
        <w:t>1) Ποια διαδρομή ακολουθούν τα πακέτα;</w:t>
      </w:r>
    </w:p>
    <w:p w:rsidR="00D46456" w:rsidRDefault="00D46456" w:rsidP="00D46456">
      <w:r>
        <w:t>Όπως προαναφέρθηκε τα πακέτα ακολουθούν τη διαδρομή 5-&gt;1-&gt;2-&gt;7  και αντίστροφα. Ο λόγος που επιλέγεται αυτή η διαδρομή είναι ότι προφανώς είναι η μικρότερη και, καθώς στους αρχικούς κόμβους γίνεται υπολογισμός της ελάχιστης διαδρομής, τα πακέτα ακολουθούν αυτή τη διαδρομή.</w:t>
      </w:r>
    </w:p>
    <w:p w:rsidR="00D46456" w:rsidRDefault="00D46456" w:rsidP="00D46456">
      <w:r>
        <w:rPr>
          <w:i/>
        </w:rPr>
        <w:lastRenderedPageBreak/>
        <w:t>2) Ελέγξτε αν η διαδρομή των πακέτων και από τις δύο πλευρές ακολουθεί τη διαδρομή με τα λιγότερα βήματα.</w:t>
      </w:r>
    </w:p>
    <w:p w:rsidR="00D46456" w:rsidRDefault="00D46456" w:rsidP="00D46456">
      <w:r>
        <w:t>Πράγματι</w:t>
      </w:r>
      <w:r w:rsidR="007630D1">
        <w:t xml:space="preserve"> όπως φαίνεται και στο σχήμα</w:t>
      </w:r>
      <w:r>
        <w:t>, παρατηρούμε ότι η διαδρομή των πακέτων από τις δύο πλευρές ακολουθεί τη διαδρομή με τα λιγότερα βήμ</w:t>
      </w:r>
      <w:r w:rsidR="007630D1">
        <w:t>ατα</w:t>
      </w:r>
      <w:r>
        <w:t>.</w:t>
      </w:r>
    </w:p>
    <w:p w:rsidR="00D46456" w:rsidRDefault="00D46456" w:rsidP="00D46456">
      <w:pPr>
        <w:rPr>
          <w:i/>
        </w:rPr>
      </w:pPr>
      <w:r>
        <w:rPr>
          <w:i/>
        </w:rPr>
        <w:t>3) Υπάρχει συντομότερη διαδρομή, όσον αφορά τον αριθμό βημάτων (ζεύξεων);</w:t>
      </w:r>
    </w:p>
    <w:p w:rsidR="00D46456" w:rsidRDefault="00D46456" w:rsidP="00D46456">
      <w:r>
        <w:t>Όχι, δεν υπάρχει συντομότερη διαδρομή με τις παρούσες συνδεσμολογίες και δεδομένου ότι τα κόστη</w:t>
      </w:r>
      <w:r w:rsidR="007630D1">
        <w:t xml:space="preserve"> όλων των γραμμών είναι ίσα</w:t>
      </w:r>
      <w:r>
        <w:t>.</w:t>
      </w:r>
    </w:p>
    <w:p w:rsidR="00D46456" w:rsidRDefault="007630D1" w:rsidP="007630D1">
      <w:pPr>
        <w:pStyle w:val="Heading1"/>
        <w:numPr>
          <w:ilvl w:val="0"/>
          <w:numId w:val="1"/>
        </w:numPr>
      </w:pPr>
      <w:r>
        <w:t>Στατικη και Δυναμικη Δρομολογηση</w:t>
      </w:r>
    </w:p>
    <w:p w:rsidR="00045EDF" w:rsidRDefault="007630D1" w:rsidP="00045EDF">
      <w:r>
        <w:t>Σε αυτήν ενότητα θα δούμε τη διαφορά μεταξύ στατικής και δυναμικής δρομολόγησης και την εκάστοτε αντιμετώπιση από</w:t>
      </w:r>
      <w:r w:rsidR="00045EDF">
        <w:t xml:space="preserve"> το δίκτυο. Μεταβάλλουμε λίγο τον κώδικα, διακόπτοντας την σύνδεση ανάμεσα σε 1 και 2 για 0.4</w:t>
      </w:r>
      <w:r w:rsidR="00045EDF">
        <w:rPr>
          <w:lang w:val="en-US"/>
        </w:rPr>
        <w:t>sec</w:t>
      </w:r>
      <w:r w:rsidR="00045EDF">
        <w:t>. Αυτό επιτυγχάνεται με την προσθήκη των ακόλουθων εντολών στο κομμάτι εκτέλεσης του κώδικα:</w:t>
      </w:r>
    </w:p>
    <w:p w:rsidR="00045EDF" w:rsidRPr="00045EDF" w:rsidRDefault="00045EDF" w:rsidP="00045EDF">
      <w:pPr>
        <w:rPr>
          <w:rFonts w:ascii="Courier New" w:hAnsi="Courier New" w:cs="Courier New"/>
          <w:lang w:val="en-US"/>
        </w:rPr>
      </w:pPr>
      <w:r w:rsidRPr="00045EDF">
        <w:rPr>
          <w:rFonts w:ascii="Courier New" w:hAnsi="Courier New" w:cs="Courier New"/>
          <w:lang w:val="en-US"/>
        </w:rPr>
        <w:t xml:space="preserve">$ns </w:t>
      </w:r>
      <w:proofErr w:type="spellStart"/>
      <w:r w:rsidRPr="00045EDF">
        <w:rPr>
          <w:rFonts w:ascii="Courier New" w:hAnsi="Courier New" w:cs="Courier New"/>
          <w:lang w:val="en-US"/>
        </w:rPr>
        <w:t>rtmodel</w:t>
      </w:r>
      <w:proofErr w:type="spellEnd"/>
      <w:r w:rsidRPr="00045EDF">
        <w:rPr>
          <w:rFonts w:ascii="Courier New" w:hAnsi="Courier New" w:cs="Courier New"/>
          <w:lang w:val="en-US"/>
        </w:rPr>
        <w:t>-at 1.2 down $</w:t>
      </w:r>
      <w:proofErr w:type="gramStart"/>
      <w:r w:rsidRPr="00045EDF">
        <w:rPr>
          <w:rFonts w:ascii="Courier New" w:hAnsi="Courier New" w:cs="Courier New"/>
          <w:lang w:val="en-US"/>
        </w:rPr>
        <w:t>n(</w:t>
      </w:r>
      <w:proofErr w:type="gramEnd"/>
      <w:r w:rsidRPr="00045EDF">
        <w:rPr>
          <w:rFonts w:ascii="Courier New" w:hAnsi="Courier New" w:cs="Courier New"/>
          <w:lang w:val="en-US"/>
        </w:rPr>
        <w:t>1) $n(2)</w:t>
      </w:r>
    </w:p>
    <w:p w:rsidR="00045EDF" w:rsidRPr="00045EDF" w:rsidRDefault="00045EDF" w:rsidP="00045EDF">
      <w:pPr>
        <w:rPr>
          <w:rFonts w:ascii="Courier New" w:hAnsi="Courier New" w:cs="Courier New"/>
          <w:lang w:val="en-US"/>
        </w:rPr>
      </w:pPr>
      <w:r w:rsidRPr="00045EDF">
        <w:rPr>
          <w:rFonts w:ascii="Courier New" w:hAnsi="Courier New" w:cs="Courier New"/>
          <w:lang w:val="en-US"/>
        </w:rPr>
        <w:t xml:space="preserve">$ns </w:t>
      </w:r>
      <w:proofErr w:type="spellStart"/>
      <w:r w:rsidRPr="00045EDF">
        <w:rPr>
          <w:rFonts w:ascii="Courier New" w:hAnsi="Courier New" w:cs="Courier New"/>
          <w:lang w:val="en-US"/>
        </w:rPr>
        <w:t>rtmodel</w:t>
      </w:r>
      <w:proofErr w:type="spellEnd"/>
      <w:r w:rsidRPr="00045EDF">
        <w:rPr>
          <w:rFonts w:ascii="Courier New" w:hAnsi="Courier New" w:cs="Courier New"/>
          <w:lang w:val="en-US"/>
        </w:rPr>
        <w:t>-at 1.6 up</w:t>
      </w:r>
      <w:r w:rsidR="00265E3C" w:rsidRPr="00957304">
        <w:rPr>
          <w:rFonts w:ascii="Courier New" w:hAnsi="Courier New" w:cs="Courier New"/>
          <w:lang w:val="en-US"/>
        </w:rPr>
        <w:t xml:space="preserve">  </w:t>
      </w:r>
      <w:r w:rsidRPr="00045EDF">
        <w:rPr>
          <w:rFonts w:ascii="Courier New" w:hAnsi="Courier New" w:cs="Courier New"/>
          <w:lang w:val="en-US"/>
        </w:rPr>
        <w:t xml:space="preserve"> $</w:t>
      </w:r>
      <w:proofErr w:type="gramStart"/>
      <w:r w:rsidRPr="00045EDF">
        <w:rPr>
          <w:rFonts w:ascii="Courier New" w:hAnsi="Courier New" w:cs="Courier New"/>
          <w:lang w:val="en-US"/>
        </w:rPr>
        <w:t>n(</w:t>
      </w:r>
      <w:proofErr w:type="gramEnd"/>
      <w:r w:rsidRPr="00045EDF">
        <w:rPr>
          <w:rFonts w:ascii="Courier New" w:hAnsi="Courier New" w:cs="Courier New"/>
          <w:lang w:val="en-US"/>
        </w:rPr>
        <w:t>1) $n(2)</w:t>
      </w:r>
    </w:p>
    <w:p w:rsidR="00045EDF" w:rsidRDefault="001A7CFF" w:rsidP="00045EDF">
      <w:r>
        <w:rPr>
          <w:noProof/>
          <w:lang w:eastAsia="el-GR"/>
        </w:rPr>
        <w:drawing>
          <wp:inline distT="0" distB="0" distL="0" distR="0" wp14:anchorId="714A1D20" wp14:editId="039D764A">
            <wp:extent cx="5214949" cy="2340000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497" b="27411"/>
                    <a:stretch/>
                  </pic:blipFill>
                  <pic:spPr bwMode="auto">
                    <a:xfrm>
                      <a:off x="0" y="0"/>
                      <a:ext cx="5274310" cy="236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5EDF">
        <w:t>Παρατηρούμε ότι αρχικά η διαδικασία είναι ίδια όπως πριν. Για χρόνο 1.2</w:t>
      </w:r>
      <w:r w:rsidR="00045EDF">
        <w:rPr>
          <w:lang w:val="en-US"/>
        </w:rPr>
        <w:t>sec</w:t>
      </w:r>
      <w:r w:rsidR="00045EDF" w:rsidRPr="00B2053D">
        <w:t xml:space="preserve"> </w:t>
      </w:r>
      <w:r w:rsidR="00045EDF">
        <w:t>όμως η σύνδεση διακόπτεται στη ζεύξη 1-2.</w:t>
      </w:r>
    </w:p>
    <w:p w:rsidR="00045EDF" w:rsidRPr="0057605F" w:rsidRDefault="00045EDF" w:rsidP="0057605F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4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>στατική δρομολόγηση,</w:t>
      </w:r>
      <w:r w:rsidR="0057605F">
        <w:rPr>
          <w:color w:val="76923C" w:themeColor="accent3" w:themeShade="BF"/>
        </w:rPr>
        <w:t xml:space="preserve">           </w:t>
      </w:r>
      <w:r>
        <w:rPr>
          <w:color w:val="76923C" w:themeColor="accent3" w:themeShade="BF"/>
        </w:rPr>
        <w:t xml:space="preserve"> </w:t>
      </w:r>
      <w:r w:rsidR="0057605F">
        <w:rPr>
          <w:color w:val="76923C" w:themeColor="accent3" w:themeShade="BF"/>
        </w:rPr>
        <w:t xml:space="preserve">                                                                                                                                                             διακοπή ζεύξης</w:t>
      </w:r>
    </w:p>
    <w:p w:rsidR="00045EDF" w:rsidRDefault="00045EDF" w:rsidP="00045EDF"/>
    <w:p w:rsidR="00045EDF" w:rsidRDefault="00045EDF" w:rsidP="00045EDF">
      <w:r>
        <w:t xml:space="preserve">Δεδομένου ότι η σύνδεση είναι στατική, δεν υπάρχει κανείς τρόπος ώστε να ενημερωθούν οι κόμβοι ότι η ζεύξη έχει διακοπεί προκειμένου να αναπροσαρμόσουν κατάλληλα τη διαδρομή. Ακόμα, δεν υπάρχει ενημέρωση ότι </w:t>
      </w:r>
      <w:r>
        <w:lastRenderedPageBreak/>
        <w:t>τα συγκεκριμένα πακέτα δεν περνάνε, με αποτέλεσμα απλά να χάνονται. Μετά τα 1.6</w:t>
      </w:r>
      <w:r>
        <w:rPr>
          <w:lang w:val="en-US"/>
        </w:rPr>
        <w:t>sec</w:t>
      </w:r>
      <w:r>
        <w:t>, η σύνδεση αποκαθίσταται.</w:t>
      </w:r>
    </w:p>
    <w:p w:rsidR="00045EDF" w:rsidRDefault="001A7CFF" w:rsidP="00045EDF">
      <w:r>
        <w:rPr>
          <w:noProof/>
          <w:lang w:eastAsia="el-GR"/>
        </w:rPr>
        <w:drawing>
          <wp:inline distT="0" distB="0" distL="0" distR="0" wp14:anchorId="18BE4C63" wp14:editId="4B2B9E70">
            <wp:extent cx="5214949" cy="2340000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497" b="27411"/>
                    <a:stretch/>
                  </pic:blipFill>
                  <pic:spPr bwMode="auto">
                    <a:xfrm>
                      <a:off x="0" y="0"/>
                      <a:ext cx="5274310" cy="236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05F" w:rsidRDefault="0057605F" w:rsidP="0057605F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5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>στατική δρομολόγηση, αποκάτασταση ζεύξης</w:t>
      </w:r>
    </w:p>
    <w:p w:rsidR="0057605F" w:rsidRDefault="0057605F" w:rsidP="0057605F">
      <w:r>
        <w:t>Προκειμένου να διορθώσουμε το παραπάνω πρόβλημα, αλλάζουμε τη σύνδεση σε δυναμική με την ακόλουθη εντολή:</w:t>
      </w:r>
    </w:p>
    <w:p w:rsidR="0057605F" w:rsidRPr="0057605F" w:rsidRDefault="0057605F" w:rsidP="0057605F">
      <w:pPr>
        <w:rPr>
          <w:rFonts w:ascii="Courier New" w:hAnsi="Courier New" w:cs="Courier New"/>
        </w:rPr>
      </w:pPr>
      <w:r w:rsidRPr="0057605F">
        <w:rPr>
          <w:rFonts w:ascii="Courier New" w:hAnsi="Courier New" w:cs="Courier New"/>
        </w:rPr>
        <w:t>$ns rtproto DV</w:t>
      </w:r>
    </w:p>
    <w:p w:rsidR="0057605F" w:rsidRPr="00957304" w:rsidRDefault="0057605F" w:rsidP="0057605F">
      <w:r>
        <w:t>Παρατηρούμε ορισμένες αλλαγές σε σχέση με πριν. Αρχικά, εξετάζεται με δοκιμαστικά πακέτα η συνδεσιμότητα των γραμμών:</w:t>
      </w:r>
    </w:p>
    <w:p w:rsidR="00957304" w:rsidRPr="00611B32" w:rsidRDefault="001A7CFF" w:rsidP="0057605F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2EF72F3B" wp14:editId="17FD9BC2">
            <wp:extent cx="5224350" cy="2376000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915" b="26760"/>
                    <a:stretch/>
                  </pic:blipFill>
                  <pic:spPr bwMode="auto">
                    <a:xfrm>
                      <a:off x="0" y="0"/>
                      <a:ext cx="5274310" cy="239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05F" w:rsidRDefault="0057605F" w:rsidP="00957304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6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>δυναμική δρομολόγηση, δοκιμαστικά πακέτα</w:t>
      </w:r>
    </w:p>
    <w:p w:rsidR="0057605F" w:rsidRDefault="0057605F" w:rsidP="0057605F"/>
    <w:p w:rsidR="0057605F" w:rsidRDefault="0057605F" w:rsidP="0057605F">
      <w:pPr>
        <w:rPr>
          <w:noProof/>
          <w:lang w:eastAsia="el-GR"/>
        </w:rPr>
      </w:pPr>
    </w:p>
    <w:p w:rsidR="00611B32" w:rsidRDefault="00611B32" w:rsidP="0057605F"/>
    <w:p w:rsidR="00611B32" w:rsidRDefault="00611B32" w:rsidP="0057605F">
      <w:r>
        <w:lastRenderedPageBreak/>
        <w:t>Στην αρχή έχουμε ομαλή απστολή φορτίων 7-2-1-0.</w:t>
      </w:r>
    </w:p>
    <w:p w:rsidR="00C10617" w:rsidRDefault="00C10617" w:rsidP="0057605F">
      <w:pPr>
        <w:rPr>
          <w:noProof/>
          <w:lang w:eastAsia="el-GR"/>
        </w:rPr>
      </w:pPr>
    </w:p>
    <w:p w:rsidR="00611B32" w:rsidRDefault="00C10617" w:rsidP="0057605F">
      <w:r>
        <w:rPr>
          <w:noProof/>
          <w:lang w:eastAsia="el-GR"/>
        </w:rPr>
        <w:drawing>
          <wp:inline distT="0" distB="0" distL="0" distR="0" wp14:anchorId="7C1B435D" wp14:editId="09788F09">
            <wp:extent cx="5181600" cy="205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04" t="7407" r="705" b="25926"/>
                    <a:stretch/>
                  </pic:blipFill>
                  <pic:spPr bwMode="auto">
                    <a:xfrm>
                      <a:off x="0" y="0"/>
                      <a:ext cx="5189359" cy="206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32" w:rsidRPr="00611B32" w:rsidRDefault="00611B32" w:rsidP="00611B32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7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>δυναμική δρομολόγηση, ομαλή ροή</w:t>
      </w:r>
    </w:p>
    <w:p w:rsidR="0057605F" w:rsidRDefault="0057605F" w:rsidP="0057605F">
      <w:r>
        <w:t>Μετά τη διακοπή της σύνδεσης 1-2 επιλέγεται εναλλακτική διαδρομή, όταν παρατηρείται η πρώτη απώλεια πακέτων:</w:t>
      </w:r>
    </w:p>
    <w:p w:rsidR="00C10617" w:rsidRDefault="00C10617" w:rsidP="0057605F">
      <w:pPr>
        <w:rPr>
          <w:noProof/>
          <w:lang w:eastAsia="el-GR"/>
        </w:rPr>
      </w:pPr>
    </w:p>
    <w:p w:rsidR="00611B32" w:rsidRDefault="00C10617" w:rsidP="0057605F">
      <w:r>
        <w:rPr>
          <w:noProof/>
          <w:lang w:eastAsia="el-GR"/>
        </w:rPr>
        <w:drawing>
          <wp:inline distT="0" distB="0" distL="0" distR="0" wp14:anchorId="7024D1CB" wp14:editId="71436B03">
            <wp:extent cx="5181600" cy="2162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6790" r="1611" b="23148"/>
                    <a:stretch/>
                  </pic:blipFill>
                  <pic:spPr bwMode="auto">
                    <a:xfrm>
                      <a:off x="0" y="0"/>
                      <a:ext cx="5189359" cy="216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32" w:rsidRDefault="00611B32" w:rsidP="00611B32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8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>δυναμική δρομολόγηση, εναλλακτική διαδρομή</w:t>
      </w:r>
    </w:p>
    <w:p w:rsidR="0057605F" w:rsidRDefault="0057605F" w:rsidP="0057605F">
      <w:r>
        <w:t>Τέλος, μόλις η σύνδεση ενεργοποιηθεί ξανά, αρχίζει και πάλι η μετάδοση πακέτων από αυτή. Ασφαλώς υπάρχει και ένας χρόνος που μεσολαβεί κατά τον οποίο και οι δύο διαδρομές έχουν πακέτα.</w:t>
      </w:r>
    </w:p>
    <w:p w:rsidR="00C10617" w:rsidRDefault="00C10617" w:rsidP="0057605F">
      <w:pPr>
        <w:rPr>
          <w:noProof/>
          <w:lang w:eastAsia="el-GR"/>
        </w:rPr>
      </w:pPr>
    </w:p>
    <w:p w:rsidR="00C10617" w:rsidRDefault="00C10617" w:rsidP="0057605F">
      <w:r>
        <w:rPr>
          <w:noProof/>
          <w:lang w:eastAsia="el-GR"/>
        </w:rPr>
        <w:lastRenderedPageBreak/>
        <w:drawing>
          <wp:inline distT="0" distB="0" distL="0" distR="0" wp14:anchorId="644F0F03" wp14:editId="0C3E499E">
            <wp:extent cx="5276849" cy="20478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408" r="-198" b="26234"/>
                    <a:stretch/>
                  </pic:blipFill>
                  <pic:spPr bwMode="auto">
                    <a:xfrm>
                      <a:off x="0" y="0"/>
                      <a:ext cx="5284751" cy="205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1AB" w:rsidRDefault="008771AB" w:rsidP="008771AB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>δυναμική δρομολόγηση,                       δύο διαδρομές</w:t>
      </w:r>
    </w:p>
    <w:p w:rsidR="00611B32" w:rsidRDefault="00611B32" w:rsidP="0057605F"/>
    <w:p w:rsidR="00C10617" w:rsidRDefault="00C10617" w:rsidP="0057605F">
      <w:pPr>
        <w:rPr>
          <w:noProof/>
          <w:lang w:eastAsia="el-GR"/>
        </w:rPr>
      </w:pPr>
    </w:p>
    <w:p w:rsidR="0057605F" w:rsidRPr="00C10617" w:rsidRDefault="00C10617" w:rsidP="0057605F">
      <w:pPr>
        <w:rPr>
          <w:b/>
        </w:rPr>
      </w:pPr>
      <w:r>
        <w:rPr>
          <w:noProof/>
          <w:lang w:eastAsia="el-GR"/>
        </w:rPr>
        <w:drawing>
          <wp:inline distT="0" distB="0" distL="0" distR="0" wp14:anchorId="5421B023" wp14:editId="0AD5BF89">
            <wp:extent cx="5219700" cy="2028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407" r="888" b="26852"/>
                    <a:stretch/>
                  </pic:blipFill>
                  <pic:spPr bwMode="auto">
                    <a:xfrm>
                      <a:off x="0" y="0"/>
                      <a:ext cx="5227516" cy="203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05F" w:rsidRPr="008771AB" w:rsidRDefault="008771AB" w:rsidP="008771AB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10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 xml:space="preserve">δυναμική δρομολόγηση,                       </w:t>
      </w:r>
      <w:r w:rsidR="00C26290">
        <w:rPr>
          <w:color w:val="76923C" w:themeColor="accent3" w:themeShade="BF"/>
        </w:rPr>
        <w:t>επανασύνδεση 1-2</w:t>
      </w:r>
    </w:p>
    <w:p w:rsidR="0057605F" w:rsidRPr="0057605F" w:rsidRDefault="0057605F" w:rsidP="0057605F">
      <w:pPr>
        <w:rPr>
          <w:b/>
          <w:smallCaps/>
          <w:color w:val="C2D69B" w:themeColor="accent3" w:themeTint="99"/>
          <w:sz w:val="28"/>
          <w:szCs w:val="28"/>
        </w:rPr>
      </w:pPr>
      <w:r w:rsidRPr="0057605F">
        <w:rPr>
          <w:b/>
          <w:smallCaps/>
          <w:color w:val="C2D69B" w:themeColor="accent3" w:themeTint="99"/>
          <w:sz w:val="28"/>
          <w:szCs w:val="28"/>
        </w:rPr>
        <w:t>Ερωτήσεις</w:t>
      </w:r>
    </w:p>
    <w:p w:rsidR="0057605F" w:rsidRDefault="0057605F" w:rsidP="0057605F">
      <w:pPr>
        <w:rPr>
          <w:i/>
        </w:rPr>
      </w:pPr>
      <w:r>
        <w:rPr>
          <w:i/>
        </w:rPr>
        <w:t>4) Εξηγείστε γιατί με τη στατική δρομολόγηση, οι κόμβοι εξακολουθούν να στέλνουν πακέτα μετά τη διακοπή της ζεύξης.</w:t>
      </w:r>
    </w:p>
    <w:p w:rsidR="0057605F" w:rsidRDefault="0057605F" w:rsidP="0057605F">
      <w:r>
        <w:t>Καθώς, η δρομολόγηση είναι στατική, δεν ενημερώνονται οι κόμβοι με κανένα τρόπο για τη διακοπή της σύνδεσης. Επομένως δεν υπάρχει κάποια ανατροφοδότηση που θα τους οδηγούσε σε σχεδιασμό νέας διαδρομής.</w:t>
      </w:r>
    </w:p>
    <w:p w:rsidR="0057605F" w:rsidRDefault="0057605F" w:rsidP="0057605F">
      <w:pPr>
        <w:rPr>
          <w:i/>
        </w:rPr>
      </w:pPr>
      <w:r>
        <w:rPr>
          <w:i/>
        </w:rPr>
        <w:t>5) Τα πακέτα που χάνονται θα ξαναμεταδοθούν από τους αντίστοιχους κόμβους, όταν επανέλθει η σύνδεση;</w:t>
      </w:r>
    </w:p>
    <w:p w:rsidR="0057605F" w:rsidRDefault="00825335" w:rsidP="0057605F">
      <w:r>
        <w:t>Αφού</w:t>
      </w:r>
      <w:r w:rsidR="0057605F">
        <w:t xml:space="preserve"> δεν υπάρχει ενημέρωση σχετικά με την απώλεια τους, ασφαλώς και οι κόμβοι δεν έχουν καμία πληροφορία για το αν χάθηκαν πακέτα και ποια είναι </w:t>
      </w:r>
      <w:r w:rsidR="0057605F">
        <w:lastRenderedPageBreak/>
        <w:t>αυτά. Οπότε τα συγκεκριμένα πακέτα δε θα μεταδοθούν ξανά όταν επανέλθει η σύνδεση.</w:t>
      </w:r>
    </w:p>
    <w:p w:rsidR="0057605F" w:rsidRDefault="0057605F" w:rsidP="0057605F">
      <w:pPr>
        <w:rPr>
          <w:i/>
        </w:rPr>
      </w:pPr>
      <w:r>
        <w:rPr>
          <w:i/>
        </w:rPr>
        <w:t xml:space="preserve">6) Τι παρατηρείτε όταν γίνεται διακοπή ζεύξης και έχουμε δυναμική δρομολόγηση; Περιγράψτε με απλά λόγια τη διαδικασία που λαμβάνει χώρα στο </w:t>
      </w:r>
      <w:r>
        <w:rPr>
          <w:i/>
          <w:lang w:val="en-US"/>
        </w:rPr>
        <w:t>animation</w:t>
      </w:r>
      <w:r>
        <w:rPr>
          <w:i/>
        </w:rPr>
        <w:t>.</w:t>
      </w:r>
    </w:p>
    <w:p w:rsidR="0057605F" w:rsidRDefault="0057605F" w:rsidP="0057605F">
      <w:r>
        <w:t>Στη δυναμική δρομολόγηση, υπάρχει διαρκής ενημέρωση σχετικά με τη συνδεσιμότητα της κάθε γραμμής με τη βοήθεια βοηθητικών πακέτων. Αρχικά επιλέγεται η διαδρομή 5-1-2-7 που είναι και η συντομότερη. Μόλις κοπεί η σύνδεση 1-2, αμέσως βρίσκεται η συντομότερη διαδρομή που δε χρησιμοποιεί την αποσυνδεμένη ζεύξη. Αυτή είναι η 5-1-0-3-7. Προφανώς η διαδρομή αυτή είναι πιο αργή από την πρώτη. Για αυτό το λόγο, μόλις ενεργοποιηθεί ξανά η γραμμή 1-2, αυτόματα η μεταφορά πακέτων αρχίζει να ξαναγίνεται από εκεί.</w:t>
      </w:r>
    </w:p>
    <w:p w:rsidR="0057605F" w:rsidRDefault="0057605F" w:rsidP="0057605F">
      <w:pPr>
        <w:rPr>
          <w:i/>
        </w:rPr>
      </w:pPr>
      <w:r>
        <w:rPr>
          <w:i/>
        </w:rPr>
        <w:t>7) Ποιος από όλους τους κόμβους καθορίζει από ποια διαδρομή θα προωθηθούν κάθε φορά τα πακέτα;</w:t>
      </w:r>
    </w:p>
    <w:p w:rsidR="0057605F" w:rsidRDefault="0057605F" w:rsidP="0057605F">
      <w:r>
        <w:t>Αρχικά η πληροφορία για τη συνδεσιμότητα φθάνει στους κόμβους που έχουν επαφή με την αποσυνδεμένη ζεύξη και εκεί επανακαθορίζεται η διαδρομή που θα ακολουθηθεί για τον τελικό προορισμό. Σταδιακά η πληροφορία αυτή μεταβιβάζεται και στους γειτονικούς κόμβους και μόλις φτάσει στον αρχικό κόμβο, αυτός υπολογίζει ξανά τη διαδρομή λαμβάνοντας υπ’ όψιν τις αποσυνδεμένες ζεύξεις.</w:t>
      </w:r>
    </w:p>
    <w:p w:rsidR="0057605F" w:rsidRPr="00D237F1" w:rsidRDefault="0057605F" w:rsidP="0057605F">
      <w:pPr>
        <w:rPr>
          <w:i/>
        </w:rPr>
      </w:pPr>
      <w:r>
        <w:rPr>
          <w:i/>
        </w:rPr>
        <w:t>8) Για ποιο λόγο τα πακέτα ακολουθούν τις συγκεκριμένες διαδρομές αφότου πέσει η σύνδεση;</w:t>
      </w:r>
    </w:p>
    <w:p w:rsidR="0057605F" w:rsidRDefault="0057605F" w:rsidP="0057605F">
      <w:r>
        <w:t>Ο λόγος που γίνεται αυτό είναι επειδή οι συγκεκριμένες διαδρομές είναι οι συντομότερες για τον προορισμό που δεν χρησιμοποιούν την κομμένη ζεύξη. Επί της ουσίας, επανασχεδιάζεται η διαδρομή στον κόμβο που εντοπίζεται η διακοπή ζεύξης και, όταν η πληροφορία φτάσει στον αρχικό κόμβο σε αυτόν, για να βρεθεί ο συντομότερος τρόπος ώστε να προσεγγιστεί ο προορισμός χωρίς αυτή τη σύνδεση.</w:t>
      </w:r>
    </w:p>
    <w:p w:rsidR="0057605F" w:rsidRDefault="0057605F" w:rsidP="0057605F">
      <w:pPr>
        <w:rPr>
          <w:i/>
        </w:rPr>
      </w:pPr>
      <w:r>
        <w:rPr>
          <w:i/>
        </w:rPr>
        <w:t>9) Θα μπορούσαν να δρομολογηθούν από άλλους κόμβους;</w:t>
      </w:r>
    </w:p>
    <w:p w:rsidR="0057605F" w:rsidRDefault="0057605F" w:rsidP="0057605F">
      <w:r>
        <w:t>Ασφαλώς η δρομολόγηση θα μπορούσε να γίνει και από άλλους κόμβους, με μεγαλύτερο πλήθος κόμβων να διαρρέεται αλλά κάτι τέτοιο είναι χρονοβόρο χωρίς να προσφέρει επί της ουσίας κάτι.</w:t>
      </w:r>
    </w:p>
    <w:p w:rsidR="000E157A" w:rsidRDefault="000E157A" w:rsidP="000E157A">
      <w:pPr>
        <w:pStyle w:val="Heading1"/>
        <w:numPr>
          <w:ilvl w:val="0"/>
          <w:numId w:val="1"/>
        </w:numPr>
      </w:pPr>
      <w:r>
        <w:t>Καθορισμοσ Κοστουσ Ζευξησ</w:t>
      </w:r>
    </w:p>
    <w:p w:rsidR="000E157A" w:rsidRDefault="000E157A" w:rsidP="000E157A">
      <w:r>
        <w:t>Μέχρι αυτό</w:t>
      </w:r>
      <w:r w:rsidR="00B1477B">
        <w:t xml:space="preserve"> το σημείο εξ’ορισμού το κό</w:t>
      </w:r>
      <w:r w:rsidR="00C10617">
        <w:t>στος κάθε ζεύξης ήταν ίσο με</w:t>
      </w:r>
      <w:r w:rsidR="00B1477B">
        <w:t xml:space="preserve"> μονάδα. Για να εξομοιώσουμε καλύτερα την πραγματικότητα όμως η διαδρομή που ακολουθείται σε κάθε περίπτωση χρειάζεται να συνοπολογίζει το κόστος των </w:t>
      </w:r>
      <w:r w:rsidR="00B1477B">
        <w:lastRenderedPageBreak/>
        <w:t>ζεύξεων μεταξύ των κόμβων.  Θεωρούμε λοιπόν ότι το κόστος μιας ζεύξης είναι ανάλογο με την καθυστέρηση της και αυξάνουμε τις καθυστερήσεις των ζεύξεων με τις παρακάτω εντολές:</w:t>
      </w:r>
    </w:p>
    <w:p w:rsidR="00E24906" w:rsidRDefault="00E24906" w:rsidP="000E157A">
      <w:r>
        <w:t>Αρχικά αλλάζουμε το χρόνο καθυστέρησης κάποιων ζεύξεων:</w:t>
      </w:r>
    </w:p>
    <w:p w:rsidR="00B1477B" w:rsidRPr="00B1477B" w:rsidRDefault="00B1477B" w:rsidP="00B147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1477B">
        <w:rPr>
          <w:rFonts w:ascii="Courier New" w:hAnsi="Courier New" w:cs="Courier New"/>
          <w:lang w:val="en-US"/>
        </w:rPr>
        <w:t>$ns duplex-link $</w:t>
      </w:r>
      <w:proofErr w:type="gramStart"/>
      <w:r w:rsidRPr="00B1477B">
        <w:rPr>
          <w:rFonts w:ascii="Courier New" w:hAnsi="Courier New" w:cs="Courier New"/>
          <w:lang w:val="en-US"/>
        </w:rPr>
        <w:t>n(</w:t>
      </w:r>
      <w:proofErr w:type="gramEnd"/>
      <w:r w:rsidRPr="00B1477B">
        <w:rPr>
          <w:rFonts w:ascii="Courier New" w:hAnsi="Courier New" w:cs="Courier New"/>
          <w:lang w:val="en-US"/>
        </w:rPr>
        <w:t xml:space="preserve">3) $n(0) 1Mb 40ms </w:t>
      </w:r>
      <w:proofErr w:type="spellStart"/>
      <w:r w:rsidRPr="00B1477B">
        <w:rPr>
          <w:rFonts w:ascii="Courier New" w:hAnsi="Courier New" w:cs="Courier New"/>
          <w:lang w:val="en-US"/>
        </w:rPr>
        <w:t>DropTail</w:t>
      </w:r>
      <w:proofErr w:type="spellEnd"/>
    </w:p>
    <w:p w:rsidR="00B1477B" w:rsidRPr="00B1477B" w:rsidRDefault="00B1477B" w:rsidP="00B147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1477B">
        <w:rPr>
          <w:rFonts w:ascii="Courier New" w:hAnsi="Courier New" w:cs="Courier New"/>
          <w:lang w:val="en-US"/>
        </w:rPr>
        <w:t>$ns duplex-link $</w:t>
      </w:r>
      <w:proofErr w:type="gramStart"/>
      <w:r w:rsidRPr="00B1477B">
        <w:rPr>
          <w:rFonts w:ascii="Courier New" w:hAnsi="Courier New" w:cs="Courier New"/>
          <w:lang w:val="en-US"/>
        </w:rPr>
        <w:t>n(</w:t>
      </w:r>
      <w:proofErr w:type="gramEnd"/>
      <w:r w:rsidRPr="00B1477B">
        <w:rPr>
          <w:rFonts w:ascii="Courier New" w:hAnsi="Courier New" w:cs="Courier New"/>
          <w:lang w:val="en-US"/>
        </w:rPr>
        <w:t xml:space="preserve">5) $n(8) 1Mb 40ms </w:t>
      </w:r>
      <w:proofErr w:type="spellStart"/>
      <w:r w:rsidRPr="00B1477B">
        <w:rPr>
          <w:rFonts w:ascii="Courier New" w:hAnsi="Courier New" w:cs="Courier New"/>
          <w:lang w:val="en-US"/>
        </w:rPr>
        <w:t>DropTail</w:t>
      </w:r>
      <w:proofErr w:type="spellEnd"/>
    </w:p>
    <w:p w:rsidR="00B1477B" w:rsidRPr="00B1477B" w:rsidRDefault="00B1477B" w:rsidP="00B147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1477B">
        <w:rPr>
          <w:rFonts w:ascii="Courier New" w:hAnsi="Courier New" w:cs="Courier New"/>
          <w:lang w:val="en-US"/>
        </w:rPr>
        <w:t>$ns duplex-link $</w:t>
      </w:r>
      <w:proofErr w:type="gramStart"/>
      <w:r w:rsidRPr="00B1477B">
        <w:rPr>
          <w:rFonts w:ascii="Courier New" w:hAnsi="Courier New" w:cs="Courier New"/>
          <w:lang w:val="en-US"/>
        </w:rPr>
        <w:t>n(</w:t>
      </w:r>
      <w:proofErr w:type="gramEnd"/>
      <w:r w:rsidRPr="00B1477B">
        <w:rPr>
          <w:rFonts w:ascii="Courier New" w:hAnsi="Courier New" w:cs="Courier New"/>
          <w:lang w:val="en-US"/>
        </w:rPr>
        <w:t xml:space="preserve">6) $n(7) 1Mb 30ms </w:t>
      </w:r>
      <w:proofErr w:type="spellStart"/>
      <w:r w:rsidRPr="00B1477B">
        <w:rPr>
          <w:rFonts w:ascii="Courier New" w:hAnsi="Courier New" w:cs="Courier New"/>
          <w:lang w:val="en-US"/>
        </w:rPr>
        <w:t>DropTail</w:t>
      </w:r>
      <w:proofErr w:type="spellEnd"/>
    </w:p>
    <w:p w:rsidR="00B1477B" w:rsidRPr="00E24906" w:rsidRDefault="00B1477B" w:rsidP="00B1477B">
      <w:pPr>
        <w:pStyle w:val="NoSpacing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24906">
        <w:rPr>
          <w:rFonts w:ascii="Courier New" w:hAnsi="Courier New" w:cs="Courier New"/>
          <w:sz w:val="24"/>
          <w:szCs w:val="24"/>
          <w:lang w:val="en-US"/>
        </w:rPr>
        <w:t>$ns duplex-link $</w:t>
      </w:r>
      <w:proofErr w:type="gramStart"/>
      <w:r w:rsidRPr="00E24906">
        <w:rPr>
          <w:rFonts w:ascii="Courier New" w:hAnsi="Courier New" w:cs="Courier New"/>
          <w:sz w:val="24"/>
          <w:szCs w:val="24"/>
          <w:lang w:val="en-US"/>
        </w:rPr>
        <w:t>n(</w:t>
      </w:r>
      <w:proofErr w:type="gramEnd"/>
      <w:r w:rsidRPr="00E24906">
        <w:rPr>
          <w:rFonts w:ascii="Courier New" w:hAnsi="Courier New" w:cs="Courier New"/>
          <w:sz w:val="24"/>
          <w:szCs w:val="24"/>
          <w:lang w:val="en-US"/>
        </w:rPr>
        <w:t xml:space="preserve">2) $n(7) 1Mb 20ms </w:t>
      </w:r>
      <w:proofErr w:type="spellStart"/>
      <w:r w:rsidRPr="00E24906">
        <w:rPr>
          <w:rFonts w:ascii="Courier New" w:hAnsi="Courier New" w:cs="Courier New"/>
          <w:sz w:val="24"/>
          <w:szCs w:val="24"/>
          <w:lang w:val="en-US"/>
        </w:rPr>
        <w:t>DropTail</w:t>
      </w:r>
      <w:proofErr w:type="spellEnd"/>
    </w:p>
    <w:p w:rsidR="00B1477B" w:rsidRPr="00265E3C" w:rsidRDefault="00B1477B" w:rsidP="000E157A">
      <w:pPr>
        <w:rPr>
          <w:lang w:val="en-US"/>
        </w:rPr>
      </w:pPr>
    </w:p>
    <w:p w:rsidR="00E24906" w:rsidRDefault="00E24906" w:rsidP="000E157A">
      <w:r>
        <w:t>Ενώ μετά ρυθμίζουμε το κόστος. Οι εντολές επαναλαμβάνονται και αντίστροφα προκειμένου να ισχύουν και για την αντίστροφη διαδρομή:</w:t>
      </w:r>
    </w:p>
    <w:p w:rsidR="00E24906" w:rsidRPr="00E24906" w:rsidRDefault="00E24906" w:rsidP="00E24906">
      <w:pPr>
        <w:pStyle w:val="NoSpacing"/>
        <w:jc w:val="both"/>
        <w:rPr>
          <w:rFonts w:ascii="Courier New" w:hAnsi="Courier New" w:cs="Courier New"/>
          <w:lang w:val="en-US"/>
        </w:rPr>
      </w:pPr>
      <w:r w:rsidRPr="00E24906">
        <w:rPr>
          <w:rFonts w:ascii="Courier New" w:hAnsi="Courier New" w:cs="Courier New"/>
          <w:lang w:val="en-US"/>
        </w:rPr>
        <w:t>$ns cost $</w:t>
      </w:r>
      <w:proofErr w:type="gramStart"/>
      <w:r w:rsidRPr="00E24906">
        <w:rPr>
          <w:rFonts w:ascii="Courier New" w:hAnsi="Courier New" w:cs="Courier New"/>
          <w:lang w:val="en-US"/>
        </w:rPr>
        <w:t>n(</w:t>
      </w:r>
      <w:proofErr w:type="gramEnd"/>
      <w:r w:rsidRPr="00E24906">
        <w:rPr>
          <w:rFonts w:ascii="Courier New" w:hAnsi="Courier New" w:cs="Courier New"/>
          <w:lang w:val="en-US"/>
        </w:rPr>
        <w:t xml:space="preserve">3) $n(0) 4 </w:t>
      </w:r>
    </w:p>
    <w:p w:rsidR="00E24906" w:rsidRPr="00E24906" w:rsidRDefault="00E24906" w:rsidP="00E24906">
      <w:pPr>
        <w:pStyle w:val="NoSpacing"/>
        <w:jc w:val="both"/>
        <w:rPr>
          <w:rFonts w:ascii="Courier New" w:hAnsi="Courier New" w:cs="Courier New"/>
          <w:lang w:val="en-US"/>
        </w:rPr>
      </w:pPr>
      <w:r w:rsidRPr="00E24906">
        <w:rPr>
          <w:rFonts w:ascii="Courier New" w:hAnsi="Courier New" w:cs="Courier New"/>
          <w:lang w:val="en-US"/>
        </w:rPr>
        <w:t>$ns cost $</w:t>
      </w:r>
      <w:proofErr w:type="gramStart"/>
      <w:r w:rsidRPr="00E24906">
        <w:rPr>
          <w:rFonts w:ascii="Courier New" w:hAnsi="Courier New" w:cs="Courier New"/>
          <w:lang w:val="en-US"/>
        </w:rPr>
        <w:t>n(</w:t>
      </w:r>
      <w:proofErr w:type="gramEnd"/>
      <w:r w:rsidRPr="00E24906">
        <w:rPr>
          <w:rFonts w:ascii="Courier New" w:hAnsi="Courier New" w:cs="Courier New"/>
          <w:lang w:val="en-US"/>
        </w:rPr>
        <w:t>0) $n(3) 4</w:t>
      </w:r>
    </w:p>
    <w:p w:rsidR="00E24906" w:rsidRPr="00E24906" w:rsidRDefault="00E24906" w:rsidP="00E24906">
      <w:pPr>
        <w:pStyle w:val="NoSpacing"/>
        <w:jc w:val="both"/>
        <w:rPr>
          <w:rFonts w:ascii="Courier New" w:hAnsi="Courier New" w:cs="Courier New"/>
          <w:lang w:val="en-US"/>
        </w:rPr>
      </w:pPr>
      <w:r w:rsidRPr="00E24906">
        <w:rPr>
          <w:rFonts w:ascii="Courier New" w:hAnsi="Courier New" w:cs="Courier New"/>
          <w:lang w:val="en-US"/>
        </w:rPr>
        <w:t>$ns cost $</w:t>
      </w:r>
      <w:proofErr w:type="gramStart"/>
      <w:r w:rsidRPr="00E24906">
        <w:rPr>
          <w:rFonts w:ascii="Courier New" w:hAnsi="Courier New" w:cs="Courier New"/>
          <w:lang w:val="en-US"/>
        </w:rPr>
        <w:t>n(</w:t>
      </w:r>
      <w:proofErr w:type="gramEnd"/>
      <w:r w:rsidRPr="00E24906">
        <w:rPr>
          <w:rFonts w:ascii="Courier New" w:hAnsi="Courier New" w:cs="Courier New"/>
          <w:lang w:val="en-US"/>
        </w:rPr>
        <w:t>5) $n(8) 4</w:t>
      </w:r>
    </w:p>
    <w:p w:rsidR="00E24906" w:rsidRPr="00E24906" w:rsidRDefault="00E24906" w:rsidP="00E24906">
      <w:pPr>
        <w:pStyle w:val="NoSpacing"/>
        <w:jc w:val="both"/>
        <w:rPr>
          <w:rFonts w:ascii="Courier New" w:hAnsi="Courier New" w:cs="Courier New"/>
          <w:lang w:val="en-US"/>
        </w:rPr>
      </w:pPr>
      <w:r w:rsidRPr="00E24906">
        <w:rPr>
          <w:rFonts w:ascii="Courier New" w:hAnsi="Courier New" w:cs="Courier New"/>
          <w:lang w:val="en-US"/>
        </w:rPr>
        <w:t>$ns cost $</w:t>
      </w:r>
      <w:proofErr w:type="gramStart"/>
      <w:r w:rsidRPr="00E24906">
        <w:rPr>
          <w:rFonts w:ascii="Courier New" w:hAnsi="Courier New" w:cs="Courier New"/>
          <w:lang w:val="en-US"/>
        </w:rPr>
        <w:t>n(</w:t>
      </w:r>
      <w:proofErr w:type="gramEnd"/>
      <w:r w:rsidRPr="00E24906">
        <w:rPr>
          <w:rFonts w:ascii="Courier New" w:hAnsi="Courier New" w:cs="Courier New"/>
          <w:lang w:val="en-US"/>
        </w:rPr>
        <w:t>8) $n(5) 4</w:t>
      </w:r>
    </w:p>
    <w:p w:rsidR="00E24906" w:rsidRPr="00E24906" w:rsidRDefault="00E24906" w:rsidP="00E24906">
      <w:pPr>
        <w:pStyle w:val="NoSpacing"/>
        <w:jc w:val="both"/>
        <w:rPr>
          <w:rFonts w:ascii="Courier New" w:hAnsi="Courier New" w:cs="Courier New"/>
          <w:lang w:val="en-US"/>
        </w:rPr>
      </w:pPr>
      <w:r w:rsidRPr="00E24906">
        <w:rPr>
          <w:rFonts w:ascii="Courier New" w:hAnsi="Courier New" w:cs="Courier New"/>
          <w:lang w:val="en-US"/>
        </w:rPr>
        <w:t>$ns cost $</w:t>
      </w:r>
      <w:proofErr w:type="gramStart"/>
      <w:r w:rsidRPr="00E24906">
        <w:rPr>
          <w:rFonts w:ascii="Courier New" w:hAnsi="Courier New" w:cs="Courier New"/>
          <w:lang w:val="en-US"/>
        </w:rPr>
        <w:t>n(</w:t>
      </w:r>
      <w:proofErr w:type="gramEnd"/>
      <w:r w:rsidRPr="00E24906">
        <w:rPr>
          <w:rFonts w:ascii="Courier New" w:hAnsi="Courier New" w:cs="Courier New"/>
          <w:lang w:val="en-US"/>
        </w:rPr>
        <w:t>6) $n(7) 3</w:t>
      </w:r>
    </w:p>
    <w:p w:rsidR="00E24906" w:rsidRPr="00E24906" w:rsidRDefault="00E24906" w:rsidP="00E24906">
      <w:pPr>
        <w:pStyle w:val="NoSpacing"/>
        <w:jc w:val="both"/>
        <w:rPr>
          <w:rFonts w:ascii="Courier New" w:hAnsi="Courier New" w:cs="Courier New"/>
          <w:lang w:val="en-US"/>
        </w:rPr>
      </w:pPr>
      <w:r w:rsidRPr="00E24906">
        <w:rPr>
          <w:rFonts w:ascii="Courier New" w:hAnsi="Courier New" w:cs="Courier New"/>
          <w:lang w:val="en-US"/>
        </w:rPr>
        <w:t>$ns cost $</w:t>
      </w:r>
      <w:proofErr w:type="gramStart"/>
      <w:r w:rsidRPr="00E24906">
        <w:rPr>
          <w:rFonts w:ascii="Courier New" w:hAnsi="Courier New" w:cs="Courier New"/>
          <w:lang w:val="en-US"/>
        </w:rPr>
        <w:t>n(</w:t>
      </w:r>
      <w:proofErr w:type="gramEnd"/>
      <w:r w:rsidRPr="00E24906">
        <w:rPr>
          <w:rFonts w:ascii="Courier New" w:hAnsi="Courier New" w:cs="Courier New"/>
          <w:lang w:val="en-US"/>
        </w:rPr>
        <w:t>7) $n(6) 3</w:t>
      </w:r>
    </w:p>
    <w:p w:rsidR="00E24906" w:rsidRPr="00E24906" w:rsidRDefault="00E24906" w:rsidP="00E24906">
      <w:pPr>
        <w:pStyle w:val="NoSpacing"/>
        <w:jc w:val="both"/>
        <w:rPr>
          <w:rFonts w:ascii="Courier New" w:hAnsi="Courier New" w:cs="Courier New"/>
          <w:lang w:val="en-US"/>
        </w:rPr>
      </w:pPr>
      <w:r w:rsidRPr="00E24906">
        <w:rPr>
          <w:rFonts w:ascii="Courier New" w:hAnsi="Courier New" w:cs="Courier New"/>
          <w:lang w:val="en-US"/>
        </w:rPr>
        <w:t>$ns cost $</w:t>
      </w:r>
      <w:proofErr w:type="gramStart"/>
      <w:r w:rsidRPr="00E24906">
        <w:rPr>
          <w:rFonts w:ascii="Courier New" w:hAnsi="Courier New" w:cs="Courier New"/>
          <w:lang w:val="en-US"/>
        </w:rPr>
        <w:t>n(</w:t>
      </w:r>
      <w:proofErr w:type="gramEnd"/>
      <w:r w:rsidRPr="00E24906">
        <w:rPr>
          <w:rFonts w:ascii="Courier New" w:hAnsi="Courier New" w:cs="Courier New"/>
          <w:lang w:val="en-US"/>
        </w:rPr>
        <w:t>2) $n(7) 2</w:t>
      </w:r>
    </w:p>
    <w:p w:rsidR="00E24906" w:rsidRPr="00265E3C" w:rsidRDefault="00E24906" w:rsidP="00E24906">
      <w:pPr>
        <w:pStyle w:val="NoSpacing"/>
        <w:jc w:val="both"/>
        <w:rPr>
          <w:rFonts w:ascii="Courier New" w:hAnsi="Courier New" w:cs="Courier New"/>
          <w:lang w:val="en-US"/>
        </w:rPr>
      </w:pPr>
      <w:r w:rsidRPr="00E24906">
        <w:rPr>
          <w:rFonts w:ascii="Courier New" w:hAnsi="Courier New" w:cs="Courier New"/>
          <w:lang w:val="en-US"/>
        </w:rPr>
        <w:t>$ns cost $</w:t>
      </w:r>
      <w:proofErr w:type="gramStart"/>
      <w:r w:rsidRPr="00E24906">
        <w:rPr>
          <w:rFonts w:ascii="Courier New" w:hAnsi="Courier New" w:cs="Courier New"/>
          <w:lang w:val="en-US"/>
        </w:rPr>
        <w:t>n(</w:t>
      </w:r>
      <w:proofErr w:type="gramEnd"/>
      <w:r w:rsidRPr="00E24906">
        <w:rPr>
          <w:rFonts w:ascii="Courier New" w:hAnsi="Courier New" w:cs="Courier New"/>
          <w:lang w:val="en-US"/>
        </w:rPr>
        <w:t>7) $n(2) 2</w:t>
      </w:r>
    </w:p>
    <w:p w:rsidR="00E24906" w:rsidRPr="00265E3C" w:rsidRDefault="00E24906" w:rsidP="00E24906">
      <w:pPr>
        <w:pStyle w:val="NoSpacing"/>
        <w:jc w:val="both"/>
        <w:rPr>
          <w:rFonts w:ascii="Courier New" w:hAnsi="Courier New" w:cs="Courier New"/>
          <w:lang w:val="en-US"/>
        </w:rPr>
      </w:pPr>
    </w:p>
    <w:p w:rsidR="00E24906" w:rsidRDefault="00E24906" w:rsidP="00E24906">
      <w:r>
        <w:t>Εκτελώντας την προσομοίωση και πάλι παρατηρούμε ότι πλέον όταν κόβεται η ζεύξη 1-2 επιλέγεται διαφορετική πορεία από πριν.</w:t>
      </w:r>
      <w:r w:rsidR="003C04BD">
        <w:t xml:space="preserve"> Καθώς  αυτή τη φορά συνοπολογίζουμε και το διαφορετικό κόστος κάθε ζεύξης</w:t>
      </w:r>
      <w:r w:rsidR="00C26290">
        <w:t xml:space="preserve"> 5-0-3-7</w:t>
      </w:r>
      <w:r w:rsidR="003C04BD">
        <w:t>.</w:t>
      </w:r>
    </w:p>
    <w:p w:rsidR="005F4FEC" w:rsidRDefault="005F4FEC" w:rsidP="00E24906">
      <w:pPr>
        <w:rPr>
          <w:noProof/>
          <w:lang w:eastAsia="el-GR"/>
        </w:rPr>
      </w:pPr>
    </w:p>
    <w:p w:rsidR="00782A24" w:rsidRDefault="005F4FEC" w:rsidP="00E24906">
      <w:r>
        <w:rPr>
          <w:noProof/>
          <w:lang w:eastAsia="el-GR"/>
        </w:rPr>
        <w:drawing>
          <wp:inline distT="0" distB="0" distL="0" distR="0" wp14:anchorId="68E2CA20" wp14:editId="166FE97A">
            <wp:extent cx="5200649" cy="20193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" t="8334" r="1249" b="26234"/>
                    <a:stretch/>
                  </pic:blipFill>
                  <pic:spPr bwMode="auto">
                    <a:xfrm>
                      <a:off x="0" y="0"/>
                      <a:ext cx="5208437" cy="202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A24" w:rsidRPr="00C26290" w:rsidRDefault="00C26290" w:rsidP="00C26290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11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 xml:space="preserve">δυναμική δρομολόγηση,                       με διαφορετικό κόστος κάθε ζεύξης, </w:t>
      </w:r>
      <w:r>
        <w:rPr>
          <w:color w:val="76923C" w:themeColor="accent3" w:themeShade="BF"/>
          <w:lang w:val="en-US"/>
        </w:rPr>
        <w:t>t</w:t>
      </w:r>
      <w:r w:rsidRPr="00C26290">
        <w:rPr>
          <w:color w:val="76923C" w:themeColor="accent3" w:themeShade="BF"/>
        </w:rPr>
        <w:t xml:space="preserve">=1.3 </w:t>
      </w:r>
      <w:r>
        <w:rPr>
          <w:color w:val="76923C" w:themeColor="accent3" w:themeShade="BF"/>
          <w:lang w:val="en-US"/>
        </w:rPr>
        <w:t>sec</w:t>
      </w:r>
    </w:p>
    <w:p w:rsidR="005F4FEC" w:rsidRDefault="005F4FEC" w:rsidP="00C26290">
      <w:pPr>
        <w:rPr>
          <w:noProof/>
          <w:lang w:eastAsia="el-GR"/>
        </w:rPr>
      </w:pPr>
    </w:p>
    <w:p w:rsidR="00C26290" w:rsidRPr="00C26290" w:rsidRDefault="005F4FEC" w:rsidP="00C26290">
      <w:r>
        <w:rPr>
          <w:noProof/>
          <w:lang w:eastAsia="el-GR"/>
        </w:rPr>
        <w:lastRenderedPageBreak/>
        <w:drawing>
          <wp:inline distT="0" distB="0" distL="0" distR="0" wp14:anchorId="4F39DFD9" wp14:editId="09EB7A42">
            <wp:extent cx="5229225" cy="2028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-1" t="7407" r="706" b="26852"/>
                    <a:stretch/>
                  </pic:blipFill>
                  <pic:spPr bwMode="auto">
                    <a:xfrm>
                      <a:off x="0" y="0"/>
                      <a:ext cx="5237055" cy="203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290" w:rsidRPr="00857605" w:rsidRDefault="00C26290" w:rsidP="00C26290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12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 xml:space="preserve">δυναμική δρομολόγηση,                       με διαφορετικό κόστος κάθε ζεύξης, </w:t>
      </w:r>
      <w:r>
        <w:rPr>
          <w:color w:val="76923C" w:themeColor="accent3" w:themeShade="BF"/>
          <w:lang w:val="en-US"/>
        </w:rPr>
        <w:t>t</w:t>
      </w:r>
      <w:r>
        <w:rPr>
          <w:color w:val="76923C" w:themeColor="accent3" w:themeShade="BF"/>
        </w:rPr>
        <w:t>=1.</w:t>
      </w:r>
      <w:r w:rsidRPr="00C26290">
        <w:rPr>
          <w:color w:val="76923C" w:themeColor="accent3" w:themeShade="BF"/>
        </w:rPr>
        <w:t xml:space="preserve">6 </w:t>
      </w:r>
      <w:r>
        <w:rPr>
          <w:color w:val="76923C" w:themeColor="accent3" w:themeShade="BF"/>
          <w:lang w:val="en-US"/>
        </w:rPr>
        <w:t>sec</w:t>
      </w:r>
    </w:p>
    <w:p w:rsidR="005F4FEC" w:rsidRDefault="005F4FEC" w:rsidP="00C26290">
      <w:pPr>
        <w:rPr>
          <w:noProof/>
          <w:lang w:eastAsia="el-GR"/>
        </w:rPr>
      </w:pPr>
    </w:p>
    <w:p w:rsidR="00C26290" w:rsidRPr="00C26290" w:rsidRDefault="005F4FEC" w:rsidP="00C26290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694F2750" wp14:editId="0D4F1F89">
            <wp:extent cx="5229225" cy="2019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-1" t="8024" r="706" b="26544"/>
                    <a:stretch/>
                  </pic:blipFill>
                  <pic:spPr bwMode="auto">
                    <a:xfrm>
                      <a:off x="0" y="0"/>
                      <a:ext cx="5237055" cy="202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290" w:rsidRPr="00C26290" w:rsidRDefault="00C26290" w:rsidP="00C26290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13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 w:rsidRPr="00496CBD">
        <w:rPr>
          <w:color w:val="76923C" w:themeColor="accent3" w:themeShade="BF"/>
        </w:rPr>
        <w:t>κόμβων στο ΝΑΜ</w:t>
      </w:r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 xml:space="preserve">δυναμική δρομολόγηση,                       με διαφορετικό κόστος κάθε ζεύξης, </w:t>
      </w:r>
      <w:r>
        <w:rPr>
          <w:color w:val="76923C" w:themeColor="accent3" w:themeShade="BF"/>
          <w:lang w:val="en-US"/>
        </w:rPr>
        <w:t>t</w:t>
      </w:r>
      <w:r>
        <w:rPr>
          <w:color w:val="76923C" w:themeColor="accent3" w:themeShade="BF"/>
        </w:rPr>
        <w:t>=1.</w:t>
      </w:r>
      <w:r w:rsidRPr="00C26290">
        <w:rPr>
          <w:color w:val="76923C" w:themeColor="accent3" w:themeShade="BF"/>
        </w:rPr>
        <w:t xml:space="preserve">7 </w:t>
      </w:r>
      <w:r>
        <w:rPr>
          <w:color w:val="76923C" w:themeColor="accent3" w:themeShade="BF"/>
          <w:lang w:val="en-US"/>
        </w:rPr>
        <w:t>sec</w:t>
      </w:r>
      <w:r w:rsidRPr="00C26290">
        <w:rPr>
          <w:color w:val="76923C" w:themeColor="accent3" w:themeShade="BF"/>
        </w:rPr>
        <w:t xml:space="preserve">, </w:t>
      </w:r>
      <w:r>
        <w:rPr>
          <w:color w:val="76923C" w:themeColor="accent3" w:themeShade="BF"/>
        </w:rPr>
        <w:t>επανασύνδεση 1-2</w:t>
      </w:r>
    </w:p>
    <w:p w:rsidR="005F4FEC" w:rsidRPr="0057605F" w:rsidRDefault="005F4FEC" w:rsidP="005F4FEC">
      <w:pPr>
        <w:rPr>
          <w:b/>
          <w:smallCaps/>
          <w:color w:val="C2D69B" w:themeColor="accent3" w:themeTint="99"/>
          <w:sz w:val="28"/>
          <w:szCs w:val="28"/>
        </w:rPr>
      </w:pPr>
      <w:r w:rsidRPr="0057605F">
        <w:rPr>
          <w:b/>
          <w:smallCaps/>
          <w:color w:val="C2D69B" w:themeColor="accent3" w:themeTint="99"/>
          <w:sz w:val="28"/>
          <w:szCs w:val="28"/>
        </w:rPr>
        <w:t>Ερωτήσεις</w:t>
      </w:r>
    </w:p>
    <w:p w:rsidR="005F4FEC" w:rsidRPr="005F4FEC" w:rsidRDefault="005F4FEC" w:rsidP="005F4FEC">
      <w:pPr>
        <w:rPr>
          <w:i/>
        </w:rPr>
      </w:pPr>
      <w:r>
        <w:rPr>
          <w:i/>
        </w:rPr>
        <w:t>10</w:t>
      </w:r>
      <w:r>
        <w:rPr>
          <w:i/>
        </w:rPr>
        <w:t xml:space="preserve">) </w:t>
      </w:r>
      <w:r>
        <w:rPr>
          <w:i/>
        </w:rPr>
        <w:t>Ποιές διαδρομές ακολουθούν τα πακέτα πριν , μετά και κατά τη διάρκεια της πτώσης της σύνδεσης;</w:t>
      </w:r>
    </w:p>
    <w:p w:rsidR="005F4FEC" w:rsidRDefault="005F4FEC" w:rsidP="005F4FEC">
      <w:r>
        <w:t>Τα πακέτα όπως ήταν αναμενόμενο ακολουθούν πριν και μετά την πτώση της σύνδεσης 1-2 την ίδια διαδρομή με τα προηγούμενα ερωτήματα. Κατά τη διάρκεια της πτώσης επιλέγουν η διαδρομή 5-1-0-4-3-7 .</w:t>
      </w:r>
    </w:p>
    <w:p w:rsidR="005F4FEC" w:rsidRPr="005F4FEC" w:rsidRDefault="00171AA4" w:rsidP="005F4FEC">
      <w:pPr>
        <w:rPr>
          <w:i/>
        </w:rPr>
      </w:pPr>
      <w:r>
        <w:rPr>
          <w:i/>
        </w:rPr>
        <w:t>11</w:t>
      </w:r>
      <w:r w:rsidR="005F4FEC">
        <w:rPr>
          <w:i/>
        </w:rPr>
        <w:t xml:space="preserve">) </w:t>
      </w:r>
      <w:r w:rsidR="005F4FEC">
        <w:rPr>
          <w:i/>
        </w:rPr>
        <w:t>Για ποιόν λόγο τα πακέτα ακολουθούν τις συγκεκριμένες διαδρομές</w:t>
      </w:r>
      <w:r w:rsidR="005F4FEC" w:rsidRPr="005F4FEC">
        <w:rPr>
          <w:i/>
        </w:rPr>
        <w:t>;</w:t>
      </w:r>
    </w:p>
    <w:p w:rsidR="005F4FEC" w:rsidRPr="005F4FEC" w:rsidRDefault="005F4FEC" w:rsidP="005F4FEC">
      <w:r>
        <w:t>Ο λόγος για τον οποίο τα πακέτα ακολουθούν τις παραπάνω διαδρομές είναι ότι με βάση τα βάρη που έχουν οι ζεύξεις, αυτές είναι οι διαδρομές που κοστίζουν λιγότερο.</w:t>
      </w:r>
    </w:p>
    <w:p w:rsidR="002F3223" w:rsidRDefault="00171AA4" w:rsidP="002F3223">
      <w:r>
        <w:rPr>
          <w:i/>
        </w:rPr>
        <w:t>12</w:t>
      </w:r>
      <w:r w:rsidR="002F3223">
        <w:rPr>
          <w:i/>
        </w:rPr>
        <w:t>) Θα μπορούσαν να δρομολογηθούν από άλλους κόμβους;</w:t>
      </w:r>
    </w:p>
    <w:p w:rsidR="005F4FEC" w:rsidRDefault="002F3223" w:rsidP="002F3223">
      <w:r>
        <w:lastRenderedPageBreak/>
        <w:t xml:space="preserve"> Προφανώς θα μπορούσαν να δρομολογηθούν από άλλους κόμβους τα πακέτα (βλ. Μέσω του κόμβου 8) αλλά αυτό θα ήταν ακριβότερο γι’αυτό επιλέγεται η παραπάνω διαδρομή.</w:t>
      </w:r>
    </w:p>
    <w:p w:rsidR="00C26290" w:rsidRPr="00C26290" w:rsidRDefault="00C26290" w:rsidP="00C26290"/>
    <w:p w:rsidR="003C04BD" w:rsidRPr="00782A24" w:rsidRDefault="00C71BFC" w:rsidP="00C71BFC">
      <w:pPr>
        <w:pStyle w:val="Heading1"/>
        <w:numPr>
          <w:ilvl w:val="0"/>
          <w:numId w:val="1"/>
        </w:numPr>
      </w:pPr>
      <w:r>
        <w:t>Παρακολουθηση Εκθετικησ Κινησησ σο Χ</w:t>
      </w:r>
      <w:r>
        <w:rPr>
          <w:lang w:val="en-US"/>
        </w:rPr>
        <w:t>graph</w:t>
      </w:r>
    </w:p>
    <w:p w:rsidR="00E5312F" w:rsidRPr="00B1539F" w:rsidRDefault="00C71BFC" w:rsidP="00B1539F">
      <w:r>
        <w:t xml:space="preserve">Στην ενότητα αυτή θα χρησιμοποιήσουμε το </w:t>
      </w:r>
      <w:r w:rsidRPr="00C71BFC">
        <w:t>“</w:t>
      </w:r>
      <w:proofErr w:type="spellStart"/>
      <w:r>
        <w:rPr>
          <w:lang w:val="en-US"/>
        </w:rPr>
        <w:t>Xgraph</w:t>
      </w:r>
      <w:proofErr w:type="spellEnd"/>
      <w:r w:rsidRPr="00C71BFC">
        <w:t>”</w:t>
      </w:r>
      <w:r>
        <w:t xml:space="preserve"> για να δημιουργήσουμε γραφικές παραστάσεις της κίνησης </w:t>
      </w:r>
      <w:r w:rsidR="00782A24">
        <w:t xml:space="preserve">στο δίκτυο που ήδη μελετήσαμε. </w:t>
      </w:r>
      <w:r w:rsidR="00782A24" w:rsidRPr="00782A24">
        <w:t xml:space="preserve"> </w:t>
      </w:r>
      <w:r w:rsidR="00782A24">
        <w:t>Προσθέτουμε τις κατάλληλες εντολές και ο τελικός κώδικας διαμορφ</w:t>
      </w:r>
      <w:r w:rsidR="002F130B">
        <w:t xml:space="preserve">ώνεται όπως φαίνεται παρακάτω. Σβήνουμε </w:t>
      </w:r>
      <w:r w:rsidR="00857605">
        <w:t>τις εντολές που προκαλούν τη διακοπή της σύνδεσης όταν</w:t>
      </w:r>
      <w:r w:rsidR="00857605" w:rsidRPr="00857605">
        <w:t xml:space="preserve"> </w:t>
      </w:r>
      <w:r w:rsidR="00857605">
        <w:rPr>
          <w:lang w:val="en-US"/>
        </w:rPr>
        <w:t>t</w:t>
      </w:r>
      <w:r w:rsidR="00857605">
        <w:t>=1.</w:t>
      </w:r>
      <w:r w:rsidR="00857605" w:rsidRPr="00857605">
        <w:t>2</w:t>
      </w:r>
      <w:r w:rsidR="00857605">
        <w:rPr>
          <w:lang w:val="en-US"/>
        </w:rPr>
        <w:t>sec</w:t>
      </w:r>
      <w:r w:rsidR="00857605" w:rsidRPr="00857605">
        <w:t xml:space="preserve">  </w:t>
      </w:r>
      <w:r w:rsidR="00857605">
        <w:t xml:space="preserve">και την αποκατάστασή της όταν </w:t>
      </w:r>
      <w:r w:rsidR="00857605">
        <w:rPr>
          <w:lang w:val="en-US"/>
        </w:rPr>
        <w:t>t</w:t>
      </w:r>
      <w:r w:rsidR="00857605" w:rsidRPr="00857605">
        <w:t>=1.6</w:t>
      </w:r>
      <w:r w:rsidR="00857605">
        <w:rPr>
          <w:lang w:val="en-US"/>
        </w:rPr>
        <w:t>sec</w:t>
      </w:r>
      <w:r w:rsidR="00857605">
        <w:t xml:space="preserve"> ώστε να μην υπάρχουν προβλήματα στη ροή δεδομ</w:t>
      </w:r>
      <w:r w:rsidR="00BF0B31">
        <w:t>ένων</w:t>
      </w:r>
      <w:r w:rsidR="00B1539F">
        <w:t>.</w:t>
      </w:r>
    </w:p>
    <w:p w:rsidR="00857605" w:rsidRPr="00857605" w:rsidRDefault="00857605" w:rsidP="00857605">
      <w:r>
        <w:t xml:space="preserve">Έτσι μπορούμε να δούμε ταυτόχρονα τις γραφικές παραστάσεις  του ρυθμού μετάδοσης των δεδομένων που συνέλεξαν οι δύο </w:t>
      </w:r>
      <w:r>
        <w:rPr>
          <w:lang w:val="en-US"/>
        </w:rPr>
        <w:t>sink</w:t>
      </w:r>
      <w:r w:rsidRPr="00857605">
        <w:t xml:space="preserve"> </w:t>
      </w:r>
      <w:r>
        <w:rPr>
          <w:lang w:val="en-US"/>
        </w:rPr>
        <w:t>agents</w:t>
      </w:r>
      <w:r w:rsidRPr="00857605">
        <w:t xml:space="preserve"> </w:t>
      </w:r>
      <w:r>
        <w:t xml:space="preserve">για κίνηση σταθερής ροής </w:t>
      </w:r>
      <w:r>
        <w:rPr>
          <w:lang w:val="en-US"/>
        </w:rPr>
        <w:t>CBR</w:t>
      </w:r>
      <w:r>
        <w:t>.</w:t>
      </w:r>
    </w:p>
    <w:p w:rsidR="003513F3" w:rsidRDefault="003513F3" w:rsidP="00045EDF">
      <w:pPr>
        <w:rPr>
          <w:noProof/>
          <w:lang w:eastAsia="el-GR"/>
        </w:rPr>
      </w:pPr>
    </w:p>
    <w:p w:rsidR="00164A81" w:rsidRDefault="003513F3" w:rsidP="00045EDF">
      <w:r>
        <w:rPr>
          <w:noProof/>
          <w:lang w:eastAsia="el-GR"/>
        </w:rPr>
        <w:drawing>
          <wp:inline distT="0" distB="0" distL="0" distR="0" wp14:anchorId="1A985C33" wp14:editId="53A02301">
            <wp:extent cx="4191000" cy="2438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713" t="4629" r="706" b="16358"/>
                    <a:stretch/>
                  </pic:blipFill>
                  <pic:spPr bwMode="auto">
                    <a:xfrm>
                      <a:off x="0" y="0"/>
                      <a:ext cx="4197275" cy="244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605" w:rsidRDefault="00857605" w:rsidP="00857605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14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 xml:space="preserve">κόμβων στο </w:t>
      </w:r>
      <w:proofErr w:type="spellStart"/>
      <w:r>
        <w:rPr>
          <w:color w:val="76923C" w:themeColor="accent3" w:themeShade="BF"/>
          <w:lang w:val="en-US"/>
        </w:rPr>
        <w:t>Xgraph</w:t>
      </w:r>
      <w:proofErr w:type="spellEnd"/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  <w:lang w:val="en-US"/>
        </w:rPr>
        <w:t>CBR</w:t>
      </w:r>
    </w:p>
    <w:p w:rsidR="00164A81" w:rsidRDefault="00164A81" w:rsidP="00045EDF">
      <w:r>
        <w:t>Όπως βλέπουμε η κίνηση σταθερής ροής έχει μεγάλο ρ</w:t>
      </w:r>
      <w:r w:rsidR="003513F3">
        <w:t>υθμό μετάδοσης. Το γεγονός αυτό</w:t>
      </w:r>
      <w:r>
        <w:t xml:space="preserve"> είναι απόλυτα αναμενόμενο αφού η συνάρτηση αποστολής πακέτων της είναι ομοιόμορφη με το χρόνο και προσπαθεί να κρατήσει σταθερό ρυθμό.</w:t>
      </w:r>
    </w:p>
    <w:p w:rsidR="00164A81" w:rsidRDefault="00164A81" w:rsidP="00045EDF"/>
    <w:p w:rsidR="00164A81" w:rsidRDefault="00164A81" w:rsidP="00045EDF"/>
    <w:p w:rsidR="00164A81" w:rsidRDefault="00164A81" w:rsidP="00045EDF"/>
    <w:p w:rsidR="00B1539F" w:rsidRDefault="00BF0B31" w:rsidP="00045EDF">
      <w:r>
        <w:lastRenderedPageBreak/>
        <w:t xml:space="preserve">Αλλάζουμε την κίνηση του </w:t>
      </w:r>
      <w:r w:rsidR="00164A81">
        <w:t xml:space="preserve">ενός </w:t>
      </w:r>
      <w:r>
        <w:t>αποστολέα σε «</w:t>
      </w:r>
      <w:r>
        <w:rPr>
          <w:lang w:val="en-US"/>
        </w:rPr>
        <w:t>Exponential</w:t>
      </w:r>
      <w:r>
        <w:t>»</w:t>
      </w:r>
      <w:r w:rsidRPr="00BF0B31">
        <w:t xml:space="preserve"> </w:t>
      </w:r>
      <w:r>
        <w:t>και λαμβάνουμε</w:t>
      </w:r>
      <w:r w:rsidR="00164A81">
        <w:t xml:space="preserve"> την παρ</w:t>
      </w:r>
      <w:r>
        <w:t>ακάτω γραφική:</w:t>
      </w:r>
      <w:r w:rsidR="00B1539F" w:rsidRPr="00B1539F">
        <w:rPr>
          <w:noProof/>
          <w:lang w:eastAsia="el-GR"/>
        </w:rPr>
        <w:t xml:space="preserve"> </w:t>
      </w:r>
    </w:p>
    <w:p w:rsidR="00F5173A" w:rsidRPr="00E24906" w:rsidRDefault="00B1539F" w:rsidP="00045EDF">
      <w:r>
        <w:rPr>
          <w:noProof/>
          <w:lang w:eastAsia="el-GR"/>
        </w:rPr>
        <w:drawing>
          <wp:inline distT="0" distB="0" distL="0" distR="0" wp14:anchorId="0D8FC9C4" wp14:editId="2068138D">
            <wp:extent cx="4295774" cy="2409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7544" t="6173" r="887" b="15741"/>
                    <a:stretch/>
                  </pic:blipFill>
                  <pic:spPr bwMode="auto">
                    <a:xfrm>
                      <a:off x="0" y="0"/>
                      <a:ext cx="4302207" cy="241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605" w:rsidRPr="00857605" w:rsidRDefault="00857605" w:rsidP="00857605">
      <w:pPr>
        <w:pStyle w:val="Caption"/>
        <w:jc w:val="center"/>
        <w:rPr>
          <w:color w:val="76923C" w:themeColor="accent3" w:themeShade="BF"/>
        </w:rPr>
      </w:pPr>
      <w:r w:rsidRPr="00496CBD">
        <w:rPr>
          <w:color w:val="76923C" w:themeColor="accent3" w:themeShade="BF"/>
        </w:rPr>
        <w:t xml:space="preserve">Σχήμα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15</m:t>
        </m:r>
      </m:oMath>
      <w:r w:rsidRPr="00496CBD">
        <w:rPr>
          <w:rFonts w:eastAsiaTheme="minorEastAsia"/>
          <w:color w:val="76923C" w:themeColor="accent3" w:themeShade="BF"/>
        </w:rPr>
        <w:t xml:space="preserve">: </w:t>
      </w:r>
      <w:r w:rsidRPr="00496CBD">
        <w:rPr>
          <w:color w:val="76923C" w:themeColor="accent3" w:themeShade="BF"/>
        </w:rPr>
        <w:t xml:space="preserve">Αναπαράσταση της τοπολογίας </w:t>
      </w:r>
      <m:oMath>
        <m:r>
          <m:rPr>
            <m:sty m:val="bi"/>
          </m:rPr>
          <w:rPr>
            <w:rFonts w:ascii="Cambria Math" w:hAnsi="Cambria Math"/>
            <w:color w:val="76923C" w:themeColor="accent3" w:themeShade="BF"/>
          </w:rPr>
          <m:t>9</m:t>
        </m:r>
      </m:oMath>
      <w:r w:rsidRPr="00496CBD">
        <w:rPr>
          <w:rFonts w:eastAsiaTheme="minorEastAsia"/>
          <w:color w:val="76923C" w:themeColor="accent3" w:themeShade="BF"/>
        </w:rPr>
        <w:t xml:space="preserve"> </w:t>
      </w:r>
      <w:r>
        <w:rPr>
          <w:color w:val="76923C" w:themeColor="accent3" w:themeShade="BF"/>
        </w:rPr>
        <w:t xml:space="preserve">κόμβων στο </w:t>
      </w:r>
      <w:proofErr w:type="spellStart"/>
      <w:r>
        <w:rPr>
          <w:color w:val="76923C" w:themeColor="accent3" w:themeShade="BF"/>
          <w:lang w:val="en-US"/>
        </w:rPr>
        <w:t>Xgraph</w:t>
      </w:r>
      <w:proofErr w:type="spellEnd"/>
      <w:r>
        <w:rPr>
          <w:color w:val="76923C" w:themeColor="accent3" w:themeShade="BF"/>
        </w:rPr>
        <w:t>,</w:t>
      </w:r>
      <w:r w:rsidRPr="003B14F7">
        <w:rPr>
          <w:color w:val="76923C" w:themeColor="accent3" w:themeShade="BF"/>
        </w:rPr>
        <w:t xml:space="preserve"> </w:t>
      </w:r>
      <w:r>
        <w:rPr>
          <w:color w:val="76923C" w:themeColor="accent3" w:themeShade="BF"/>
          <w:lang w:val="en-US"/>
        </w:rPr>
        <w:t>Expo</w:t>
      </w:r>
      <w:r w:rsidR="00BF0B31">
        <w:rPr>
          <w:color w:val="76923C" w:themeColor="accent3" w:themeShade="BF"/>
          <w:lang w:val="en-US"/>
        </w:rPr>
        <w:t>nential</w:t>
      </w:r>
    </w:p>
    <w:p w:rsidR="007630D1" w:rsidRDefault="00164A81" w:rsidP="007630D1">
      <w:r>
        <w:t>Εδώ</w:t>
      </w:r>
      <w:r w:rsidR="00BF0B31">
        <w:t xml:space="preserve">, παρατηρούμε ότι η </w:t>
      </w:r>
      <w:r>
        <w:t>εκθετική κίνηση κινείται</w:t>
      </w:r>
      <w:r w:rsidR="00BF0B31">
        <w:t xml:space="preserve"> </w:t>
      </w:r>
      <w:r w:rsidR="00B1539F">
        <w:t xml:space="preserve">κατά το μεγαλύτερο διάστημα </w:t>
      </w:r>
      <w:r>
        <w:t xml:space="preserve">σε </w:t>
      </w:r>
      <w:r w:rsidR="00BF0B31">
        <w:t>χαμηλότερα</w:t>
      </w:r>
      <w:r>
        <w:t xml:space="preserve"> επίπεδα. Αυτό συμβαίνει γιατί τα πακέτα δεν στέλνονται σε ίσα χρονικά διαστήματα</w:t>
      </w:r>
      <w:r w:rsidR="00C463B8">
        <w:t xml:space="preserve"> κι έχουν αρκετά μικρότερο ρυθμό σε σχέση με προηγουμένως παρόλο που </w:t>
      </w:r>
      <w:r w:rsidR="00BF0B31">
        <w:t>το μέγεθος των πακέτων του είναι σταθερό</w:t>
      </w:r>
      <w:r w:rsidR="00C463B8">
        <w:t>. Το συμπέρασμα αυτό προκύπτει και από την αναπαράσταση στο ΝΑΜ, όπου τα πακέτα στέλνονται αισθητά πιο αργά.</w:t>
      </w:r>
    </w:p>
    <w:p w:rsidR="00171AA4" w:rsidRPr="0057605F" w:rsidRDefault="00171AA4" w:rsidP="00171AA4">
      <w:pPr>
        <w:rPr>
          <w:b/>
          <w:smallCaps/>
          <w:color w:val="C2D69B" w:themeColor="accent3" w:themeTint="99"/>
          <w:sz w:val="28"/>
          <w:szCs w:val="28"/>
        </w:rPr>
      </w:pPr>
      <w:r w:rsidRPr="0057605F">
        <w:rPr>
          <w:b/>
          <w:smallCaps/>
          <w:color w:val="C2D69B" w:themeColor="accent3" w:themeTint="99"/>
          <w:sz w:val="28"/>
          <w:szCs w:val="28"/>
        </w:rPr>
        <w:t>Ερωτήσεις</w:t>
      </w:r>
    </w:p>
    <w:p w:rsidR="00171AA4" w:rsidRPr="00171AA4" w:rsidRDefault="00171AA4" w:rsidP="00171AA4">
      <w:pPr>
        <w:rPr>
          <w:i/>
        </w:rPr>
      </w:pPr>
      <w:r>
        <w:rPr>
          <w:i/>
        </w:rPr>
        <w:t>13</w:t>
      </w:r>
      <w:r>
        <w:rPr>
          <w:i/>
        </w:rPr>
        <w:t xml:space="preserve">) </w:t>
      </w:r>
      <w:r>
        <w:rPr>
          <w:i/>
        </w:rPr>
        <w:t>Ποιός είναι ο μέγιστος αριθμός μετάδοσης που επιτυχγάνεται για τις δύο περιπτώσεις κίνησης, με βάση τις γραφικές παραστάσεις που σχεδιάσατε</w:t>
      </w:r>
      <w:r w:rsidRPr="00171AA4">
        <w:rPr>
          <w:i/>
        </w:rPr>
        <w:t>;</w:t>
      </w:r>
    </w:p>
    <w:p w:rsidR="00171AA4" w:rsidRPr="00171AA4" w:rsidRDefault="00171AA4" w:rsidP="00171AA4">
      <w:r>
        <w:t>Ο μέγιστος ρυθμός μετάδοσης είναι και για τις δύο περιπτώσεις κίνησης 0.18.</w:t>
      </w:r>
    </w:p>
    <w:p w:rsidR="00171AA4" w:rsidRPr="00171AA4" w:rsidRDefault="00171AA4" w:rsidP="00171AA4">
      <w:pPr>
        <w:rPr>
          <w:i/>
        </w:rPr>
      </w:pPr>
      <w:r>
        <w:rPr>
          <w:i/>
        </w:rPr>
        <w:t>14</w:t>
      </w:r>
      <w:r>
        <w:rPr>
          <w:i/>
        </w:rPr>
        <w:t xml:space="preserve">) </w:t>
      </w:r>
      <w:r>
        <w:rPr>
          <w:i/>
        </w:rPr>
        <w:t>Αιτολογήστε τις τιμές που θέσατε παραπάνω για τις δύο τιμές κίνησης (</w:t>
      </w:r>
      <w:proofErr w:type="spellStart"/>
      <w:r>
        <w:rPr>
          <w:i/>
          <w:lang w:val="en-US"/>
        </w:rPr>
        <w:t>cbr</w:t>
      </w:r>
      <w:proofErr w:type="spellEnd"/>
      <w:r w:rsidRPr="00171AA4">
        <w:rPr>
          <w:i/>
        </w:rPr>
        <w:t xml:space="preserve"> </w:t>
      </w:r>
      <w:r>
        <w:rPr>
          <w:i/>
        </w:rPr>
        <w:t xml:space="preserve">και </w:t>
      </w:r>
      <w:proofErr w:type="spellStart"/>
      <w:r>
        <w:rPr>
          <w:i/>
          <w:lang w:val="en-US"/>
        </w:rPr>
        <w:t>exp</w:t>
      </w:r>
      <w:proofErr w:type="spellEnd"/>
      <w:r w:rsidRPr="00171AA4">
        <w:rPr>
          <w:i/>
        </w:rPr>
        <w:t>)</w:t>
      </w:r>
      <w:r>
        <w:rPr>
          <w:i/>
        </w:rPr>
        <w:t>;</w:t>
      </w:r>
    </w:p>
    <w:p w:rsidR="00171AA4" w:rsidRPr="00E24906" w:rsidRDefault="00171AA4" w:rsidP="00171AA4">
      <w:r>
        <w:rPr>
          <w:lang w:val="en-US"/>
        </w:rPr>
        <w:t>H</w:t>
      </w:r>
      <w:r w:rsidRPr="00171AA4">
        <w:t xml:space="preserve"> </w:t>
      </w:r>
      <w:r>
        <w:t xml:space="preserve">παραπάνω τιμή είναι λογική αφού είναι ελαφρώς μικρότερη από το εύρος ζώνης της σύνδεσης (δηλ </w:t>
      </w:r>
      <w:r w:rsidRPr="00171AA4">
        <w:t>2</w:t>
      </w:r>
      <w:r>
        <w:rPr>
          <w:lang w:val="en-US"/>
        </w:rPr>
        <w:t>Mb</w:t>
      </w:r>
      <w:r>
        <w:t>).</w:t>
      </w:r>
      <w:bookmarkStart w:id="0" w:name="_GoBack"/>
      <w:bookmarkEnd w:id="0"/>
    </w:p>
    <w:sectPr w:rsidR="00171AA4" w:rsidRPr="00E24906" w:rsidSect="008B7100">
      <w:headerReference w:type="default" r:id="rId25"/>
      <w:footerReference w:type="default" r:id="rId26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1CEB" w:rsidRDefault="00B51CEB" w:rsidP="008B7100">
      <w:pPr>
        <w:spacing w:after="0" w:line="240" w:lineRule="auto"/>
      </w:pPr>
      <w:r>
        <w:separator/>
      </w:r>
    </w:p>
  </w:endnote>
  <w:endnote w:type="continuationSeparator" w:id="0">
    <w:p w:rsidR="00B51CEB" w:rsidRDefault="00B51CEB" w:rsidP="008B7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1"/>
    <w:family w:val="swiss"/>
    <w:pitch w:val="variable"/>
    <w:sig w:usb0="E10002FF" w:usb1="4000ACFF" w:usb2="00000009" w:usb3="00000000" w:csb0="0000019F" w:csb1="00000000"/>
  </w:font>
  <w:font w:name="Constantia">
    <w:panose1 w:val="02030602050306030303"/>
    <w:charset w:val="A1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10195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61B8" w:rsidRDefault="005961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46E0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5961B8" w:rsidRDefault="005961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1CEB" w:rsidRDefault="00B51CEB" w:rsidP="008B7100">
      <w:pPr>
        <w:spacing w:after="0" w:line="240" w:lineRule="auto"/>
      </w:pPr>
      <w:r>
        <w:separator/>
      </w:r>
    </w:p>
  </w:footnote>
  <w:footnote w:type="continuationSeparator" w:id="0">
    <w:p w:rsidR="00B51CEB" w:rsidRDefault="00B51CEB" w:rsidP="008B71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61B8" w:rsidRDefault="005961B8" w:rsidP="008B7100">
    <w:pPr>
      <w:pStyle w:val="Header"/>
      <w:pBdr>
        <w:bottom w:val="single" w:sz="4" w:space="0" w:color="auto"/>
      </w:pBdr>
      <w:rPr>
        <w:b/>
        <w:sz w:val="18"/>
        <w:szCs w:val="18"/>
      </w:rPr>
    </w:pPr>
    <w:r w:rsidRPr="00AC01DA">
      <w:rPr>
        <w:b/>
        <w:sz w:val="18"/>
        <w:szCs w:val="18"/>
      </w:rPr>
      <w:t>Ε.Μ.Π. – Σχολή Ηλεκτρολόγων Μηχανικών &amp; Μηχανικών Υπολογιστών</w:t>
    </w:r>
  </w:p>
  <w:p w:rsidR="005961B8" w:rsidRPr="008B7100" w:rsidRDefault="005961B8" w:rsidP="008B7100">
    <w:pPr>
      <w:pStyle w:val="Header"/>
      <w:pBdr>
        <w:bottom w:val="single" w:sz="4" w:space="0" w:color="auto"/>
      </w:pBdr>
      <w:rPr>
        <w:b/>
        <w:sz w:val="18"/>
        <w:szCs w:val="18"/>
      </w:rPr>
    </w:pPr>
    <w:r>
      <w:rPr>
        <w:b/>
        <w:sz w:val="18"/>
        <w:szCs w:val="18"/>
      </w:rPr>
      <w:t>Δίκτυα Επικοιωνιών-</w:t>
    </w:r>
    <m:oMath>
      <m:r>
        <m:rPr>
          <m:sty m:val="bi"/>
        </m:rPr>
        <w:rPr>
          <w:rFonts w:ascii="Cambria Math" w:hAnsi="Cambria Math"/>
          <w:sz w:val="18"/>
          <w:szCs w:val="18"/>
        </w:rPr>
        <m:t>3</m:t>
      </m:r>
    </m:oMath>
    <w:r w:rsidRPr="005E7337">
      <w:rPr>
        <w:b/>
        <w:sz w:val="18"/>
        <w:szCs w:val="18"/>
        <w:vertAlign w:val="superscript"/>
      </w:rPr>
      <w:t>η</w:t>
    </w:r>
    <w:r>
      <w:rPr>
        <w:b/>
        <w:sz w:val="18"/>
        <w:szCs w:val="18"/>
      </w:rPr>
      <w:t xml:space="preserve"> Εργαστηριακή Άσκσηση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A5293"/>
    <w:multiLevelType w:val="hybridMultilevel"/>
    <w:tmpl w:val="0D56F8C4"/>
    <w:lvl w:ilvl="0" w:tplc="04080013">
      <w:start w:val="1"/>
      <w:numFmt w:val="upp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81210"/>
    <w:multiLevelType w:val="hybridMultilevel"/>
    <w:tmpl w:val="1D0E2BE6"/>
    <w:lvl w:ilvl="0" w:tplc="DF986EE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E77649"/>
    <w:multiLevelType w:val="hybridMultilevel"/>
    <w:tmpl w:val="34F623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EF0451"/>
    <w:multiLevelType w:val="hybridMultilevel"/>
    <w:tmpl w:val="944CA69C"/>
    <w:lvl w:ilvl="0" w:tplc="04080013">
      <w:start w:val="1"/>
      <w:numFmt w:val="upp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E72A45"/>
    <w:multiLevelType w:val="hybridMultilevel"/>
    <w:tmpl w:val="351CED2E"/>
    <w:lvl w:ilvl="0" w:tplc="04080013">
      <w:start w:val="1"/>
      <w:numFmt w:val="upp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262E"/>
    <w:rsid w:val="00045EDF"/>
    <w:rsid w:val="000E157A"/>
    <w:rsid w:val="00164A81"/>
    <w:rsid w:val="00171AA4"/>
    <w:rsid w:val="001A7CFF"/>
    <w:rsid w:val="002408B8"/>
    <w:rsid w:val="00265E3C"/>
    <w:rsid w:val="002B5AD3"/>
    <w:rsid w:val="002F130B"/>
    <w:rsid w:val="002F3223"/>
    <w:rsid w:val="002F6DD6"/>
    <w:rsid w:val="003513F3"/>
    <w:rsid w:val="0037495A"/>
    <w:rsid w:val="003C04BD"/>
    <w:rsid w:val="004306B0"/>
    <w:rsid w:val="0054262E"/>
    <w:rsid w:val="0057605F"/>
    <w:rsid w:val="00595D7D"/>
    <w:rsid w:val="005961B8"/>
    <w:rsid w:val="005F4FEC"/>
    <w:rsid w:val="00611B32"/>
    <w:rsid w:val="00623DDE"/>
    <w:rsid w:val="006D798D"/>
    <w:rsid w:val="006E46E0"/>
    <w:rsid w:val="007630D1"/>
    <w:rsid w:val="00782A24"/>
    <w:rsid w:val="00825335"/>
    <w:rsid w:val="00857605"/>
    <w:rsid w:val="008771AB"/>
    <w:rsid w:val="008B7100"/>
    <w:rsid w:val="00957304"/>
    <w:rsid w:val="009D3541"/>
    <w:rsid w:val="00A52ABA"/>
    <w:rsid w:val="00B1477B"/>
    <w:rsid w:val="00B1539F"/>
    <w:rsid w:val="00B51CEB"/>
    <w:rsid w:val="00BF0B31"/>
    <w:rsid w:val="00C02A75"/>
    <w:rsid w:val="00C10617"/>
    <w:rsid w:val="00C26290"/>
    <w:rsid w:val="00C463B8"/>
    <w:rsid w:val="00C71BFC"/>
    <w:rsid w:val="00D21289"/>
    <w:rsid w:val="00D46456"/>
    <w:rsid w:val="00E229E0"/>
    <w:rsid w:val="00E24906"/>
    <w:rsid w:val="00E32990"/>
    <w:rsid w:val="00E5312F"/>
    <w:rsid w:val="00EB306C"/>
    <w:rsid w:val="00F5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62E"/>
    <w:rPr>
      <w:rFonts w:ascii="Constantia" w:hAnsi="Constant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26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9BBB59" w:themeColor="accent3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62E"/>
    <w:rPr>
      <w:rFonts w:asciiTheme="majorHAnsi" w:eastAsiaTheme="majorEastAsia" w:hAnsiTheme="majorHAnsi" w:cstheme="majorBidi"/>
      <w:b/>
      <w:bCs/>
      <w:smallCaps/>
      <w:color w:val="9BBB59" w:themeColor="accent3"/>
      <w:sz w:val="32"/>
      <w:szCs w:val="28"/>
    </w:rPr>
  </w:style>
  <w:style w:type="paragraph" w:styleId="NoSpacing">
    <w:name w:val="No Spacing"/>
    <w:link w:val="NoSpacingChar"/>
    <w:uiPriority w:val="1"/>
    <w:qFormat/>
    <w:rsid w:val="0054262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54262E"/>
    <w:rPr>
      <w:rFonts w:ascii="Calibri" w:eastAsia="Times New Roman" w:hAnsi="Calibri" w:cs="Times New Roman"/>
    </w:rPr>
  </w:style>
  <w:style w:type="character" w:styleId="Strong">
    <w:name w:val="Strong"/>
    <w:basedOn w:val="DefaultParagraphFont"/>
    <w:uiPriority w:val="22"/>
    <w:qFormat/>
    <w:rsid w:val="0054262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54262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6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B710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100"/>
    <w:rPr>
      <w:rFonts w:ascii="Constantia" w:hAnsi="Constantia"/>
      <w:sz w:val="24"/>
    </w:rPr>
  </w:style>
  <w:style w:type="paragraph" w:styleId="Footer">
    <w:name w:val="footer"/>
    <w:basedOn w:val="Normal"/>
    <w:link w:val="FooterChar"/>
    <w:uiPriority w:val="99"/>
    <w:unhideWhenUsed/>
    <w:rsid w:val="008B710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100"/>
    <w:rPr>
      <w:rFonts w:ascii="Constantia" w:hAnsi="Constantia"/>
      <w:sz w:val="24"/>
    </w:rPr>
  </w:style>
  <w:style w:type="character" w:styleId="PlaceholderText">
    <w:name w:val="Placeholder Text"/>
    <w:basedOn w:val="DefaultParagraphFont"/>
    <w:uiPriority w:val="99"/>
    <w:semiHidden/>
    <w:rsid w:val="008B7100"/>
    <w:rPr>
      <w:color w:val="808080"/>
    </w:rPr>
  </w:style>
  <w:style w:type="paragraph" w:styleId="ListParagraph">
    <w:name w:val="List Paragraph"/>
    <w:basedOn w:val="Normal"/>
    <w:uiPriority w:val="34"/>
    <w:qFormat/>
    <w:rsid w:val="005961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62E"/>
    <w:rPr>
      <w:rFonts w:ascii="Constantia" w:hAnsi="Constant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26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9BBB59" w:themeColor="accent3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62E"/>
    <w:rPr>
      <w:rFonts w:asciiTheme="majorHAnsi" w:eastAsiaTheme="majorEastAsia" w:hAnsiTheme="majorHAnsi" w:cstheme="majorBidi"/>
      <w:b/>
      <w:bCs/>
      <w:smallCaps/>
      <w:color w:val="9BBB59" w:themeColor="accent3"/>
      <w:sz w:val="32"/>
      <w:szCs w:val="28"/>
    </w:rPr>
  </w:style>
  <w:style w:type="paragraph" w:styleId="NoSpacing">
    <w:name w:val="No Spacing"/>
    <w:link w:val="NoSpacingChar"/>
    <w:uiPriority w:val="1"/>
    <w:qFormat/>
    <w:rsid w:val="0054262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54262E"/>
    <w:rPr>
      <w:rFonts w:ascii="Calibri" w:eastAsia="Times New Roman" w:hAnsi="Calibri" w:cs="Times New Roman"/>
    </w:rPr>
  </w:style>
  <w:style w:type="character" w:styleId="Strong">
    <w:name w:val="Strong"/>
    <w:basedOn w:val="DefaultParagraphFont"/>
    <w:uiPriority w:val="22"/>
    <w:qFormat/>
    <w:rsid w:val="0054262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54262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6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B710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100"/>
    <w:rPr>
      <w:rFonts w:ascii="Constantia" w:hAnsi="Constantia"/>
      <w:sz w:val="24"/>
    </w:rPr>
  </w:style>
  <w:style w:type="paragraph" w:styleId="Footer">
    <w:name w:val="footer"/>
    <w:basedOn w:val="Normal"/>
    <w:link w:val="FooterChar"/>
    <w:uiPriority w:val="99"/>
    <w:unhideWhenUsed/>
    <w:rsid w:val="008B710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100"/>
    <w:rPr>
      <w:rFonts w:ascii="Constantia" w:hAnsi="Constantia"/>
      <w:sz w:val="24"/>
    </w:rPr>
  </w:style>
  <w:style w:type="character" w:styleId="PlaceholderText">
    <w:name w:val="Placeholder Text"/>
    <w:basedOn w:val="DefaultParagraphFont"/>
    <w:uiPriority w:val="99"/>
    <w:semiHidden/>
    <w:rsid w:val="008B7100"/>
    <w:rPr>
      <w:color w:val="808080"/>
    </w:rPr>
  </w:style>
  <w:style w:type="paragraph" w:styleId="ListParagraph">
    <w:name w:val="List Paragraph"/>
    <w:basedOn w:val="Normal"/>
    <w:uiPriority w:val="34"/>
    <w:qFormat/>
    <w:rsid w:val="005961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3458E-EC55-4DE5-BA0A-DBDC5C6F3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</Pages>
  <Words>1745</Words>
  <Characters>9429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</dc:creator>
  <cp:lastModifiedBy>LydiaZak</cp:lastModifiedBy>
  <cp:revision>16</cp:revision>
  <cp:lastPrinted>2012-05-08T16:05:00Z</cp:lastPrinted>
  <dcterms:created xsi:type="dcterms:W3CDTF">2011-05-09T23:46:00Z</dcterms:created>
  <dcterms:modified xsi:type="dcterms:W3CDTF">2012-05-08T16:06:00Z</dcterms:modified>
</cp:coreProperties>
</file>