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8"/>
        </w:rPr>
        <w:t>HCT · 시험결과 보고서</w:t>
      </w:r>
    </w:p>
    <w:p>
      <w:pPr>
        <w:spacing w:after="40"/>
        <w:jc w:val="left"/>
      </w:pPr>
      <w:r>
        <w:rPr>
          <w:rFonts w:ascii="맑은 고딕" w:hAnsi="맑은 고딕" w:eastAsia="맑은 고딕" w:cs="맑은 고딕"/>
          <w:b/>
          <w:color w:val="0055A5"/>
          <w:sz w:val="36"/>
        </w:rPr>
        <w:t>방사성 방출 (RE) 측정 결과 보고서</w:t>
      </w:r>
    </w:p>
    <w:p>
      <w:pPr>
        <w:spacing w:after="1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8"/>
        </w:rPr>
        <w:t>Radiated Emission Test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문서번호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{{doc_no}}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시험일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{{test_date}}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시험명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{{test_name}}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담당자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{{tester}}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적용 규격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{{standard}}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측정거리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3 m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시료명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{{sample_name}}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보정계수(CF)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{{cf_db}} dB (가정치)</w:t>
            </w:r>
          </w:p>
        </w:tc>
      </w:tr>
    </w:tbl>
    <w:p>
      <w:pPr>
        <w:spacing w:after="80"/>
        <w:jc w:val="left"/>
      </w:pP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1. 판정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총 측정 건수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PASS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FAIL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종합판정</w:t>
            </w:r>
          </w:p>
        </w:tc>
      </w:tr>
      <w:tr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{{total}}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{{pass_cnt}}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{{fail_cnt}}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55A5"/>
                <w:sz w:val="28"/>
              </w:rPr>
              <w:t>{{verdict}}</w:t>
            </w:r>
          </w:p>
        </w:tc>
      </w:tr>
    </w:tbl>
    <w:p>
      <w:pPr>
        <w:spacing w:after="80"/>
        <w:jc w:val="left"/>
      </w:pP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2. 측정 결과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680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No.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주파수</w:t>
              <w:br/>
              <w:t>(MHz)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측정전력</w:t>
              <w:br/>
              <w:t>(µW)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측정값</w:t>
              <w:br/>
              <w:t>(dBm)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측정값</w:t>
              <w:br/>
              <w:t>(dBµV/m)</w:t>
            </w:r>
          </w:p>
        </w:tc>
        <w:tc>
          <w:tcPr>
            <w:tcW w:type="dxa" w:w="1304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Limit</w:t>
              <w:br/>
              <w:t>(dBµV/m)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마진</w:t>
              <w:br/>
              <w:t>(dB)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판정</w:t>
            </w:r>
          </w:p>
        </w:tc>
      </w:tr>
      <w:tr>
        <w:tc>
          <w:tcPr>
            <w:tcW w:type="dxa" w:w="680"/>
          </w:tcPr>
          <w:p>
            <w:r>
              <w:t>{%tr for r in r %}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191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91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{{r.no}}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{{r.freq_mhz}}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{{r.power_uw}}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{{r.dbm}}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{{r.dbuv_m}}</w:t>
            </w:r>
          </w:p>
        </w:tc>
        <w:tc>
          <w:tcPr>
            <w:tcW w:type="dxa" w:w="130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{{r.limit}}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{{r.margin}}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{{r.verdict}}</w:t>
            </w:r>
          </w:p>
        </w:tc>
      </w:tr>
      <w:tr>
        <w:tc>
          <w:tcPr>
            <w:tcW w:type="dxa" w:w="680"/>
          </w:tcPr>
          <w:p>
            <w:r>
              <w:t>{%tr endfor %}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191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91"/>
          </w:tcPr>
          <w:p>
            <w:r/>
          </w:p>
        </w:tc>
      </w:tr>
    </w:tbl>
    <w:p>
      <w:pPr>
        <w:spacing w:after="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※ 측정값(dBµV/m) = 10·log10(µW/1000) + 107 + CF.  CF는 안테나계수·케이블손실을 합친 교육용 가정값이며 실측 보정값이 아님.</w:t>
      </w:r>
    </w:p>
    <w:p>
      <w:pPr>
        <w:spacing w:after="1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※ 마진(dB) = Limit − 측정값.  마진 ≥ 0 → PASS, 마진 &lt; 0 → FAIL.  Limit 출처: FCC Part 15 Subpart B Class B (3 m).</w:t>
      </w: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4. 측정 이미지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5F7FA"/>
          </w:tcPr>
          <w:p>
            <w:r>
              <w:t>No.</w:t>
            </w:r>
          </w:p>
        </w:tc>
        <w:tc>
          <w:tcPr>
            <w:tcW w:type="dxa" w:w="2409"/>
            <w:shd w:val="clear" w:color="auto" w:fill="F5F7FA"/>
          </w:tcPr>
          <w:p>
            <w:r>
              <w:t>파일명</w:t>
            </w:r>
          </w:p>
        </w:tc>
        <w:tc>
          <w:tcPr>
            <w:tcW w:type="dxa" w:w="2409"/>
            <w:shd w:val="clear" w:color="auto" w:fill="F5F7FA"/>
          </w:tcPr>
          <w:p>
            <w:r>
              <w:t>이미지</w:t>
            </w:r>
          </w:p>
        </w:tc>
        <w:tc>
          <w:tcPr>
            <w:tcW w:type="dxa" w:w="2409"/>
            <w:shd w:val="clear" w:color="auto" w:fill="F5F7FA"/>
          </w:tcPr>
          <w:p>
            <w:r>
              <w:t>판정</w:t>
            </w:r>
          </w:p>
        </w:tc>
      </w:tr>
      <w:tr>
        <w:tc>
          <w:tcPr>
            <w:tcW w:type="dxa" w:w="2409"/>
          </w:tcPr>
          <w:p>
            <w:r>
              <w:t>{%tr for r in r %}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{{r.no}}</w:t>
            </w:r>
          </w:p>
        </w:tc>
        <w:tc>
          <w:tcPr>
            <w:tcW w:type="dxa" w:w="2409"/>
          </w:tcPr>
          <w:p>
            <w:r>
              <w:t>{{r.image_name}}</w:t>
            </w:r>
          </w:p>
        </w:tc>
        <w:tc>
          <w:tcPr>
            <w:tcW w:type="dxa" w:w="2409"/>
          </w:tcPr>
          <w:p>
            <w:r>
              <w:t>{{r.photo}}</w:t>
            </w:r>
          </w:p>
        </w:tc>
        <w:tc>
          <w:tcPr>
            <w:tcW w:type="dxa" w:w="2409"/>
          </w:tcPr>
          <w:p>
            <w:r>
              <w:t>{{r.verdict}}</w:t>
            </w:r>
          </w:p>
        </w:tc>
      </w:tr>
      <w:tr>
        <w:tc>
          <w:tcPr>
            <w:tcW w:type="dxa" w:w="2409"/>
          </w:tcPr>
          <w:p>
            <w:r>
              <w:t>{%tr endfor %}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</w:tbl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3. 특이사항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9638"/>
      </w:tblGrid>
      <w:tr>
        <w:trPr>
          <w:trHeight w:val="1474"/>
        </w:trPr>
        <w:tc>
          <w:tcPr>
            <w:tcW w:type="dxa" w:w="963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9"/>
              </w:rPr>
              <w:t>{{remarks}}</w:t>
            </w:r>
          </w:p>
        </w:tc>
      </w:tr>
    </w:tbl>
    <w:p>
      <w:pPr>
        <w:spacing w:after="16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작성자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575A60"/>
                <w:sz w:val="16"/>
              </w:rPr>
              <w:t>(서명)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검토자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575A60"/>
                <w:sz w:val="16"/>
              </w:rPr>
              <w:t>(서명)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{{tester}}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{{reviewer}}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</w:r>
          </w:p>
        </w:tc>
      </w:tr>
    </w:tbl>
    <w:p>
      <w:pPr>
        <w:spacing w:after="80"/>
        <w:jc w:val="left"/>
      </w:pPr>
    </w:p>
    <w:p>
      <w:pPr>
        <w:spacing w:after="0"/>
        <w:jc w:val="center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본 보고서는 교육용 합성 데이터로 생성되었으며 공식 시험성적서가 아닙니다.  ·  생성일 {{generated_at}}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