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86502D" w14:textId="77777777" w:rsidR="00C6554A" w:rsidRPr="00C37852" w:rsidRDefault="002554CD" w:rsidP="00302F40">
      <w:pPr>
        <w:pStyle w:val="Foto"/>
      </w:pPr>
      <w:r w:rsidRPr="00C37852">
        <w:rPr>
          <w:noProof/>
          <w:lang w:bidi="es-ES"/>
        </w:rPr>
        <w:drawing>
          <wp:inline distT="0" distB="0" distL="0" distR="0" wp14:anchorId="758D1DA9" wp14:editId="188B278C">
            <wp:extent cx="3657600" cy="4937760"/>
            <wp:effectExtent l="0" t="0" r="0" b="0"/>
            <wp:docPr id="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328" cy="4942793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3BEAABD" w14:textId="7829EB70" w:rsidR="00C6554A" w:rsidRPr="00C37852" w:rsidRDefault="00302F40" w:rsidP="00C6554A">
      <w:pPr>
        <w:pStyle w:val="Ttulo"/>
      </w:pPr>
      <w:r w:rsidRPr="00C37852">
        <w:t>PDD APP Informática</w:t>
      </w:r>
    </w:p>
    <w:p w14:paraId="14A8C6B7" w14:textId="1D9FC3C6" w:rsidR="00C6554A" w:rsidRPr="00C37852" w:rsidRDefault="00C6554A" w:rsidP="00C6554A">
      <w:pPr>
        <w:pStyle w:val="Subttulo"/>
      </w:pPr>
    </w:p>
    <w:p w14:paraId="0E0BA2CA" w14:textId="5893C453" w:rsidR="00C37852" w:rsidRPr="00C37852" w:rsidRDefault="00302F40" w:rsidP="00C37852">
      <w:pPr>
        <w:pStyle w:val="Informacindecontacto"/>
      </w:pPr>
      <w:r w:rsidRPr="00C37852">
        <w:t>Manuel Orozco Herrero</w:t>
      </w:r>
      <w:r w:rsidR="00C6554A" w:rsidRPr="00C37852">
        <w:rPr>
          <w:lang w:bidi="es-ES"/>
        </w:rPr>
        <w:t xml:space="preserve"> | </w:t>
      </w:r>
      <w:r w:rsidRPr="00C37852">
        <w:t>Curso automatización procesos</w:t>
      </w:r>
      <w:r w:rsidR="00C6554A" w:rsidRPr="00C37852">
        <w:rPr>
          <w:lang w:bidi="es-ES"/>
        </w:rPr>
        <w:t xml:space="preserve"> | </w:t>
      </w:r>
      <w:r w:rsidRPr="00C37852">
        <w:t>02/042025</w:t>
      </w:r>
    </w:p>
    <w:p w14:paraId="281F5C97" w14:textId="3BC9306C" w:rsidR="00C37852" w:rsidRPr="00C37852" w:rsidRDefault="00C37852" w:rsidP="00C37852">
      <w:r w:rsidRPr="00C37852">
        <w:br w:type="page"/>
      </w:r>
    </w:p>
    <w:p w14:paraId="22EE3AD1" w14:textId="77777777" w:rsidR="00C37852" w:rsidRPr="00C37852" w:rsidRDefault="00C37852" w:rsidP="00C37852">
      <w:pPr>
        <w:pStyle w:val="Ttulo1"/>
        <w:jc w:val="both"/>
      </w:pPr>
      <w:bookmarkStart w:id="0" w:name="_Toc193459427"/>
      <w:r w:rsidRPr="00C37852">
        <w:lastRenderedPageBreak/>
        <w:t>Control de versiones del PDD</w:t>
      </w:r>
      <w:bookmarkEnd w:id="0"/>
    </w:p>
    <w:tbl>
      <w:tblPr>
        <w:tblStyle w:val="Tablaconcuadrcula1clara-nfasis6"/>
        <w:tblW w:w="8941" w:type="dxa"/>
        <w:tblLook w:val="00A0" w:firstRow="1" w:lastRow="0" w:firstColumn="1" w:lastColumn="0" w:noHBand="0" w:noVBand="0"/>
      </w:tblPr>
      <w:tblGrid>
        <w:gridCol w:w="2207"/>
        <w:gridCol w:w="2201"/>
        <w:gridCol w:w="2201"/>
        <w:gridCol w:w="2332"/>
      </w:tblGrid>
      <w:tr w:rsidR="00C37852" w:rsidRPr="00C37852" w14:paraId="6DF636E3" w14:textId="77777777" w:rsidTr="00C378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shd w:val="clear" w:color="auto" w:fill="5FE7D5" w:themeFill="accent6" w:themeFillTint="99"/>
          </w:tcPr>
          <w:p w14:paraId="03CA56B4" w14:textId="47181506" w:rsidR="00C37852" w:rsidRPr="00C37852" w:rsidRDefault="00C37852" w:rsidP="00C37852">
            <w:pPr>
              <w:jc w:val="both"/>
            </w:pPr>
            <w:r w:rsidRPr="00C37852">
              <w:rPr>
                <w:sz w:val="24"/>
                <w:szCs w:val="24"/>
              </w:rPr>
              <w:t>Versión</w:t>
            </w:r>
          </w:p>
        </w:tc>
        <w:tc>
          <w:tcPr>
            <w:tcW w:w="2201" w:type="dxa"/>
            <w:shd w:val="clear" w:color="auto" w:fill="5FE7D5" w:themeFill="accent6" w:themeFillTint="99"/>
          </w:tcPr>
          <w:p w14:paraId="046CE181" w14:textId="01EB6E23" w:rsidR="00C37852" w:rsidRPr="00C37852" w:rsidRDefault="00C37852" w:rsidP="00C378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37852">
              <w:rPr>
                <w:sz w:val="24"/>
                <w:szCs w:val="24"/>
              </w:rPr>
              <w:t>Fecha</w:t>
            </w:r>
          </w:p>
        </w:tc>
        <w:tc>
          <w:tcPr>
            <w:tcW w:w="2201" w:type="dxa"/>
            <w:shd w:val="clear" w:color="auto" w:fill="5FE7D5" w:themeFill="accent6" w:themeFillTint="99"/>
          </w:tcPr>
          <w:p w14:paraId="6013C87C" w14:textId="3FECD7DB" w:rsidR="00C37852" w:rsidRPr="00C37852" w:rsidRDefault="00C37852" w:rsidP="00C378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37852">
              <w:rPr>
                <w:sz w:val="24"/>
                <w:szCs w:val="24"/>
              </w:rPr>
              <w:t>Autor</w:t>
            </w:r>
          </w:p>
        </w:tc>
        <w:tc>
          <w:tcPr>
            <w:tcW w:w="2332" w:type="dxa"/>
            <w:shd w:val="clear" w:color="auto" w:fill="5FE7D5" w:themeFill="accent6" w:themeFillTint="99"/>
          </w:tcPr>
          <w:p w14:paraId="71FF26D8" w14:textId="7C21CDAA" w:rsidR="00C37852" w:rsidRPr="00C37852" w:rsidRDefault="00C37852" w:rsidP="00C378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37852">
              <w:rPr>
                <w:sz w:val="24"/>
                <w:szCs w:val="24"/>
              </w:rPr>
              <w:t>Observaciones</w:t>
            </w:r>
          </w:p>
        </w:tc>
      </w:tr>
      <w:tr w:rsidR="00C37852" w:rsidRPr="00C37852" w14:paraId="1A545305" w14:textId="77777777" w:rsidTr="00C37852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19A4A119" w14:textId="12C61BDC" w:rsidR="00C37852" w:rsidRPr="00C37852" w:rsidRDefault="00C37852" w:rsidP="00C37852">
            <w:pPr>
              <w:jc w:val="both"/>
            </w:pPr>
            <w:r w:rsidRPr="00C37852">
              <w:rPr>
                <w:b w:val="0"/>
                <w:sz w:val="20"/>
                <w:szCs w:val="20"/>
              </w:rPr>
              <w:t>1.0</w:t>
            </w:r>
          </w:p>
        </w:tc>
        <w:tc>
          <w:tcPr>
            <w:tcW w:w="2201" w:type="dxa"/>
          </w:tcPr>
          <w:p w14:paraId="5BC4EEA8" w14:textId="51D92FEA" w:rsidR="00C37852" w:rsidRPr="00C37852" w:rsidRDefault="00C37852" w:rsidP="00C378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7852">
              <w:rPr>
                <w:sz w:val="20"/>
                <w:szCs w:val="20"/>
              </w:rPr>
              <w:t>11/04/2025</w:t>
            </w:r>
          </w:p>
        </w:tc>
        <w:tc>
          <w:tcPr>
            <w:tcW w:w="2201" w:type="dxa"/>
          </w:tcPr>
          <w:p w14:paraId="2D04942D" w14:textId="3A7B52E3" w:rsidR="00C37852" w:rsidRPr="00C37852" w:rsidRDefault="00C37852" w:rsidP="00C378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7852">
              <w:t>Manuel Orozco</w:t>
            </w:r>
          </w:p>
        </w:tc>
        <w:tc>
          <w:tcPr>
            <w:tcW w:w="2332" w:type="dxa"/>
          </w:tcPr>
          <w:p w14:paraId="23B54077" w14:textId="26ED9DA4" w:rsidR="00C37852" w:rsidRPr="00C37852" w:rsidRDefault="00C37852" w:rsidP="00C378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852" w:rsidRPr="00C37852" w14:paraId="57B46052" w14:textId="77777777" w:rsidTr="00C37852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30019D97" w14:textId="77777777" w:rsidR="00C37852" w:rsidRPr="00C37852" w:rsidRDefault="00C37852" w:rsidP="00C37852">
            <w:pPr>
              <w:jc w:val="both"/>
            </w:pPr>
          </w:p>
        </w:tc>
        <w:tc>
          <w:tcPr>
            <w:tcW w:w="2201" w:type="dxa"/>
          </w:tcPr>
          <w:p w14:paraId="49077B3A" w14:textId="77777777" w:rsidR="00C37852" w:rsidRPr="00C37852" w:rsidRDefault="00C37852" w:rsidP="00C378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01" w:type="dxa"/>
          </w:tcPr>
          <w:p w14:paraId="3F0F43F3" w14:textId="77777777" w:rsidR="00C37852" w:rsidRPr="00C37852" w:rsidRDefault="00C37852" w:rsidP="00C378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2" w:type="dxa"/>
          </w:tcPr>
          <w:p w14:paraId="47AE9FFD" w14:textId="77777777" w:rsidR="00C37852" w:rsidRPr="00C37852" w:rsidRDefault="00C37852" w:rsidP="00C378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07BA766" w14:textId="77777777" w:rsidR="00C37852" w:rsidRPr="00C37852" w:rsidRDefault="00C37852" w:rsidP="00C37852">
      <w:pPr>
        <w:jc w:val="both"/>
      </w:pPr>
    </w:p>
    <w:tbl>
      <w:tblPr>
        <w:tblStyle w:val="Tablaconcuadrcula1clara-nfasis6"/>
        <w:tblW w:w="8905" w:type="dxa"/>
        <w:tblLook w:val="04A0" w:firstRow="1" w:lastRow="0" w:firstColumn="1" w:lastColumn="0" w:noHBand="0" w:noVBand="1"/>
      </w:tblPr>
      <w:tblGrid>
        <w:gridCol w:w="1129"/>
        <w:gridCol w:w="1561"/>
        <w:gridCol w:w="992"/>
        <w:gridCol w:w="2409"/>
        <w:gridCol w:w="2814"/>
      </w:tblGrid>
      <w:tr w:rsidR="00C37852" w:rsidRPr="00C37852" w14:paraId="2B333299" w14:textId="77777777" w:rsidTr="00C378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5FE7D5" w:themeFill="accent6" w:themeFillTint="99"/>
          </w:tcPr>
          <w:p w14:paraId="27BA0741" w14:textId="324B8504" w:rsidR="00C37852" w:rsidRPr="00C37852" w:rsidRDefault="00C37852" w:rsidP="00C37852">
            <w:pPr>
              <w:jc w:val="both"/>
            </w:pPr>
            <w:r w:rsidRPr="00C37852">
              <w:rPr>
                <w:sz w:val="24"/>
                <w:szCs w:val="24"/>
              </w:rPr>
              <w:t>Versión</w:t>
            </w:r>
          </w:p>
        </w:tc>
        <w:tc>
          <w:tcPr>
            <w:tcW w:w="1560" w:type="dxa"/>
            <w:shd w:val="clear" w:color="auto" w:fill="5FE7D5" w:themeFill="accent6" w:themeFillTint="99"/>
          </w:tcPr>
          <w:p w14:paraId="26B50BC0" w14:textId="163AAC2B" w:rsidR="00C37852" w:rsidRPr="00C37852" w:rsidRDefault="00C37852" w:rsidP="00C378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37852">
              <w:rPr>
                <w:sz w:val="24"/>
                <w:szCs w:val="24"/>
              </w:rPr>
              <w:t>Documento</w:t>
            </w:r>
          </w:p>
        </w:tc>
        <w:tc>
          <w:tcPr>
            <w:tcW w:w="992" w:type="dxa"/>
            <w:shd w:val="clear" w:color="auto" w:fill="5FE7D5" w:themeFill="accent6" w:themeFillTint="99"/>
          </w:tcPr>
          <w:p w14:paraId="0A909500" w14:textId="63EBAC8F" w:rsidR="00C37852" w:rsidRPr="00C37852" w:rsidRDefault="00C37852" w:rsidP="00C378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37852">
              <w:rPr>
                <w:sz w:val="24"/>
                <w:szCs w:val="24"/>
              </w:rPr>
              <w:t>Fecha</w:t>
            </w:r>
          </w:p>
        </w:tc>
        <w:tc>
          <w:tcPr>
            <w:tcW w:w="2410" w:type="dxa"/>
            <w:shd w:val="clear" w:color="auto" w:fill="5FE7D5" w:themeFill="accent6" w:themeFillTint="99"/>
          </w:tcPr>
          <w:p w14:paraId="67B0E914" w14:textId="6347D9F7" w:rsidR="00C37852" w:rsidRPr="00C37852" w:rsidRDefault="00C37852" w:rsidP="00C378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37852">
              <w:rPr>
                <w:sz w:val="24"/>
                <w:szCs w:val="24"/>
              </w:rPr>
              <w:t>Persona que revisa</w:t>
            </w:r>
          </w:p>
        </w:tc>
        <w:tc>
          <w:tcPr>
            <w:tcW w:w="2814" w:type="dxa"/>
            <w:shd w:val="clear" w:color="auto" w:fill="5FE7D5" w:themeFill="accent6" w:themeFillTint="99"/>
          </w:tcPr>
          <w:p w14:paraId="08EA9A6E" w14:textId="5681C7C6" w:rsidR="00C37852" w:rsidRPr="00C37852" w:rsidRDefault="00C37852" w:rsidP="00C378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37852">
              <w:rPr>
                <w:sz w:val="24"/>
                <w:szCs w:val="24"/>
              </w:rPr>
              <w:t>Observaciones</w:t>
            </w:r>
          </w:p>
        </w:tc>
      </w:tr>
      <w:tr w:rsidR="00C37852" w:rsidRPr="00C37852" w14:paraId="27BC2F8E" w14:textId="77777777" w:rsidTr="00C37852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28D9BE" w14:textId="419C4324" w:rsidR="00C37852" w:rsidRPr="00C37852" w:rsidRDefault="00C37852" w:rsidP="00C37852">
            <w:pPr>
              <w:jc w:val="both"/>
            </w:pPr>
          </w:p>
        </w:tc>
        <w:tc>
          <w:tcPr>
            <w:tcW w:w="1560" w:type="dxa"/>
          </w:tcPr>
          <w:p w14:paraId="483636C6" w14:textId="77777777" w:rsidR="00C37852" w:rsidRPr="00C37852" w:rsidRDefault="00C37852" w:rsidP="00C378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62E02138" w14:textId="77777777" w:rsidR="00C37852" w:rsidRPr="00C37852" w:rsidRDefault="00C37852" w:rsidP="00C378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</w:tcPr>
          <w:p w14:paraId="4B6752A3" w14:textId="77777777" w:rsidR="00C37852" w:rsidRPr="00C37852" w:rsidRDefault="00C37852" w:rsidP="00C378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14" w:type="dxa"/>
          </w:tcPr>
          <w:p w14:paraId="55DA0344" w14:textId="77777777" w:rsidR="00C37852" w:rsidRPr="00C37852" w:rsidRDefault="00C37852" w:rsidP="00C378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852" w:rsidRPr="00C37852" w14:paraId="7086DC89" w14:textId="77777777" w:rsidTr="00C37852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64618A6" w14:textId="77777777" w:rsidR="00C37852" w:rsidRPr="00C37852" w:rsidRDefault="00C37852" w:rsidP="00C37852">
            <w:pPr>
              <w:jc w:val="both"/>
            </w:pPr>
          </w:p>
        </w:tc>
        <w:tc>
          <w:tcPr>
            <w:tcW w:w="1560" w:type="dxa"/>
          </w:tcPr>
          <w:p w14:paraId="0A2C8015" w14:textId="77777777" w:rsidR="00C37852" w:rsidRPr="00C37852" w:rsidRDefault="00C37852" w:rsidP="00C378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683A6F0E" w14:textId="77777777" w:rsidR="00C37852" w:rsidRPr="00C37852" w:rsidRDefault="00C37852" w:rsidP="00C378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</w:tcPr>
          <w:p w14:paraId="24C36C97" w14:textId="77777777" w:rsidR="00C37852" w:rsidRPr="00C37852" w:rsidRDefault="00C37852" w:rsidP="00C378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14" w:type="dxa"/>
          </w:tcPr>
          <w:p w14:paraId="7829A409" w14:textId="77777777" w:rsidR="00C37852" w:rsidRPr="00C37852" w:rsidRDefault="00C37852" w:rsidP="00C378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053825E" w14:textId="77777777" w:rsidR="00C37852" w:rsidRPr="00C37852" w:rsidRDefault="00C37852">
      <w:r w:rsidRPr="00C37852">
        <w:br w:type="page"/>
      </w:r>
    </w:p>
    <w:p w14:paraId="541EC71B" w14:textId="77777777" w:rsidR="00C37852" w:rsidRPr="00C37852" w:rsidRDefault="00C37852" w:rsidP="00C37852"/>
    <w:sdt>
      <w:sdtPr>
        <w:rPr>
          <w:rFonts w:ascii="Segoe UI Semilight" w:eastAsia="Quattrocento Sans" w:hAnsi="Segoe UI Semilight" w:cs="Quattrocento Sans"/>
          <w:color w:val="auto"/>
        </w:rPr>
        <w:id w:val="-1165295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595959" w:themeColor="text1" w:themeTint="A6"/>
        </w:rPr>
      </w:sdtEndPr>
      <w:sdtContent>
        <w:p w14:paraId="180355C7" w14:textId="75CF2DDD" w:rsidR="00C37852" w:rsidRPr="00C37852" w:rsidRDefault="00C37852" w:rsidP="00C37852">
          <w:pPr>
            <w:rPr>
              <w:rStyle w:val="Ttulo1Car"/>
            </w:rPr>
          </w:pPr>
          <w:r w:rsidRPr="00C37852">
            <w:rPr>
              <w:rStyle w:val="Ttulo1Car"/>
            </w:rPr>
            <w:t>Índice</w:t>
          </w:r>
        </w:p>
        <w:p w14:paraId="52FE65DE" w14:textId="77777777" w:rsidR="00C37852" w:rsidRPr="00C37852" w:rsidRDefault="00C37852" w:rsidP="00C37852">
          <w:pPr>
            <w:pStyle w:val="TDC1"/>
            <w:tabs>
              <w:tab w:val="right" w:leader="dot" w:pos="9911"/>
            </w:tabs>
            <w:rPr>
              <w:rFonts w:eastAsiaTheme="minorEastAsia"/>
              <w:b/>
              <w:bCs/>
              <w:i/>
              <w:iCs/>
              <w:kern w:val="2"/>
              <w14:ligatures w14:val="standardContextual"/>
            </w:rPr>
          </w:pPr>
          <w:r w:rsidRPr="00C37852">
            <w:rPr>
              <w:i/>
              <w:iCs/>
              <w:sz w:val="24"/>
              <w:szCs w:val="24"/>
            </w:rPr>
            <w:fldChar w:fldCharType="begin"/>
          </w:r>
          <w:r w:rsidRPr="00C37852">
            <w:instrText xml:space="preserve"> TOC \o "1-3" \h \z \u </w:instrText>
          </w:r>
          <w:r w:rsidRPr="00C37852">
            <w:rPr>
              <w:i/>
              <w:iCs/>
              <w:sz w:val="24"/>
              <w:szCs w:val="24"/>
            </w:rPr>
            <w:fldChar w:fldCharType="separate"/>
          </w:r>
          <w:hyperlink w:anchor="_Toc193459427" w:history="1">
            <w:r w:rsidRPr="00C37852">
              <w:rPr>
                <w:rStyle w:val="Hipervnculo"/>
              </w:rPr>
              <w:t>Control de versiones del PDD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_Toc193459427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2</w:t>
            </w:r>
            <w:r w:rsidRPr="00C37852">
              <w:rPr>
                <w:webHidden/>
              </w:rPr>
              <w:fldChar w:fldCharType="end"/>
            </w:r>
          </w:hyperlink>
        </w:p>
        <w:p w14:paraId="0496E6CB" w14:textId="77777777" w:rsidR="00C37852" w:rsidRPr="00C37852" w:rsidRDefault="00C37852" w:rsidP="00C37852">
          <w:pPr>
            <w:pStyle w:val="TDC1"/>
            <w:tabs>
              <w:tab w:val="right" w:leader="dot" w:pos="9911"/>
            </w:tabs>
            <w:rPr>
              <w:rFonts w:eastAsiaTheme="minorEastAsia"/>
              <w:b/>
              <w:bCs/>
              <w:i/>
              <w:iCs/>
              <w:kern w:val="2"/>
              <w14:ligatures w14:val="standardContextual"/>
            </w:rPr>
          </w:pPr>
          <w:hyperlink w:anchor="_Toc193459428" w:history="1">
            <w:r w:rsidRPr="00C37852">
              <w:rPr>
                <w:rStyle w:val="Hipervnculo"/>
              </w:rPr>
              <w:t>Flujo de aprobación de documentos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_Toc193459428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2</w:t>
            </w:r>
            <w:r w:rsidRPr="00C37852">
              <w:rPr>
                <w:webHidden/>
              </w:rPr>
              <w:fldChar w:fldCharType="end"/>
            </w:r>
          </w:hyperlink>
        </w:p>
        <w:p w14:paraId="2C20B7DD" w14:textId="77777777" w:rsidR="00C37852" w:rsidRPr="00C37852" w:rsidRDefault="00C37852" w:rsidP="00C37852">
          <w:pPr>
            <w:pStyle w:val="TDC1"/>
            <w:tabs>
              <w:tab w:val="right" w:leader="dot" w:pos="9911"/>
            </w:tabs>
            <w:rPr>
              <w:rFonts w:eastAsiaTheme="minorEastAsia"/>
              <w:b/>
              <w:bCs/>
              <w:i/>
              <w:iCs/>
              <w:kern w:val="2"/>
              <w14:ligatures w14:val="standardContextual"/>
            </w:rPr>
          </w:pPr>
          <w:hyperlink w:anchor="_Toc193459429" w:history="1">
            <w:r w:rsidRPr="00C37852">
              <w:rPr>
                <w:rStyle w:val="Hipervnculo"/>
                <w:rFonts w:eastAsia="Open Sans" w:cs="Open Sans"/>
              </w:rPr>
              <w:t>Índice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_Toc193459429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3</w:t>
            </w:r>
            <w:r w:rsidRPr="00C37852">
              <w:rPr>
                <w:webHidden/>
              </w:rPr>
              <w:fldChar w:fldCharType="end"/>
            </w:r>
          </w:hyperlink>
        </w:p>
        <w:p w14:paraId="7E3A6303" w14:textId="77777777" w:rsidR="00C37852" w:rsidRPr="00C37852" w:rsidRDefault="00C37852" w:rsidP="00C37852">
          <w:pPr>
            <w:pStyle w:val="TDC1"/>
            <w:tabs>
              <w:tab w:val="right" w:leader="dot" w:pos="9911"/>
            </w:tabs>
            <w:rPr>
              <w:rFonts w:eastAsiaTheme="minorEastAsia"/>
              <w:b/>
              <w:bCs/>
              <w:i/>
              <w:iCs/>
              <w:kern w:val="2"/>
              <w14:ligatures w14:val="standardContextual"/>
            </w:rPr>
          </w:pPr>
          <w:hyperlink w:anchor="_Toc193459430" w:history="1">
            <w:r w:rsidRPr="00C37852">
              <w:rPr>
                <w:rStyle w:val="Hipervnculo"/>
              </w:rPr>
              <w:t>Índice de ilustraciones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_Toc193459430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4</w:t>
            </w:r>
            <w:r w:rsidRPr="00C37852">
              <w:rPr>
                <w:webHidden/>
              </w:rPr>
              <w:fldChar w:fldCharType="end"/>
            </w:r>
          </w:hyperlink>
        </w:p>
        <w:p w14:paraId="20F5601B" w14:textId="77777777" w:rsidR="00C37852" w:rsidRPr="00C37852" w:rsidRDefault="00C37852" w:rsidP="00C37852">
          <w:pPr>
            <w:pStyle w:val="TDC1"/>
            <w:tabs>
              <w:tab w:val="right" w:leader="dot" w:pos="9911"/>
            </w:tabs>
            <w:rPr>
              <w:rFonts w:eastAsiaTheme="minorEastAsia"/>
              <w:b/>
              <w:bCs/>
              <w:i/>
              <w:iCs/>
              <w:kern w:val="2"/>
              <w14:ligatures w14:val="standardContextual"/>
            </w:rPr>
          </w:pPr>
          <w:hyperlink w:anchor="_Toc193459431" w:history="1">
            <w:r w:rsidRPr="00C37852">
              <w:rPr>
                <w:rStyle w:val="Hipervnculo"/>
              </w:rPr>
              <w:t>Introducción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_Toc193459431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5</w:t>
            </w:r>
            <w:r w:rsidRPr="00C37852">
              <w:rPr>
                <w:webHidden/>
              </w:rPr>
              <w:fldChar w:fldCharType="end"/>
            </w:r>
          </w:hyperlink>
        </w:p>
        <w:p w14:paraId="0074A296" w14:textId="77777777" w:rsidR="00C37852" w:rsidRPr="00C37852" w:rsidRDefault="00C37852" w:rsidP="00C37852">
          <w:pPr>
            <w:pStyle w:val="TDC2"/>
            <w:rPr>
              <w:rFonts w:eastAsiaTheme="minorEastAsia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193459432" w:history="1">
            <w:r w:rsidRPr="00C37852">
              <w:rPr>
                <w:rStyle w:val="Hipervnculo"/>
              </w:rPr>
              <w:t>Propósito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_Toc193459432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5</w:t>
            </w:r>
            <w:r w:rsidRPr="00C37852">
              <w:rPr>
                <w:webHidden/>
              </w:rPr>
              <w:fldChar w:fldCharType="end"/>
            </w:r>
          </w:hyperlink>
        </w:p>
        <w:p w14:paraId="158DFF81" w14:textId="77777777" w:rsidR="00C37852" w:rsidRPr="00C37852" w:rsidRDefault="00C37852" w:rsidP="00C37852">
          <w:pPr>
            <w:pStyle w:val="TDC2"/>
            <w:rPr>
              <w:rFonts w:eastAsiaTheme="minorEastAsia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193459433" w:history="1">
            <w:r w:rsidRPr="00C37852">
              <w:rPr>
                <w:rStyle w:val="Hipervnculo"/>
              </w:rPr>
              <w:t>Objetivos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_Toc193459433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5</w:t>
            </w:r>
            <w:r w:rsidRPr="00C37852">
              <w:rPr>
                <w:webHidden/>
              </w:rPr>
              <w:fldChar w:fldCharType="end"/>
            </w:r>
          </w:hyperlink>
        </w:p>
        <w:p w14:paraId="038FB562" w14:textId="77777777" w:rsidR="00C37852" w:rsidRPr="00C37852" w:rsidRDefault="00C37852" w:rsidP="00C37852">
          <w:pPr>
            <w:pStyle w:val="TDC2"/>
            <w:rPr>
              <w:rFonts w:eastAsiaTheme="minorEastAsia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193459434" w:history="1">
            <w:r w:rsidRPr="00C37852">
              <w:rPr>
                <w:rStyle w:val="Hipervnculo"/>
              </w:rPr>
              <w:t>Directorio de contacto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_Toc193459434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6</w:t>
            </w:r>
            <w:r w:rsidRPr="00C37852">
              <w:rPr>
                <w:webHidden/>
              </w:rPr>
              <w:fldChar w:fldCharType="end"/>
            </w:r>
          </w:hyperlink>
        </w:p>
        <w:p w14:paraId="3B2E3473" w14:textId="77777777" w:rsidR="00C37852" w:rsidRPr="00C37852" w:rsidRDefault="00C37852" w:rsidP="00C37852">
          <w:pPr>
            <w:pStyle w:val="TDC1"/>
            <w:tabs>
              <w:tab w:val="right" w:leader="dot" w:pos="9911"/>
            </w:tabs>
            <w:rPr>
              <w:rFonts w:eastAsiaTheme="minorEastAsia"/>
              <w:b/>
              <w:bCs/>
              <w:i/>
              <w:iCs/>
              <w:kern w:val="2"/>
              <w14:ligatures w14:val="standardContextual"/>
            </w:rPr>
          </w:pPr>
          <w:hyperlink w:anchor="_Toc193459435" w:history="1">
            <w:r w:rsidRPr="00C37852">
              <w:rPr>
                <w:rStyle w:val="Hipervnculo"/>
              </w:rPr>
              <w:t>Descripción del proceso: Análisis funcional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_Toc193459435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7</w:t>
            </w:r>
            <w:r w:rsidRPr="00C37852">
              <w:rPr>
                <w:webHidden/>
              </w:rPr>
              <w:fldChar w:fldCharType="end"/>
            </w:r>
          </w:hyperlink>
        </w:p>
        <w:p w14:paraId="769EF8AD" w14:textId="77777777" w:rsidR="00C37852" w:rsidRPr="00C37852" w:rsidRDefault="00C37852" w:rsidP="00C37852">
          <w:pPr>
            <w:pStyle w:val="TDC2"/>
            <w:rPr>
              <w:rFonts w:eastAsiaTheme="minorEastAsia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193459436" w:history="1">
            <w:r w:rsidRPr="00C37852">
              <w:rPr>
                <w:rStyle w:val="Hipervnculo"/>
              </w:rPr>
              <w:t>Aplicaciones usadas en el proceso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_Toc193459436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7</w:t>
            </w:r>
            <w:r w:rsidRPr="00C37852">
              <w:rPr>
                <w:webHidden/>
              </w:rPr>
              <w:fldChar w:fldCharType="end"/>
            </w:r>
          </w:hyperlink>
        </w:p>
        <w:p w14:paraId="4BB705B9" w14:textId="77777777" w:rsidR="00C37852" w:rsidRPr="00C37852" w:rsidRDefault="00C37852" w:rsidP="00C37852">
          <w:pPr>
            <w:pStyle w:val="TDC2"/>
            <w:rPr>
              <w:rFonts w:eastAsiaTheme="minorEastAsia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193459437" w:history="1">
            <w:r w:rsidRPr="00C37852">
              <w:rPr>
                <w:rStyle w:val="Hipervnculo"/>
              </w:rPr>
              <w:t>Diagrama del proceso ‘Análisis Funcional’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_Toc193459437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8</w:t>
            </w:r>
            <w:r w:rsidRPr="00C37852">
              <w:rPr>
                <w:webHidden/>
              </w:rPr>
              <w:fldChar w:fldCharType="end"/>
            </w:r>
          </w:hyperlink>
        </w:p>
        <w:p w14:paraId="4763743B" w14:textId="77777777" w:rsidR="00C37852" w:rsidRPr="00C37852" w:rsidRDefault="00C37852" w:rsidP="00C37852">
          <w:pPr>
            <w:pStyle w:val="TDC2"/>
            <w:rPr>
              <w:rFonts w:eastAsiaTheme="minorEastAsia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193459438" w:history="1">
            <w:r w:rsidRPr="00C37852">
              <w:rPr>
                <w:rStyle w:val="Hipervnculo"/>
              </w:rPr>
              <w:t>Entrada al proceso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_Toc193459438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9</w:t>
            </w:r>
            <w:r w:rsidRPr="00C37852">
              <w:rPr>
                <w:webHidden/>
              </w:rPr>
              <w:fldChar w:fldCharType="end"/>
            </w:r>
          </w:hyperlink>
        </w:p>
        <w:p w14:paraId="4D6ED619" w14:textId="77777777" w:rsidR="00C37852" w:rsidRPr="00C37852" w:rsidRDefault="00C37852" w:rsidP="00C37852">
          <w:pPr>
            <w:pStyle w:val="TDC2"/>
            <w:rPr>
              <w:rFonts w:eastAsiaTheme="minorEastAsia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193459439" w:history="1">
            <w:r w:rsidRPr="00C37852">
              <w:rPr>
                <w:rStyle w:val="Hipervnculo"/>
              </w:rPr>
              <w:t>Paso a paso detallado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_Toc193459439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10</w:t>
            </w:r>
            <w:r w:rsidRPr="00C37852">
              <w:rPr>
                <w:webHidden/>
              </w:rPr>
              <w:fldChar w:fldCharType="end"/>
            </w:r>
          </w:hyperlink>
        </w:p>
        <w:p w14:paraId="30184EAE" w14:textId="77777777" w:rsidR="00C37852" w:rsidRPr="00C37852" w:rsidRDefault="00C37852" w:rsidP="00C37852">
          <w:pPr>
            <w:pStyle w:val="TDC2"/>
            <w:rPr>
              <w:rFonts w:eastAsiaTheme="minorEastAsia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193459440" w:history="1">
            <w:r w:rsidRPr="00C37852">
              <w:rPr>
                <w:rStyle w:val="Hipervnculo"/>
              </w:rPr>
              <w:t>Descripción de los datos de salida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_Toc193459440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11</w:t>
            </w:r>
            <w:r w:rsidRPr="00C37852">
              <w:rPr>
                <w:webHidden/>
              </w:rPr>
              <w:fldChar w:fldCharType="end"/>
            </w:r>
          </w:hyperlink>
        </w:p>
        <w:p w14:paraId="2F8F3BA2" w14:textId="77777777" w:rsidR="00C37852" w:rsidRPr="00C37852" w:rsidRDefault="00C37852" w:rsidP="00C37852">
          <w:pPr>
            <w:pStyle w:val="TDC1"/>
            <w:tabs>
              <w:tab w:val="right" w:leader="dot" w:pos="9911"/>
            </w:tabs>
            <w:rPr>
              <w:rFonts w:eastAsiaTheme="minorEastAsia"/>
              <w:b/>
              <w:bCs/>
              <w:i/>
              <w:iCs/>
              <w:kern w:val="2"/>
              <w14:ligatures w14:val="standardContextual"/>
            </w:rPr>
          </w:pPr>
          <w:hyperlink w:anchor="_Toc193459441" w:history="1">
            <w:r w:rsidRPr="00C37852">
              <w:rPr>
                <w:rStyle w:val="Hipervnculo"/>
              </w:rPr>
              <w:t>Descripción del proceso: Cómo va a ser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_Toc193459441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12</w:t>
            </w:r>
            <w:r w:rsidRPr="00C37852">
              <w:rPr>
                <w:webHidden/>
              </w:rPr>
              <w:fldChar w:fldCharType="end"/>
            </w:r>
          </w:hyperlink>
        </w:p>
        <w:p w14:paraId="24EF8833" w14:textId="77777777" w:rsidR="00C37852" w:rsidRPr="00C37852" w:rsidRDefault="00C37852" w:rsidP="00C37852">
          <w:pPr>
            <w:pStyle w:val="TDC2"/>
            <w:rPr>
              <w:rFonts w:eastAsiaTheme="minorEastAsia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193459442" w:history="1">
            <w:r w:rsidRPr="00C37852">
              <w:rPr>
                <w:rStyle w:val="Hipervnculo"/>
              </w:rPr>
              <w:t>Paso a paso del proceso realizado por el bot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_Toc193459442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12</w:t>
            </w:r>
            <w:r w:rsidRPr="00C37852">
              <w:rPr>
                <w:webHidden/>
              </w:rPr>
              <w:fldChar w:fldCharType="end"/>
            </w:r>
          </w:hyperlink>
        </w:p>
        <w:p w14:paraId="1448D7E8" w14:textId="77777777" w:rsidR="00C37852" w:rsidRPr="00C37852" w:rsidRDefault="00C37852" w:rsidP="00C37852">
          <w:pPr>
            <w:pStyle w:val="TDC3"/>
            <w:tabs>
              <w:tab w:val="right" w:leader="dot" w:pos="9911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93459443" w:history="1">
            <w:r w:rsidRPr="00C37852">
              <w:rPr>
                <w:rStyle w:val="Hipervnculo"/>
                <w:rFonts w:ascii="Quattrocento Sans" w:hAnsi="Quattrocento Sans"/>
              </w:rPr>
              <w:t>Diagrama del proceso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_Toc193459443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12</w:t>
            </w:r>
            <w:r w:rsidRPr="00C37852">
              <w:rPr>
                <w:webHidden/>
              </w:rPr>
              <w:fldChar w:fldCharType="end"/>
            </w:r>
          </w:hyperlink>
        </w:p>
        <w:p w14:paraId="498FAEC8" w14:textId="77777777" w:rsidR="00C37852" w:rsidRPr="00C37852" w:rsidRDefault="00C37852" w:rsidP="00C37852">
          <w:pPr>
            <w:pStyle w:val="TDC3"/>
            <w:tabs>
              <w:tab w:val="right" w:leader="dot" w:pos="9911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93459444" w:history="1">
            <w:r w:rsidRPr="00C37852">
              <w:rPr>
                <w:rStyle w:val="Hipervnculo"/>
              </w:rPr>
              <w:t>Paso a paso realizado por el bot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_Toc193459444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14</w:t>
            </w:r>
            <w:r w:rsidRPr="00C37852">
              <w:rPr>
                <w:webHidden/>
              </w:rPr>
              <w:fldChar w:fldCharType="end"/>
            </w:r>
          </w:hyperlink>
        </w:p>
        <w:p w14:paraId="2830FDC8" w14:textId="77777777" w:rsidR="00C37852" w:rsidRPr="00C37852" w:rsidRDefault="00C37852" w:rsidP="00C37852">
          <w:pPr>
            <w:pStyle w:val="TDC3"/>
            <w:tabs>
              <w:tab w:val="right" w:leader="dot" w:pos="9911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93459445" w:history="1">
            <w:r w:rsidRPr="00C37852">
              <w:rPr>
                <w:rStyle w:val="Hipervnculo"/>
              </w:rPr>
              <w:t>Risk Managment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_Toc193459445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15</w:t>
            </w:r>
            <w:r w:rsidRPr="00C37852">
              <w:rPr>
                <w:webHidden/>
              </w:rPr>
              <w:fldChar w:fldCharType="end"/>
            </w:r>
          </w:hyperlink>
        </w:p>
        <w:p w14:paraId="7A84B44D" w14:textId="77777777" w:rsidR="00C37852" w:rsidRPr="00C37852" w:rsidRDefault="00C37852" w:rsidP="00C37852">
          <w:pPr>
            <w:pStyle w:val="TDC2"/>
            <w:rPr>
              <w:rFonts w:eastAsiaTheme="minorEastAsia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193459446" w:history="1">
            <w:r w:rsidRPr="00C37852">
              <w:rPr>
                <w:rStyle w:val="Hipervnculo"/>
              </w:rPr>
              <w:t>Casos de prueba para el desarrollo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_Toc193459446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16</w:t>
            </w:r>
            <w:r w:rsidRPr="00C37852">
              <w:rPr>
                <w:webHidden/>
              </w:rPr>
              <w:fldChar w:fldCharType="end"/>
            </w:r>
          </w:hyperlink>
        </w:p>
        <w:p w14:paraId="5005D539" w14:textId="77777777" w:rsidR="00C37852" w:rsidRPr="00C37852" w:rsidRDefault="00C37852" w:rsidP="00C37852">
          <w:pPr>
            <w:pStyle w:val="TDC2"/>
            <w:rPr>
              <w:rFonts w:eastAsiaTheme="minorEastAsia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193459447" w:history="1">
            <w:r w:rsidRPr="00C37852">
              <w:rPr>
                <w:rStyle w:val="Hipervnculo"/>
              </w:rPr>
              <w:t>Excepciones de ejecución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_Toc193459447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16</w:t>
            </w:r>
            <w:r w:rsidRPr="00C37852">
              <w:rPr>
                <w:webHidden/>
              </w:rPr>
              <w:fldChar w:fldCharType="end"/>
            </w:r>
          </w:hyperlink>
        </w:p>
        <w:p w14:paraId="0AD1D13D" w14:textId="77777777" w:rsidR="00C37852" w:rsidRPr="00C37852" w:rsidRDefault="00C37852" w:rsidP="00C37852">
          <w:pPr>
            <w:pStyle w:val="TDC3"/>
            <w:tabs>
              <w:tab w:val="right" w:leader="dot" w:pos="9911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93459448" w:history="1">
            <w:r w:rsidRPr="00C37852">
              <w:rPr>
                <w:rStyle w:val="Hipervnculo"/>
              </w:rPr>
              <w:t>Excepciones de negocio (</w:t>
            </w:r>
            <w:r w:rsidRPr="00C37852">
              <w:rPr>
                <w:rStyle w:val="Hipervnculo"/>
                <w:b/>
              </w:rPr>
              <w:t>Business Exception</w:t>
            </w:r>
            <w:r w:rsidRPr="00C37852">
              <w:rPr>
                <w:rStyle w:val="Hipervnculo"/>
              </w:rPr>
              <w:t>)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_Toc193459448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17</w:t>
            </w:r>
            <w:r w:rsidRPr="00C37852">
              <w:rPr>
                <w:webHidden/>
              </w:rPr>
              <w:fldChar w:fldCharType="end"/>
            </w:r>
          </w:hyperlink>
        </w:p>
        <w:p w14:paraId="2E54C95C" w14:textId="77777777" w:rsidR="00C37852" w:rsidRPr="00C37852" w:rsidRDefault="00C37852" w:rsidP="00C37852">
          <w:pPr>
            <w:pStyle w:val="TDC3"/>
            <w:tabs>
              <w:tab w:val="right" w:leader="dot" w:pos="9911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193459449" w:history="1">
            <w:r w:rsidRPr="00C37852">
              <w:rPr>
                <w:rStyle w:val="Hipervnculo"/>
              </w:rPr>
              <w:t>Excepciones desconocidas (</w:t>
            </w:r>
            <w:r w:rsidRPr="00C37852">
              <w:rPr>
                <w:rStyle w:val="Hipervnculo"/>
                <w:b/>
              </w:rPr>
              <w:t>System Exception</w:t>
            </w:r>
            <w:r w:rsidRPr="00C37852">
              <w:rPr>
                <w:rStyle w:val="Hipervnculo"/>
              </w:rPr>
              <w:t>)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_Toc193459449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17</w:t>
            </w:r>
            <w:r w:rsidRPr="00C37852">
              <w:rPr>
                <w:webHidden/>
              </w:rPr>
              <w:fldChar w:fldCharType="end"/>
            </w:r>
          </w:hyperlink>
        </w:p>
        <w:p w14:paraId="05BD8ABE" w14:textId="77777777" w:rsidR="00C37852" w:rsidRPr="00C37852" w:rsidRDefault="00C37852" w:rsidP="00C37852">
          <w:pPr>
            <w:pStyle w:val="TDC2"/>
            <w:rPr>
              <w:rFonts w:eastAsiaTheme="minorEastAsia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193459450" w:history="1">
            <w:r w:rsidRPr="00C37852">
              <w:rPr>
                <w:rStyle w:val="Hipervnculo"/>
              </w:rPr>
              <w:t>Alarmado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_Toc193459450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18</w:t>
            </w:r>
            <w:r w:rsidRPr="00C37852">
              <w:rPr>
                <w:webHidden/>
              </w:rPr>
              <w:fldChar w:fldCharType="end"/>
            </w:r>
          </w:hyperlink>
        </w:p>
        <w:p w14:paraId="538056F7" w14:textId="77777777" w:rsidR="00C37852" w:rsidRPr="00C37852" w:rsidRDefault="00C37852" w:rsidP="00C37852">
          <w:pPr>
            <w:pStyle w:val="TDC2"/>
            <w:rPr>
              <w:rFonts w:eastAsiaTheme="minorEastAsia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193459451" w:history="1">
            <w:r w:rsidRPr="00C37852">
              <w:rPr>
                <w:rStyle w:val="Hipervnculo"/>
              </w:rPr>
              <w:t>Pruebas de validación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_Toc193459451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18</w:t>
            </w:r>
            <w:r w:rsidRPr="00C37852">
              <w:rPr>
                <w:webHidden/>
              </w:rPr>
              <w:fldChar w:fldCharType="end"/>
            </w:r>
          </w:hyperlink>
        </w:p>
        <w:p w14:paraId="7D95278E" w14:textId="77777777" w:rsidR="00C37852" w:rsidRPr="00C37852" w:rsidRDefault="00C37852" w:rsidP="00C37852">
          <w:pPr>
            <w:pStyle w:val="TDC2"/>
            <w:rPr>
              <w:rFonts w:eastAsiaTheme="minorEastAsia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193459452" w:history="1">
            <w:r w:rsidRPr="00C37852">
              <w:rPr>
                <w:rStyle w:val="Hipervnculo"/>
              </w:rPr>
              <w:t>Alcance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_Toc193459452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18</w:t>
            </w:r>
            <w:r w:rsidRPr="00C37852">
              <w:rPr>
                <w:webHidden/>
              </w:rPr>
              <w:fldChar w:fldCharType="end"/>
            </w:r>
          </w:hyperlink>
        </w:p>
        <w:p w14:paraId="5E1B6D04" w14:textId="77777777" w:rsidR="00C37852" w:rsidRPr="00C37852" w:rsidRDefault="00C37852" w:rsidP="00C37852">
          <w:pPr>
            <w:pStyle w:val="TDC2"/>
            <w:rPr>
              <w:rFonts w:eastAsiaTheme="minorEastAsia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193459453" w:history="1">
            <w:r w:rsidRPr="00C37852">
              <w:rPr>
                <w:rStyle w:val="Hipervnculo"/>
              </w:rPr>
              <w:t>Anexos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_Toc193459453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19</w:t>
            </w:r>
            <w:r w:rsidRPr="00C37852">
              <w:rPr>
                <w:webHidden/>
              </w:rPr>
              <w:fldChar w:fldCharType="end"/>
            </w:r>
          </w:hyperlink>
        </w:p>
        <w:p w14:paraId="5D322B29" w14:textId="77777777" w:rsidR="00C37852" w:rsidRPr="00C37852" w:rsidRDefault="00C37852" w:rsidP="00C37852">
          <w:pPr>
            <w:pStyle w:val="TDC1"/>
            <w:tabs>
              <w:tab w:val="right" w:leader="dot" w:pos="9911"/>
            </w:tabs>
            <w:rPr>
              <w:rFonts w:eastAsiaTheme="minorEastAsia"/>
              <w:b/>
              <w:bCs/>
              <w:i/>
              <w:iCs/>
              <w:kern w:val="2"/>
              <w14:ligatures w14:val="standardContextual"/>
            </w:rPr>
          </w:pPr>
          <w:hyperlink w:anchor="_Toc193459454" w:history="1">
            <w:r w:rsidRPr="00C37852">
              <w:rPr>
                <w:rStyle w:val="Hipervnculo"/>
              </w:rPr>
              <w:t>Otras observaciones</w:t>
            </w:r>
            <w:r w:rsidRPr="00C37852">
              <w:rPr>
                <w:webHidden/>
              </w:rPr>
              <w:tab/>
            </w:r>
            <w:r w:rsidRPr="00C37852">
              <w:rPr>
                <w:webHidden/>
              </w:rPr>
              <w:fldChar w:fldCharType="begin"/>
            </w:r>
            <w:r w:rsidRPr="00C37852">
              <w:rPr>
                <w:webHidden/>
              </w:rPr>
              <w:instrText xml:space="preserve"> PAGEREF _Toc193459454 \h </w:instrText>
            </w:r>
            <w:r w:rsidRPr="00C37852">
              <w:rPr>
                <w:webHidden/>
              </w:rPr>
            </w:r>
            <w:r w:rsidRPr="00C37852">
              <w:rPr>
                <w:webHidden/>
              </w:rPr>
              <w:fldChar w:fldCharType="separate"/>
            </w:r>
            <w:r w:rsidRPr="00C37852">
              <w:rPr>
                <w:webHidden/>
              </w:rPr>
              <w:t>20</w:t>
            </w:r>
            <w:r w:rsidRPr="00C37852">
              <w:rPr>
                <w:webHidden/>
              </w:rPr>
              <w:fldChar w:fldCharType="end"/>
            </w:r>
          </w:hyperlink>
        </w:p>
        <w:p w14:paraId="68AEB5A2" w14:textId="77777777" w:rsidR="00C37852" w:rsidRPr="00C37852" w:rsidRDefault="00C37852" w:rsidP="00C37852">
          <w:r w:rsidRPr="00C37852">
            <w:rPr>
              <w:b/>
              <w:bCs/>
            </w:rPr>
            <w:fldChar w:fldCharType="end"/>
          </w:r>
        </w:p>
      </w:sdtContent>
    </w:sdt>
    <w:p w14:paraId="0B7A3F3D" w14:textId="77777777" w:rsidR="005011E8" w:rsidRDefault="005011E8" w:rsidP="005011E8">
      <w:pPr>
        <w:pStyle w:val="Ttulo1"/>
      </w:pPr>
      <w:r>
        <w:lastRenderedPageBreak/>
        <w:t>Introducción</w:t>
      </w:r>
    </w:p>
    <w:p w14:paraId="6BD8C606" w14:textId="77777777" w:rsidR="005011E8" w:rsidRDefault="005011E8" w:rsidP="005011E8">
      <w:r>
        <w:t>Este documento describe detalladamente el procedimiento automatizado desarrollado para interactuar con la web de App Informática...</w:t>
      </w:r>
    </w:p>
    <w:p w14:paraId="7631BD3A" w14:textId="77777777" w:rsidR="005011E8" w:rsidRDefault="005011E8" w:rsidP="005011E8">
      <w:pPr>
        <w:pStyle w:val="Ttulo1"/>
      </w:pPr>
      <w:r>
        <w:t>Propósito</w:t>
      </w:r>
    </w:p>
    <w:p w14:paraId="6D354D62" w14:textId="77777777" w:rsidR="005011E8" w:rsidRDefault="005011E8" w:rsidP="005011E8">
      <w:r>
        <w:t>Definir y documentar el proceso automatizado de consulta y extracción de productos desde la página web de App Informática...</w:t>
      </w:r>
    </w:p>
    <w:p w14:paraId="30E6976C" w14:textId="77777777" w:rsidR="005011E8" w:rsidRDefault="005011E8" w:rsidP="005011E8">
      <w:pPr>
        <w:pStyle w:val="Ttulo1"/>
      </w:pPr>
      <w:r>
        <w:t>Objetivos</w:t>
      </w:r>
    </w:p>
    <w:p w14:paraId="194BD697" w14:textId="77777777" w:rsidR="005011E8" w:rsidRDefault="005011E8" w:rsidP="005011E8">
      <w:r>
        <w:t>- Automatizar la navegación...</w:t>
      </w:r>
    </w:p>
    <w:p w14:paraId="0D7415DB" w14:textId="77777777" w:rsidR="005011E8" w:rsidRDefault="005011E8" w:rsidP="005011E8">
      <w:r>
        <w:t>- Obtener y almacenar información...</w:t>
      </w:r>
    </w:p>
    <w:p w14:paraId="39773279" w14:textId="77777777" w:rsidR="005011E8" w:rsidRDefault="005011E8" w:rsidP="005011E8">
      <w:r>
        <w:t>- Enviar los datos por correo electrónico...</w:t>
      </w:r>
    </w:p>
    <w:p w14:paraId="638D6B66" w14:textId="12EA85B4" w:rsidR="005011E8" w:rsidRDefault="005011E8" w:rsidP="005011E8">
      <w:r>
        <w:t>- Definir comportamiento ante errores...</w:t>
      </w:r>
    </w:p>
    <w:p w14:paraId="7ED31729" w14:textId="77777777" w:rsidR="005011E8" w:rsidRDefault="005011E8" w:rsidP="005011E8">
      <w:pPr>
        <w:pStyle w:val="Ttulo1"/>
      </w:pPr>
      <w:r>
        <w:t>Descripción del proceso: Análisis funcional</w:t>
      </w:r>
    </w:p>
    <w:p w14:paraId="032C6EB8" w14:textId="77777777" w:rsidR="005011E8" w:rsidRDefault="005011E8" w:rsidP="005011E8">
      <w:r>
        <w:t xml:space="preserve">Proceso de navegación, extracción de datos y envío automatizado mediante </w:t>
      </w:r>
      <w:proofErr w:type="spellStart"/>
      <w:r>
        <w:t>bot</w:t>
      </w:r>
      <w:proofErr w:type="spellEnd"/>
      <w:r>
        <w:t>...</w:t>
      </w:r>
    </w:p>
    <w:p w14:paraId="5AA02ED5" w14:textId="77777777" w:rsidR="005011E8" w:rsidRDefault="005011E8" w:rsidP="005011E8">
      <w:pPr>
        <w:pStyle w:val="Ttulo1"/>
      </w:pPr>
      <w:r>
        <w:t>Aplicaciones usadas en el proceso</w:t>
      </w:r>
    </w:p>
    <w:p w14:paraId="4E317EBE" w14:textId="77777777" w:rsidR="005011E8" w:rsidRDefault="005011E8" w:rsidP="005011E8">
      <w:r>
        <w:t>- Navegador web</w:t>
      </w:r>
    </w:p>
    <w:p w14:paraId="5BD815F0" w14:textId="77777777" w:rsidR="005011E8" w:rsidRDefault="005011E8" w:rsidP="005011E8">
      <w:r>
        <w:t xml:space="preserve">- </w:t>
      </w:r>
      <w:proofErr w:type="spellStart"/>
      <w:r>
        <w:t>UiPath</w:t>
      </w:r>
      <w:proofErr w:type="spellEnd"/>
      <w:r>
        <w:t xml:space="preserve"> Studio</w:t>
      </w:r>
    </w:p>
    <w:p w14:paraId="0BCE8D01" w14:textId="77777777" w:rsidR="005011E8" w:rsidRDefault="005011E8" w:rsidP="005011E8">
      <w:r>
        <w:t>- Excel</w:t>
      </w:r>
    </w:p>
    <w:p w14:paraId="0E0419A9" w14:textId="77777777" w:rsidR="005011E8" w:rsidRDefault="005011E8" w:rsidP="005011E8">
      <w:r>
        <w:t>- Outlook</w:t>
      </w:r>
    </w:p>
    <w:p w14:paraId="216AE6B9" w14:textId="77777777" w:rsidR="005011E8" w:rsidRDefault="005011E8" w:rsidP="005011E8"/>
    <w:p w14:paraId="3EBFB909" w14:textId="77777777" w:rsidR="005011E8" w:rsidRDefault="005011E8" w:rsidP="005011E8"/>
    <w:p w14:paraId="616491CA" w14:textId="77777777" w:rsidR="005011E8" w:rsidRDefault="005011E8" w:rsidP="005011E8"/>
    <w:p w14:paraId="4BB4BAD2" w14:textId="77777777" w:rsidR="005011E8" w:rsidRDefault="005011E8" w:rsidP="005011E8"/>
    <w:p w14:paraId="31BAE13B" w14:textId="77777777" w:rsidR="005011E8" w:rsidRDefault="005011E8" w:rsidP="005011E8"/>
    <w:p w14:paraId="0975949E" w14:textId="695F6BDF" w:rsidR="005011E8" w:rsidRDefault="005011E8" w:rsidP="005011E8">
      <w:pPr>
        <w:pStyle w:val="Ttulo1"/>
      </w:pPr>
      <w:r>
        <w:lastRenderedPageBreak/>
        <w:t>Diagrama del proceso ‘Análisis Funcional’</w:t>
      </w:r>
    </w:p>
    <w:p w14:paraId="425BBAED" w14:textId="77777777" w:rsidR="005011E8" w:rsidRPr="005011E8" w:rsidRDefault="005011E8" w:rsidP="005011E8"/>
    <w:p w14:paraId="3440940A" w14:textId="541EE5E5" w:rsidR="005011E8" w:rsidRPr="005011E8" w:rsidRDefault="005011E8" w:rsidP="005011E8">
      <w:r w:rsidRPr="005011E8">
        <w:drawing>
          <wp:inline distT="0" distB="0" distL="0" distR="0" wp14:anchorId="022931DE" wp14:editId="016AB40B">
            <wp:extent cx="4867954" cy="7925906"/>
            <wp:effectExtent l="0" t="0" r="8890" b="0"/>
            <wp:docPr id="759282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82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19B8" w14:textId="77777777" w:rsidR="005011E8" w:rsidRDefault="005011E8" w:rsidP="005011E8">
      <w:pPr>
        <w:pStyle w:val="Ttulo1"/>
      </w:pPr>
      <w:r>
        <w:lastRenderedPageBreak/>
        <w:t>Entrada al proceso</w:t>
      </w:r>
    </w:p>
    <w:p w14:paraId="7F438A8D" w14:textId="6B0667F7" w:rsidR="005011E8" w:rsidRDefault="005011E8" w:rsidP="005011E8">
      <w:r>
        <w:t>Página web: https://www.appinformatica.com</w:t>
      </w:r>
    </w:p>
    <w:p w14:paraId="181F208B" w14:textId="6F508678" w:rsidR="005011E8" w:rsidRPr="005011E8" w:rsidRDefault="005011E8" w:rsidP="005011E8">
      <w:pPr>
        <w:pStyle w:val="Ttulo1"/>
      </w:pPr>
      <w:r>
        <w:t>Paso a paso detallado</w:t>
      </w:r>
    </w:p>
    <w:p w14:paraId="6D05F67B" w14:textId="6369BD41" w:rsidR="00F15C4F" w:rsidRPr="00452B3C" w:rsidRDefault="00F15C4F" w:rsidP="00F15C4F">
      <w:pPr>
        <w:rPr>
          <w:i/>
          <w:iCs/>
          <w:noProof/>
        </w:rPr>
      </w:pPr>
      <w:r w:rsidRPr="00452B3C">
        <w:rPr>
          <w:i/>
          <w:iCs/>
          <w:noProof/>
        </w:rPr>
        <w:t xml:space="preserve">1º entramos en la URL: </w:t>
      </w:r>
      <w:hyperlink r:id="rId10" w:history="1">
        <w:r w:rsidRPr="00452B3C">
          <w:rPr>
            <w:rStyle w:val="Hipervnculo"/>
            <w:i/>
            <w:iCs/>
            <w:noProof/>
          </w:rPr>
          <w:t>https://www.appinformatica.com</w:t>
        </w:r>
      </w:hyperlink>
    </w:p>
    <w:p w14:paraId="727863A0" w14:textId="2C7C16CE" w:rsidR="005011E8" w:rsidRDefault="00F15C4F" w:rsidP="00F15C4F">
      <w:pPr>
        <w:rPr>
          <w:noProof/>
        </w:rPr>
      </w:pPr>
      <w:r w:rsidRPr="00302F40">
        <w:rPr>
          <w:noProof/>
        </w:rPr>
        <w:drawing>
          <wp:inline distT="0" distB="0" distL="0" distR="0" wp14:anchorId="45DFA2EA" wp14:editId="2F79C320">
            <wp:extent cx="5274310" cy="2613025"/>
            <wp:effectExtent l="0" t="0" r="2540" b="0"/>
            <wp:docPr id="2038452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52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359B" w14:textId="77777777" w:rsidR="005011E8" w:rsidRDefault="005011E8" w:rsidP="00F15C4F">
      <w:pPr>
        <w:rPr>
          <w:noProof/>
        </w:rPr>
      </w:pPr>
    </w:p>
    <w:p w14:paraId="293CFD98" w14:textId="015A891D" w:rsidR="00F15C4F" w:rsidRDefault="00F15C4F" w:rsidP="00F15C4F">
      <w:pPr>
        <w:rPr>
          <w:noProof/>
        </w:rPr>
      </w:pPr>
      <w:r>
        <w:rPr>
          <w:noProof/>
        </w:rPr>
        <w:t>2º seleccionamos y clicamos en Todas las cateogrias</w:t>
      </w:r>
    </w:p>
    <w:p w14:paraId="1F208031" w14:textId="0F92DF59" w:rsidR="00F15C4F" w:rsidRDefault="00F15C4F" w:rsidP="00F15C4F">
      <w:pPr>
        <w:rPr>
          <w:noProof/>
        </w:rPr>
      </w:pPr>
      <w:r w:rsidRPr="00302F40">
        <w:rPr>
          <w:noProof/>
        </w:rPr>
        <w:drawing>
          <wp:inline distT="0" distB="0" distL="0" distR="0" wp14:anchorId="6D3F6D7A" wp14:editId="3557CCC5">
            <wp:extent cx="5274310" cy="2596515"/>
            <wp:effectExtent l="0" t="0" r="2540" b="0"/>
            <wp:docPr id="1603030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304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A5F0" w14:textId="77777777" w:rsidR="005011E8" w:rsidRDefault="005011E8" w:rsidP="00F15C4F">
      <w:pPr>
        <w:rPr>
          <w:noProof/>
        </w:rPr>
      </w:pPr>
    </w:p>
    <w:p w14:paraId="57392DA4" w14:textId="77777777" w:rsidR="005011E8" w:rsidRDefault="005011E8" w:rsidP="00F15C4F">
      <w:pPr>
        <w:rPr>
          <w:noProof/>
        </w:rPr>
      </w:pPr>
    </w:p>
    <w:p w14:paraId="4672D739" w14:textId="77777777" w:rsidR="005011E8" w:rsidRDefault="005011E8" w:rsidP="00F15C4F">
      <w:pPr>
        <w:rPr>
          <w:noProof/>
        </w:rPr>
      </w:pPr>
    </w:p>
    <w:p w14:paraId="2EC12CFC" w14:textId="0832C79D" w:rsidR="00F15C4F" w:rsidRDefault="00F15C4F" w:rsidP="00F15C4F">
      <w:pPr>
        <w:rPr>
          <w:noProof/>
        </w:rPr>
      </w:pPr>
      <w:r>
        <w:rPr>
          <w:noProof/>
        </w:rPr>
        <w:lastRenderedPageBreak/>
        <w:t>3º seleccionamos y clicamos en componentes</w:t>
      </w:r>
    </w:p>
    <w:p w14:paraId="43E793B1" w14:textId="77777777" w:rsidR="00F15C4F" w:rsidRDefault="00F15C4F" w:rsidP="00F15C4F">
      <w:pPr>
        <w:rPr>
          <w:noProof/>
        </w:rPr>
      </w:pPr>
      <w:r w:rsidRPr="00302F40">
        <w:rPr>
          <w:noProof/>
        </w:rPr>
        <w:drawing>
          <wp:inline distT="0" distB="0" distL="0" distR="0" wp14:anchorId="04576754" wp14:editId="2823B91D">
            <wp:extent cx="5274310" cy="2611755"/>
            <wp:effectExtent l="0" t="0" r="2540" b="0"/>
            <wp:docPr id="1442049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498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B97E" w14:textId="77777777" w:rsidR="00F15C4F" w:rsidRDefault="00F15C4F" w:rsidP="00F15C4F">
      <w:pPr>
        <w:rPr>
          <w:noProof/>
        </w:rPr>
      </w:pPr>
    </w:p>
    <w:p w14:paraId="2272869C" w14:textId="58733456" w:rsidR="005011E8" w:rsidRDefault="00F15C4F" w:rsidP="00F15C4F">
      <w:pPr>
        <w:rPr>
          <w:noProof/>
        </w:rPr>
      </w:pPr>
      <w:r>
        <w:rPr>
          <w:noProof/>
        </w:rPr>
        <w:t>4º y ya estaremos en la sección de componentes, acto seguido se ejecuta el método para la obtención de datos, se almacenan en un excel y se envían por correo al destinatario.</w:t>
      </w:r>
    </w:p>
    <w:p w14:paraId="5469C986" w14:textId="77777777" w:rsidR="005011E8" w:rsidRDefault="005011E8" w:rsidP="005011E8">
      <w:pPr>
        <w:pStyle w:val="Ttulo1"/>
      </w:pPr>
      <w:r>
        <w:t>Descripción de los datos de salida</w:t>
      </w:r>
    </w:p>
    <w:p w14:paraId="7965075F" w14:textId="77777777" w:rsidR="005011E8" w:rsidRDefault="005011E8" w:rsidP="005011E8">
      <w:r>
        <w:t>Archivo Excel con columnas: nombre, precio, referencia. Enviado por correo electrónico.</w:t>
      </w:r>
    </w:p>
    <w:p w14:paraId="33D8C4B8" w14:textId="77777777" w:rsidR="005011E8" w:rsidRDefault="005011E8" w:rsidP="005011E8">
      <w:pPr>
        <w:pStyle w:val="Ttulo1"/>
      </w:pPr>
      <w:r>
        <w:t>Descripción del proceso: Cómo va a ser</w:t>
      </w:r>
    </w:p>
    <w:p w14:paraId="1DFF8E67" w14:textId="77777777" w:rsidR="005011E8" w:rsidRDefault="005011E8" w:rsidP="005011E8">
      <w:r>
        <w:t xml:space="preserve">Uso de </w:t>
      </w:r>
      <w:proofErr w:type="spellStart"/>
      <w:r>
        <w:t>UiPath</w:t>
      </w:r>
      <w:proofErr w:type="spellEnd"/>
      <w:r>
        <w:t xml:space="preserve"> para automatizar navegación, extracción, y envío.</w:t>
      </w:r>
    </w:p>
    <w:p w14:paraId="28A12DEB" w14:textId="77777777" w:rsidR="005011E8" w:rsidRDefault="005011E8" w:rsidP="005011E8"/>
    <w:p w14:paraId="122795B6" w14:textId="77777777" w:rsidR="005011E8" w:rsidRDefault="005011E8" w:rsidP="005011E8"/>
    <w:p w14:paraId="0DFBBC27" w14:textId="77777777" w:rsidR="005011E8" w:rsidRDefault="005011E8" w:rsidP="005011E8"/>
    <w:p w14:paraId="487B37AF" w14:textId="77777777" w:rsidR="005011E8" w:rsidRDefault="005011E8" w:rsidP="005011E8"/>
    <w:p w14:paraId="2F70FF0F" w14:textId="77777777" w:rsidR="005011E8" w:rsidRDefault="005011E8" w:rsidP="005011E8"/>
    <w:p w14:paraId="18D5451C" w14:textId="77777777" w:rsidR="005011E8" w:rsidRDefault="005011E8" w:rsidP="005011E8"/>
    <w:p w14:paraId="7006CACD" w14:textId="3405A94C" w:rsidR="005011E8" w:rsidRDefault="005011E8" w:rsidP="005011E8">
      <w:pPr>
        <w:pStyle w:val="Ttulo1"/>
      </w:pPr>
      <w:r>
        <w:lastRenderedPageBreak/>
        <w:t xml:space="preserve">Paso a paso del proceso realizado por el </w:t>
      </w:r>
      <w:proofErr w:type="spellStart"/>
      <w:r>
        <w:t>bot</w:t>
      </w:r>
      <w:proofErr w:type="spellEnd"/>
    </w:p>
    <w:p w14:paraId="4F9EFBF4" w14:textId="344C297D" w:rsidR="005011E8" w:rsidRDefault="005011E8" w:rsidP="005011E8">
      <w:r>
        <w:t xml:space="preserve">1. Inicia </w:t>
      </w:r>
      <w:proofErr w:type="spellStart"/>
      <w:r>
        <w:t>UiPath</w:t>
      </w:r>
      <w:proofErr w:type="spellEnd"/>
    </w:p>
    <w:p w14:paraId="2134A59F" w14:textId="15488CA0" w:rsidR="005011E8" w:rsidRDefault="005011E8" w:rsidP="005011E8">
      <w:r>
        <w:t>2. Abre navegador</w:t>
      </w:r>
    </w:p>
    <w:p w14:paraId="7BC28067" w14:textId="19ABC540" w:rsidR="005011E8" w:rsidRDefault="005011E8" w:rsidP="005011E8">
      <w:r>
        <w:t>3. Navega</w:t>
      </w:r>
    </w:p>
    <w:p w14:paraId="6FC4DFBC" w14:textId="7F00ED24" w:rsidR="005011E8" w:rsidRDefault="005011E8" w:rsidP="005011E8">
      <w:r>
        <w:t>4. Interactúa</w:t>
      </w:r>
    </w:p>
    <w:p w14:paraId="6EC813EC" w14:textId="2E2ED431" w:rsidR="005011E8" w:rsidRDefault="005011E8" w:rsidP="005011E8">
      <w:r>
        <w:t xml:space="preserve">5. </w:t>
      </w:r>
      <w:proofErr w:type="spellStart"/>
      <w:r>
        <w:t>Scraping</w:t>
      </w:r>
      <w:proofErr w:type="spellEnd"/>
    </w:p>
    <w:p w14:paraId="0CB142D8" w14:textId="544506D9" w:rsidR="005011E8" w:rsidRDefault="005011E8" w:rsidP="005011E8">
      <w:r>
        <w:t>6. Guarda</w:t>
      </w:r>
    </w:p>
    <w:p w14:paraId="65F0729C" w14:textId="4F040A03" w:rsidR="005011E8" w:rsidRPr="009679B1" w:rsidRDefault="005011E8" w:rsidP="00F15C4F">
      <w:r>
        <w:t>7. Envía</w:t>
      </w:r>
    </w:p>
    <w:p w14:paraId="776687EB" w14:textId="4D902B0E" w:rsidR="005011E8" w:rsidRPr="005011E8" w:rsidRDefault="005011E8" w:rsidP="005011E8">
      <w:pPr>
        <w:pStyle w:val="Ttulo1"/>
      </w:pPr>
      <w:proofErr w:type="spellStart"/>
      <w:r>
        <w:t>Risk</w:t>
      </w:r>
      <w:proofErr w:type="spellEnd"/>
      <w:r>
        <w:t xml:space="preserve"> </w:t>
      </w:r>
      <w:proofErr w:type="spellStart"/>
      <w:r>
        <w:t>Mana</w:t>
      </w:r>
      <w:r>
        <w:t>g</w:t>
      </w:r>
      <w:r>
        <w:t>ment</w:t>
      </w:r>
      <w:proofErr w:type="spellEnd"/>
    </w:p>
    <w:p w14:paraId="796E0F86" w14:textId="77777777" w:rsidR="005011E8" w:rsidRDefault="005011E8" w:rsidP="005011E8">
      <w:r>
        <w:t>- Fallo de carga: reintento</w:t>
      </w:r>
    </w:p>
    <w:p w14:paraId="0E5670BC" w14:textId="77777777" w:rsidR="005011E8" w:rsidRDefault="005011E8" w:rsidP="005011E8">
      <w:r>
        <w:t>- Elemento no encontrado: excepción de negocio</w:t>
      </w:r>
    </w:p>
    <w:p w14:paraId="07B08B50" w14:textId="3325971C" w:rsidR="00C37852" w:rsidRDefault="005011E8" w:rsidP="005011E8">
      <w:r>
        <w:t>- Problemas con Outlook: aviso</w:t>
      </w:r>
    </w:p>
    <w:p w14:paraId="0B302251" w14:textId="77777777" w:rsidR="005011E8" w:rsidRDefault="005011E8" w:rsidP="005011E8"/>
    <w:p w14:paraId="26FC9B86" w14:textId="77777777" w:rsidR="005011E8" w:rsidRDefault="005011E8" w:rsidP="005011E8">
      <w:pPr>
        <w:pStyle w:val="Ttulo1"/>
      </w:pPr>
      <w:r>
        <w:t>Casos de prueba para el desarrollo</w:t>
      </w:r>
    </w:p>
    <w:p w14:paraId="43E7350D" w14:textId="77777777" w:rsidR="005011E8" w:rsidRDefault="005011E8" w:rsidP="005011E8">
      <w:r>
        <w:t>- Validar acceso</w:t>
      </w:r>
    </w:p>
    <w:p w14:paraId="17EB179B" w14:textId="77777777" w:rsidR="005011E8" w:rsidRDefault="005011E8" w:rsidP="005011E8">
      <w:r>
        <w:t>- Confirmar navegación</w:t>
      </w:r>
    </w:p>
    <w:p w14:paraId="30F54DA8" w14:textId="77777777" w:rsidR="005011E8" w:rsidRDefault="005011E8" w:rsidP="005011E8">
      <w:r>
        <w:t xml:space="preserve">- Verificar </w:t>
      </w:r>
      <w:proofErr w:type="spellStart"/>
      <w:r>
        <w:t>scraping</w:t>
      </w:r>
      <w:proofErr w:type="spellEnd"/>
    </w:p>
    <w:p w14:paraId="4DB0F049" w14:textId="77777777" w:rsidR="005011E8" w:rsidRDefault="005011E8" w:rsidP="005011E8">
      <w:r>
        <w:t>- Confirmar envío</w:t>
      </w:r>
    </w:p>
    <w:p w14:paraId="17FEFA96" w14:textId="77777777" w:rsidR="005011E8" w:rsidRDefault="005011E8" w:rsidP="005011E8">
      <w:pPr>
        <w:pStyle w:val="Ttulo1"/>
      </w:pPr>
      <w:r>
        <w:t>Excepciones de ejecución</w:t>
      </w:r>
    </w:p>
    <w:p w14:paraId="2BE00CB5" w14:textId="77777777" w:rsidR="005011E8" w:rsidRDefault="005011E8" w:rsidP="005011E8">
      <w:r>
        <w:t>- Categoría no disponible</w:t>
      </w:r>
    </w:p>
    <w:p w14:paraId="4D5448C8" w14:textId="77777777" w:rsidR="005011E8" w:rsidRDefault="005011E8" w:rsidP="005011E8">
      <w:r>
        <w:t>- Cambio en la web</w:t>
      </w:r>
    </w:p>
    <w:p w14:paraId="3578F002" w14:textId="77777777" w:rsidR="005011E8" w:rsidRDefault="005011E8" w:rsidP="005011E8">
      <w:r>
        <w:t xml:space="preserve">- Fallos de red o en </w:t>
      </w:r>
      <w:proofErr w:type="spellStart"/>
      <w:r>
        <w:t>UiPath</w:t>
      </w:r>
      <w:proofErr w:type="spellEnd"/>
    </w:p>
    <w:p w14:paraId="7B9C3DE9" w14:textId="77777777" w:rsidR="005011E8" w:rsidRDefault="005011E8" w:rsidP="005011E8">
      <w:pPr>
        <w:pStyle w:val="Ttulo1"/>
      </w:pPr>
      <w:r>
        <w:t>Alarmado</w:t>
      </w:r>
    </w:p>
    <w:p w14:paraId="340014E6" w14:textId="77777777" w:rsidR="005011E8" w:rsidRDefault="005011E8" w:rsidP="005011E8">
      <w:r>
        <w:t>Se genera log y alerta visual en caso de error.</w:t>
      </w:r>
    </w:p>
    <w:p w14:paraId="022E7BC6" w14:textId="77777777" w:rsidR="005011E8" w:rsidRDefault="005011E8" w:rsidP="005011E8">
      <w:pPr>
        <w:pStyle w:val="Ttulo1"/>
      </w:pPr>
      <w:r>
        <w:lastRenderedPageBreak/>
        <w:t>Pruebas de validación</w:t>
      </w:r>
    </w:p>
    <w:p w14:paraId="4C4F0198" w14:textId="77777777" w:rsidR="005011E8" w:rsidRDefault="005011E8" w:rsidP="005011E8">
      <w:r>
        <w:t>Ejecución del proceso, verificación de resultados, envío correcto de correo.</w:t>
      </w:r>
    </w:p>
    <w:p w14:paraId="0DFCF393" w14:textId="77777777" w:rsidR="005011E8" w:rsidRDefault="005011E8" w:rsidP="005011E8">
      <w:pPr>
        <w:pStyle w:val="Ttulo1"/>
      </w:pPr>
      <w:r>
        <w:t>Alcance</w:t>
      </w:r>
    </w:p>
    <w:p w14:paraId="3C19003B" w14:textId="77777777" w:rsidR="005011E8" w:rsidRDefault="005011E8" w:rsidP="005011E8">
      <w:r>
        <w:t>Solo incluye la sección 'Componentes'. No contempla compras ni validaciones externas.</w:t>
      </w:r>
    </w:p>
    <w:p w14:paraId="262AA942" w14:textId="77777777" w:rsidR="005011E8" w:rsidRDefault="005011E8" w:rsidP="005011E8">
      <w:pPr>
        <w:pStyle w:val="Ttulo1"/>
      </w:pPr>
      <w:r>
        <w:t>Anexos</w:t>
      </w:r>
    </w:p>
    <w:p w14:paraId="4DAC09F0" w14:textId="77777777" w:rsidR="005011E8" w:rsidRDefault="005011E8" w:rsidP="005011E8">
      <w:r>
        <w:t>- Capturas de pantalla</w:t>
      </w:r>
    </w:p>
    <w:p w14:paraId="5C062888" w14:textId="77777777" w:rsidR="005011E8" w:rsidRDefault="005011E8" w:rsidP="005011E8">
      <w:r>
        <w:t>- Código fuente</w:t>
      </w:r>
    </w:p>
    <w:p w14:paraId="734DDC45" w14:textId="77777777" w:rsidR="005011E8" w:rsidRDefault="005011E8" w:rsidP="005011E8">
      <w:r>
        <w:t>- Excel de ejemplo</w:t>
      </w:r>
    </w:p>
    <w:p w14:paraId="0D082E5E" w14:textId="77777777" w:rsidR="005011E8" w:rsidRDefault="005011E8" w:rsidP="005011E8">
      <w:pPr>
        <w:pStyle w:val="Ttulo1"/>
      </w:pPr>
      <w:r>
        <w:t>Otras observaciones</w:t>
      </w:r>
    </w:p>
    <w:p w14:paraId="51CFABBF" w14:textId="77777777" w:rsidR="005011E8" w:rsidRPr="00C37852" w:rsidRDefault="005011E8" w:rsidP="005011E8"/>
    <w:sectPr w:rsidR="005011E8" w:rsidRPr="00C37852" w:rsidSect="0089714F">
      <w:footerReference w:type="default" r:id="rId14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556E3C" w14:textId="77777777" w:rsidR="00360B9C" w:rsidRPr="00C37852" w:rsidRDefault="00360B9C" w:rsidP="00C6554A">
      <w:pPr>
        <w:spacing w:before="0" w:after="0" w:line="240" w:lineRule="auto"/>
      </w:pPr>
      <w:r w:rsidRPr="00C37852">
        <w:separator/>
      </w:r>
    </w:p>
  </w:endnote>
  <w:endnote w:type="continuationSeparator" w:id="0">
    <w:p w14:paraId="32D9FA46" w14:textId="77777777" w:rsidR="00360B9C" w:rsidRPr="00C37852" w:rsidRDefault="00360B9C" w:rsidP="00C6554A">
      <w:pPr>
        <w:spacing w:before="0" w:after="0" w:line="240" w:lineRule="auto"/>
      </w:pPr>
      <w:r w:rsidRPr="00C3785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0FB13" w14:textId="77777777" w:rsidR="0040454F" w:rsidRPr="00C37852" w:rsidRDefault="00ED7C44">
    <w:pPr>
      <w:pStyle w:val="Piedepgina"/>
    </w:pPr>
    <w:r w:rsidRPr="00C37852">
      <w:rPr>
        <w:lang w:bidi="es-ES"/>
      </w:rPr>
      <w:t xml:space="preserve">Página </w:t>
    </w:r>
    <w:r w:rsidRPr="00C37852">
      <w:rPr>
        <w:lang w:bidi="es-ES"/>
      </w:rPr>
      <w:fldChar w:fldCharType="begin"/>
    </w:r>
    <w:r w:rsidRPr="00C37852">
      <w:rPr>
        <w:lang w:bidi="es-ES"/>
      </w:rPr>
      <w:instrText xml:space="preserve"> PAGE  \* Arabic  \* MERGEFORMAT </w:instrText>
    </w:r>
    <w:r w:rsidRPr="00C37852">
      <w:rPr>
        <w:lang w:bidi="es-ES"/>
      </w:rPr>
      <w:fldChar w:fldCharType="separate"/>
    </w:r>
    <w:r w:rsidR="0089714F" w:rsidRPr="00C37852">
      <w:rPr>
        <w:lang w:bidi="es-ES"/>
      </w:rPr>
      <w:t>1</w:t>
    </w:r>
    <w:r w:rsidRPr="00C37852"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9E10E0" w14:textId="77777777" w:rsidR="00360B9C" w:rsidRPr="00C37852" w:rsidRDefault="00360B9C" w:rsidP="00C6554A">
      <w:pPr>
        <w:spacing w:before="0" w:after="0" w:line="240" w:lineRule="auto"/>
      </w:pPr>
      <w:r w:rsidRPr="00C37852">
        <w:separator/>
      </w:r>
    </w:p>
  </w:footnote>
  <w:footnote w:type="continuationSeparator" w:id="0">
    <w:p w14:paraId="2C5785D7" w14:textId="77777777" w:rsidR="00360B9C" w:rsidRPr="00C37852" w:rsidRDefault="00360B9C" w:rsidP="00C6554A">
      <w:pPr>
        <w:spacing w:before="0" w:after="0" w:line="240" w:lineRule="auto"/>
      </w:pPr>
      <w:r w:rsidRPr="00C3785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65851380">
    <w:abstractNumId w:val="9"/>
  </w:num>
  <w:num w:numId="2" w16cid:durableId="1480075467">
    <w:abstractNumId w:val="8"/>
  </w:num>
  <w:num w:numId="3" w16cid:durableId="246883110">
    <w:abstractNumId w:val="8"/>
  </w:num>
  <w:num w:numId="4" w16cid:durableId="868298460">
    <w:abstractNumId w:val="9"/>
  </w:num>
  <w:num w:numId="5" w16cid:durableId="2131245642">
    <w:abstractNumId w:val="12"/>
  </w:num>
  <w:num w:numId="6" w16cid:durableId="425611111">
    <w:abstractNumId w:val="10"/>
  </w:num>
  <w:num w:numId="7" w16cid:durableId="1486043247">
    <w:abstractNumId w:val="11"/>
  </w:num>
  <w:num w:numId="8" w16cid:durableId="1292252215">
    <w:abstractNumId w:val="7"/>
  </w:num>
  <w:num w:numId="9" w16cid:durableId="774180309">
    <w:abstractNumId w:val="6"/>
  </w:num>
  <w:num w:numId="10" w16cid:durableId="970751179">
    <w:abstractNumId w:val="5"/>
  </w:num>
  <w:num w:numId="11" w16cid:durableId="1074203107">
    <w:abstractNumId w:val="4"/>
  </w:num>
  <w:num w:numId="12" w16cid:durableId="1419444937">
    <w:abstractNumId w:val="3"/>
  </w:num>
  <w:num w:numId="13" w16cid:durableId="1120147532">
    <w:abstractNumId w:val="2"/>
  </w:num>
  <w:num w:numId="14" w16cid:durableId="922184572">
    <w:abstractNumId w:val="1"/>
  </w:num>
  <w:num w:numId="15" w16cid:durableId="543561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F40"/>
    <w:rsid w:val="000A7D87"/>
    <w:rsid w:val="002554CD"/>
    <w:rsid w:val="00293B83"/>
    <w:rsid w:val="002B4294"/>
    <w:rsid w:val="00302F40"/>
    <w:rsid w:val="00333D0D"/>
    <w:rsid w:val="00360B9C"/>
    <w:rsid w:val="003D555A"/>
    <w:rsid w:val="0040454F"/>
    <w:rsid w:val="004C049F"/>
    <w:rsid w:val="005000E2"/>
    <w:rsid w:val="005011E8"/>
    <w:rsid w:val="0051785D"/>
    <w:rsid w:val="005C2947"/>
    <w:rsid w:val="006A3CE7"/>
    <w:rsid w:val="0089714F"/>
    <w:rsid w:val="009363F4"/>
    <w:rsid w:val="009679B1"/>
    <w:rsid w:val="00986062"/>
    <w:rsid w:val="00BF650B"/>
    <w:rsid w:val="00C37852"/>
    <w:rsid w:val="00C6554A"/>
    <w:rsid w:val="00CB0705"/>
    <w:rsid w:val="00DD041F"/>
    <w:rsid w:val="00EA1E7A"/>
    <w:rsid w:val="00EB5F03"/>
    <w:rsid w:val="00ED7C44"/>
    <w:rsid w:val="00F15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EDA2FC"/>
  <w15:chartTrackingRefBased/>
  <w15:docId w15:val="{F07EC713-2A23-4CE1-A6C6-C3433C370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302F40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C37852"/>
    <w:pPr>
      <w:spacing w:before="240" w:after="0" w:line="259" w:lineRule="auto"/>
      <w:contextualSpacing w:val="0"/>
      <w:outlineLvl w:val="9"/>
    </w:pPr>
    <w:rPr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37852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3785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37852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C3785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6">
    <w:name w:val="Grid Table 1 Light Accent 6"/>
    <w:basedOn w:val="Tablanormal"/>
    <w:uiPriority w:val="46"/>
    <w:rsid w:val="00C37852"/>
    <w:pPr>
      <w:spacing w:after="0" w:line="240" w:lineRule="auto"/>
    </w:pPr>
    <w:tblPr>
      <w:tblStyleRowBandSize w:val="1"/>
      <w:tblStyleColBandSize w:val="1"/>
      <w:tblBorders>
        <w:top w:val="single" w:sz="4" w:space="0" w:color="94EFE3" w:themeColor="accent6" w:themeTint="66"/>
        <w:left w:val="single" w:sz="4" w:space="0" w:color="94EFE3" w:themeColor="accent6" w:themeTint="66"/>
        <w:bottom w:val="single" w:sz="4" w:space="0" w:color="94EFE3" w:themeColor="accent6" w:themeTint="66"/>
        <w:right w:val="single" w:sz="4" w:space="0" w:color="94EFE3" w:themeColor="accent6" w:themeTint="66"/>
        <w:insideH w:val="single" w:sz="4" w:space="0" w:color="94EFE3" w:themeColor="accent6" w:themeTint="66"/>
        <w:insideV w:val="single" w:sz="4" w:space="0" w:color="94EFE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37852"/>
    <w:pPr>
      <w:spacing w:after="0" w:line="240" w:lineRule="auto"/>
    </w:pPr>
    <w:tblPr>
      <w:tblStyleRowBandSize w:val="1"/>
      <w:tblStyleColBandSize w:val="1"/>
      <w:tblBorders>
        <w:top w:val="single" w:sz="4" w:space="0" w:color="8BE5FF" w:themeColor="accent4" w:themeTint="66"/>
        <w:left w:val="single" w:sz="4" w:space="0" w:color="8BE5FF" w:themeColor="accent4" w:themeTint="66"/>
        <w:bottom w:val="single" w:sz="4" w:space="0" w:color="8BE5FF" w:themeColor="accent4" w:themeTint="66"/>
        <w:right w:val="single" w:sz="4" w:space="0" w:color="8BE5FF" w:themeColor="accent4" w:themeTint="66"/>
        <w:insideH w:val="single" w:sz="4" w:space="0" w:color="8BE5FF" w:themeColor="accent4" w:themeTint="66"/>
        <w:insideV w:val="single" w:sz="4" w:space="0" w:color="8BE5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appinformatica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ue\AppData\Local\Microsoft\Office\16.0\DTS\es-ES%7bEFBB8111-F1AA-47D9-8149-CC9E3EEE9DF1%7d\%7b943B0B3A-85BC-4B86-8A37-1536C402059A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5B400-14F1-4410-91FE-2FF14D40D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{943B0B3A-85BC-4B86-8A37-1536C402059A}tf02835058_win32</Template>
  <TotalTime>34</TotalTime>
  <Pages>9</Pages>
  <Words>773</Words>
  <Characters>4253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Orozco Herrero</dc:creator>
  <cp:keywords/>
  <dc:description/>
  <cp:lastModifiedBy>Manuel Orozco Herrero</cp:lastModifiedBy>
  <cp:revision>4</cp:revision>
  <dcterms:created xsi:type="dcterms:W3CDTF">2025-04-02T16:05:00Z</dcterms:created>
  <dcterms:modified xsi:type="dcterms:W3CDTF">2025-04-20T18:03:00Z</dcterms:modified>
</cp:coreProperties>
</file>