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B0" w:rsidRPr="00C37DB0" w:rsidRDefault="00C37DB0" w:rsidP="00C37DB0">
      <w:pPr>
        <w:shd w:val="clear" w:color="auto" w:fill="FCFCFC"/>
        <w:spacing w:after="0" w:line="300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"https://ru.wikipedia.org/wiki/%D0%92%D0%B8%D0%BA%D0%B8%D0%BF%D0%B5%D0%B4%D0%B8%D1%8F:%D0%94%D0%BE%D0%B1%D1%80%D0%BE_%D0%BF%D0%BE%D0%B6%D0%B0%D0%BB%D0%BE%D0%B2%D0%B0%D1%82%D1%8C_%D0%B2_%D0%92%D0%B8%D0%BA%D0%B8%D0%BF%D0%B5%D0%B4%D0%B8%D1%8E" \o "Википедия:Добро пожаловать в Википедию" </w:instrText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24"/>
          <w:szCs w:val="24"/>
          <w:lang w:eastAsia="ru-RU"/>
        </w:rPr>
        <w:t>Добро пожаловать</w:t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 </w:t>
      </w:r>
      <w:proofErr w:type="spellStart"/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"https://ru.wikipedia.org/wiki/%D0%92%D0%B8%D0%BA%D0%B8%D0%BF%D0%B5%D0%B4%D0%B8%D1%8F" \o "Википедия" </w:instrText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24"/>
          <w:szCs w:val="24"/>
          <w:lang w:eastAsia="ru-RU"/>
        </w:rPr>
        <w:t>Википедию</w:t>
      </w:r>
      <w:proofErr w:type="spellEnd"/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</w:p>
    <w:p w:rsidR="00C37DB0" w:rsidRPr="00C37DB0" w:rsidRDefault="00C37DB0" w:rsidP="00C37DB0">
      <w:pPr>
        <w:shd w:val="clear" w:color="auto" w:fill="FCFCFC"/>
        <w:spacing w:before="120" w:after="0" w:line="240" w:lineRule="auto"/>
        <w:jc w:val="center"/>
        <w:rPr>
          <w:rFonts w:ascii="Arial" w:eastAsia="Times New Roman" w:hAnsi="Arial" w:cs="Arial"/>
          <w:color w:val="222222"/>
          <w:sz w:val="15"/>
          <w:szCs w:val="15"/>
          <w:lang w:eastAsia="ru-RU"/>
        </w:rPr>
      </w:pPr>
      <w:hyperlink r:id="rId5" w:tooltip="Свободный контент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свободную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</w:t>
      </w:r>
      <w:hyperlink r:id="rId6" w:tooltip="Энциклопедия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энциклопедию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, которую </w:t>
      </w:r>
      <w:hyperlink r:id="rId7" w:tooltip="Википедия:Введение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может редактировать каждый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.</w:t>
      </w:r>
    </w:p>
    <w:p w:rsidR="00C37DB0" w:rsidRPr="00C37DB0" w:rsidRDefault="00C37DB0" w:rsidP="00C37DB0">
      <w:pPr>
        <w:shd w:val="clear" w:color="auto" w:fill="FCFCFC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14"/>
          <w:szCs w:val="14"/>
          <w:lang w:eastAsia="ru-RU"/>
        </w:rPr>
      </w:pPr>
      <w:r w:rsidRPr="00C37DB0">
        <w:rPr>
          <w:rFonts w:ascii="Arial" w:eastAsia="Times New Roman" w:hAnsi="Arial" w:cs="Arial"/>
          <w:color w:val="222222"/>
          <w:sz w:val="14"/>
          <w:szCs w:val="14"/>
          <w:lang w:eastAsia="ru-RU"/>
        </w:rPr>
        <w:t>Сейчас в </w:t>
      </w:r>
      <w:proofErr w:type="spellStart"/>
      <w:r w:rsidRPr="00C37DB0">
        <w:rPr>
          <w:rFonts w:ascii="Arial" w:eastAsia="Times New Roman" w:hAnsi="Arial" w:cs="Arial"/>
          <w:color w:val="222222"/>
          <w:sz w:val="14"/>
          <w:szCs w:val="14"/>
          <w:lang w:eastAsia="ru-RU"/>
        </w:rPr>
        <w:t>Википедии</w:t>
      </w:r>
      <w:proofErr w:type="spellEnd"/>
      <w:r w:rsidRPr="00C37DB0">
        <w:rPr>
          <w:rFonts w:ascii="Arial" w:eastAsia="Times New Roman" w:hAnsi="Arial" w:cs="Arial"/>
          <w:color w:val="222222"/>
          <w:sz w:val="14"/>
          <w:szCs w:val="14"/>
          <w:lang w:eastAsia="ru-RU"/>
        </w:rPr>
        <w:t> </w:t>
      </w:r>
      <w:hyperlink r:id="rId8" w:tooltip="Служебная:Статистика" w:history="1">
        <w:r w:rsidRPr="00C37DB0">
          <w:rPr>
            <w:rFonts w:ascii="Arial" w:eastAsia="Times New Roman" w:hAnsi="Arial" w:cs="Arial"/>
            <w:b/>
            <w:bCs/>
            <w:color w:val="0B0080"/>
            <w:sz w:val="14"/>
            <w:lang w:eastAsia="ru-RU"/>
          </w:rPr>
          <w:t>1 414 195 статей</w:t>
        </w:r>
      </w:hyperlink>
      <w:r w:rsidRPr="00C37DB0">
        <w:rPr>
          <w:rFonts w:ascii="Arial" w:eastAsia="Times New Roman" w:hAnsi="Arial" w:cs="Arial"/>
          <w:color w:val="222222"/>
          <w:sz w:val="14"/>
          <w:szCs w:val="14"/>
          <w:lang w:eastAsia="ru-RU"/>
        </w:rPr>
        <w:t> на </w:t>
      </w:r>
      <w:hyperlink r:id="rId9" w:tooltip="Русский язык" w:history="1">
        <w:r w:rsidRPr="00C37DB0">
          <w:rPr>
            <w:rFonts w:ascii="Arial" w:eastAsia="Times New Roman" w:hAnsi="Arial" w:cs="Arial"/>
            <w:color w:val="0B0080"/>
            <w:sz w:val="14"/>
            <w:lang w:eastAsia="ru-RU"/>
          </w:rPr>
          <w:t>русском языке</w:t>
        </w:r>
      </w:hyperlink>
      <w:r w:rsidRPr="00C37DB0">
        <w:rPr>
          <w:rFonts w:ascii="Arial" w:eastAsia="Times New Roman" w:hAnsi="Arial" w:cs="Arial"/>
          <w:color w:val="222222"/>
          <w:sz w:val="14"/>
          <w:szCs w:val="14"/>
          <w:lang w:eastAsia="ru-RU"/>
        </w:rPr>
        <w:t>.</w:t>
      </w:r>
    </w:p>
    <w:p w:rsidR="00C37DB0" w:rsidRPr="00C37DB0" w:rsidRDefault="00C37DB0" w:rsidP="00C37DB0">
      <w:pPr>
        <w:shd w:val="clear" w:color="auto" w:fill="FFFFFF"/>
        <w:spacing w:after="86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0"/>
          <w:lang w:eastAsia="ru-RU"/>
        </w:rPr>
      </w:pPr>
    </w:p>
    <w:p w:rsidR="00C37DB0" w:rsidRDefault="00C37DB0" w:rsidP="00C37DB0">
      <w:pPr>
        <w:pStyle w:val="1"/>
        <w:pBdr>
          <w:bottom w:val="single" w:sz="4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Анжелика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Рокас</w:t>
      </w:r>
      <w:proofErr w:type="spellEnd"/>
    </w:p>
    <w:p w:rsidR="00C37DB0" w:rsidRDefault="00C37DB0" w:rsidP="00C37DB0">
      <w:pPr>
        <w:rPr>
          <w:rFonts w:ascii="Arial" w:hAnsi="Arial" w:cs="Arial"/>
          <w:color w:val="222222"/>
          <w:sz w:val="21"/>
          <w:szCs w:val="21"/>
        </w:rPr>
      </w:pPr>
      <w:r>
        <w:rPr>
          <w:rStyle w:val="mw-editsection-bracket"/>
          <w:rFonts w:ascii="Arial" w:hAnsi="Arial" w:cs="Arial"/>
          <w:color w:val="222222"/>
        </w:rPr>
        <w:t>[</w:t>
      </w:r>
      <w:hyperlink r:id="rId10" w:tooltip="Править преамбулу" w:history="1">
        <w:r>
          <w:rPr>
            <w:rStyle w:val="a3"/>
            <w:rFonts w:ascii="Arial" w:hAnsi="Arial" w:cs="Arial"/>
            <w:color w:val="0B0080"/>
          </w:rPr>
          <w:t>править</w:t>
        </w:r>
      </w:hyperlink>
      <w:r>
        <w:rPr>
          <w:rStyle w:val="mw-editsection-divider"/>
          <w:rFonts w:ascii="Arial" w:hAnsi="Arial" w:cs="Arial"/>
          <w:color w:val="555555"/>
        </w:rPr>
        <w:t> | </w:t>
      </w:r>
      <w:hyperlink r:id="rId11" w:tooltip="Править преамбулу" w:history="1">
        <w:proofErr w:type="gramStart"/>
        <w:r>
          <w:rPr>
            <w:rStyle w:val="a3"/>
            <w:rFonts w:ascii="Arial" w:hAnsi="Arial" w:cs="Arial"/>
            <w:color w:val="0B0080"/>
          </w:rPr>
          <w:t>править</w:t>
        </w:r>
        <w:proofErr w:type="gramEnd"/>
        <w:r>
          <w:rPr>
            <w:rStyle w:val="a3"/>
            <w:rFonts w:ascii="Arial" w:hAnsi="Arial" w:cs="Arial"/>
            <w:color w:val="0B0080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</w:rPr>
          <w:t>вики-текст</w:t>
        </w:r>
        <w:proofErr w:type="spellEnd"/>
      </w:hyperlink>
      <w:r>
        <w:rPr>
          <w:rStyle w:val="mw-editsection-bracket"/>
          <w:rFonts w:ascii="Arial" w:hAnsi="Arial" w:cs="Arial"/>
          <w:color w:val="222222"/>
        </w:rPr>
        <w:t>]</w:t>
      </w:r>
    </w:p>
    <w:p w:rsidR="00C37DB0" w:rsidRDefault="00C37DB0" w:rsidP="00C37DB0">
      <w:pPr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 xml:space="preserve">Материал из </w:t>
      </w:r>
      <w:proofErr w:type="spellStart"/>
      <w:r>
        <w:rPr>
          <w:rFonts w:ascii="Arial" w:hAnsi="Arial" w:cs="Arial"/>
          <w:color w:val="222222"/>
          <w:sz w:val="14"/>
          <w:szCs w:val="14"/>
        </w:rPr>
        <w:t>Википедии</w:t>
      </w:r>
      <w:proofErr w:type="spellEnd"/>
      <w:r>
        <w:rPr>
          <w:rFonts w:ascii="Arial" w:hAnsi="Arial" w:cs="Arial"/>
          <w:color w:val="222222"/>
          <w:sz w:val="14"/>
          <w:szCs w:val="14"/>
        </w:rPr>
        <w:t xml:space="preserve"> — свободной энциклопедии</w:t>
      </w:r>
    </w:p>
    <w:p w:rsidR="00C37DB0" w:rsidRDefault="00C37DB0" w:rsidP="00C37DB0">
      <w:pPr>
        <w:rPr>
          <w:rFonts w:ascii="Arial" w:hAnsi="Arial" w:cs="Arial"/>
          <w:vanish/>
          <w:color w:val="222222"/>
          <w:sz w:val="21"/>
          <w:szCs w:val="21"/>
        </w:rPr>
      </w:pPr>
    </w:p>
    <w:tbl>
      <w:tblPr>
        <w:tblW w:w="5520" w:type="dxa"/>
        <w:tblCellSpacing w:w="15" w:type="dxa"/>
        <w:tblInd w:w="24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2362"/>
        <w:gridCol w:w="3158"/>
      </w:tblGrid>
      <w:tr w:rsidR="00C37DB0" w:rsidTr="00C37DB0">
        <w:trPr>
          <w:tblCellSpacing w:w="15" w:type="dxa"/>
        </w:trPr>
        <w:tc>
          <w:tcPr>
            <w:tcW w:w="0" w:type="auto"/>
            <w:gridSpan w:val="2"/>
            <w:shd w:val="clear" w:color="auto" w:fill="EAECF0"/>
            <w:hideMark/>
          </w:tcPr>
          <w:p w:rsidR="00C37DB0" w:rsidRPr="00C37DB0" w:rsidRDefault="00C37DB0">
            <w:pPr>
              <w:spacing w:after="120" w:line="360" w:lineRule="atLeast"/>
              <w:jc w:val="center"/>
              <w:rPr>
                <w:b/>
                <w:bCs/>
                <w:sz w:val="17"/>
                <w:szCs w:val="17"/>
                <w:lang w:val="en-US"/>
              </w:rPr>
            </w:pPr>
            <w:proofErr w:type="spellStart"/>
            <w:r>
              <w:rPr>
                <w:b/>
                <w:bCs/>
                <w:sz w:val="17"/>
                <w:szCs w:val="17"/>
              </w:rPr>
              <w:t>Анжелика</w:t>
            </w:r>
            <w:proofErr w:type="spellEnd"/>
            <w:r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b/>
                <w:bCs/>
                <w:sz w:val="17"/>
                <w:szCs w:val="17"/>
              </w:rPr>
              <w:t>Рокас</w:t>
            </w:r>
            <w:proofErr w:type="spellEnd"/>
          </w:p>
        </w:tc>
      </w:tr>
      <w:tr w:rsidR="00C37DB0" w:rsidTr="00C37DB0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C37DB0" w:rsidRDefault="00C37DB0">
            <w:pPr>
              <w:spacing w:after="120" w:line="360" w:lineRule="atLeast"/>
              <w:jc w:val="center"/>
              <w:rPr>
                <w:sz w:val="13"/>
                <w:szCs w:val="13"/>
              </w:rPr>
            </w:pPr>
            <w:r>
              <w:rPr>
                <w:noProof/>
                <w:color w:val="0B0080"/>
                <w:sz w:val="13"/>
                <w:szCs w:val="13"/>
                <w:lang w:eastAsia="ru-RU"/>
              </w:rPr>
              <w:drawing>
                <wp:inline distT="0" distB="0" distL="0" distR="0">
                  <wp:extent cx="2545080" cy="3807460"/>
                  <wp:effectExtent l="19050" t="0" r="7620" b="0"/>
                  <wp:docPr id="4" name="Рисунок 4" descr="Портрет">
                    <a:hlinkClick xmlns:a="http://schemas.openxmlformats.org/drawingml/2006/main" r:id="rId12" tooltip="&quot;Портре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ртрет">
                            <a:hlinkClick r:id="rId12" tooltip="&quot;Портре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3"/>
                <w:szCs w:val="13"/>
              </w:rPr>
              <w:br/>
            </w:r>
            <w:proofErr w:type="spellStart"/>
            <w:r>
              <w:rPr>
                <w:rStyle w:val="wikidata-snak"/>
                <w:sz w:val="13"/>
                <w:szCs w:val="13"/>
              </w:rPr>
              <w:t>Анжелика</w:t>
            </w:r>
            <w:proofErr w:type="spellEnd"/>
            <w:r>
              <w:rPr>
                <w:rStyle w:val="wikidata-snak"/>
                <w:sz w:val="13"/>
                <w:szCs w:val="13"/>
              </w:rPr>
              <w:t xml:space="preserve"> </w:t>
            </w:r>
            <w:proofErr w:type="spellStart"/>
            <w:r>
              <w:rPr>
                <w:rStyle w:val="wikidata-snak"/>
                <w:sz w:val="13"/>
                <w:szCs w:val="13"/>
              </w:rPr>
              <w:t>Рокас</w:t>
            </w:r>
            <w:proofErr w:type="spellEnd"/>
          </w:p>
        </w:tc>
      </w:tr>
      <w:tr w:rsidR="00C37DB0" w:rsidTr="00C37DB0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C37DB0" w:rsidRDefault="00C37DB0">
            <w:pPr>
              <w:spacing w:after="120" w:line="360" w:lineRule="atLeast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Род деятельности:</w:t>
            </w:r>
          </w:p>
        </w:tc>
        <w:tc>
          <w:tcPr>
            <w:tcW w:w="0" w:type="auto"/>
            <w:shd w:val="clear" w:color="auto" w:fill="F8F9FA"/>
            <w:hideMark/>
          </w:tcPr>
          <w:p w:rsidR="00C37DB0" w:rsidRDefault="00C37DB0">
            <w:pPr>
              <w:pStyle w:val="a4"/>
              <w:spacing w:line="360" w:lineRule="atLeast"/>
              <w:rPr>
                <w:sz w:val="13"/>
                <w:szCs w:val="13"/>
              </w:rPr>
            </w:pPr>
            <w:hyperlink r:id="rId14" w:tooltip="Актёр" w:history="1">
              <w:r>
                <w:rPr>
                  <w:rStyle w:val="a3"/>
                  <w:color w:val="0B0080"/>
                  <w:sz w:val="13"/>
                  <w:szCs w:val="13"/>
                </w:rPr>
                <w:t>актриса</w:t>
              </w:r>
            </w:hyperlink>
            <w:r>
              <w:rPr>
                <w:sz w:val="13"/>
                <w:szCs w:val="13"/>
              </w:rPr>
              <w:t>, </w:t>
            </w:r>
            <w:hyperlink r:id="rId15" w:tooltip="Исполнительские искусства" w:history="1">
              <w:r>
                <w:rPr>
                  <w:rStyle w:val="a3"/>
                  <w:color w:val="0B0080"/>
                  <w:sz w:val="13"/>
                  <w:szCs w:val="13"/>
                </w:rPr>
                <w:t>театральный продюсер</w:t>
              </w:r>
            </w:hyperlink>
          </w:p>
        </w:tc>
      </w:tr>
      <w:tr w:rsidR="00C37DB0" w:rsidTr="00C37DB0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C37DB0" w:rsidRDefault="00C37DB0">
            <w:pPr>
              <w:spacing w:line="360" w:lineRule="atLeast"/>
              <w:jc w:val="righ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Страна:</w:t>
            </w:r>
          </w:p>
        </w:tc>
        <w:tc>
          <w:tcPr>
            <w:tcW w:w="0" w:type="auto"/>
            <w:shd w:val="clear" w:color="auto" w:fill="F8F9FA"/>
            <w:hideMark/>
          </w:tcPr>
          <w:p w:rsidR="00C37DB0" w:rsidRDefault="00C37DB0">
            <w:pPr>
              <w:pStyle w:val="a4"/>
              <w:spacing w:line="360" w:lineRule="atLeast"/>
              <w:rPr>
                <w:sz w:val="13"/>
                <w:szCs w:val="13"/>
              </w:rPr>
            </w:pPr>
            <w:r>
              <w:rPr>
                <w:noProof/>
                <w:color w:val="0B0080"/>
                <w:sz w:val="13"/>
                <w:szCs w:val="13"/>
              </w:rPr>
              <w:drawing>
                <wp:inline distT="0" distB="0" distL="0" distR="0">
                  <wp:extent cx="191135" cy="95250"/>
                  <wp:effectExtent l="19050" t="0" r="0" b="0"/>
                  <wp:docPr id="5" name="Рисунок 5" descr="Flag of the United Kingdom.sv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ag of the United Kingdom.sv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wikidata-claim"/>
                <w:sz w:val="13"/>
                <w:szCs w:val="13"/>
              </w:rPr>
              <w:t> </w:t>
            </w:r>
            <w:hyperlink r:id="rId18" w:tooltip="Великобритания" w:history="1">
              <w:r>
                <w:rPr>
                  <w:rStyle w:val="a3"/>
                  <w:color w:val="0B0080"/>
                  <w:sz w:val="13"/>
                  <w:szCs w:val="13"/>
                </w:rPr>
                <w:t>Великобритания</w:t>
              </w:r>
            </w:hyperlink>
          </w:p>
        </w:tc>
      </w:tr>
      <w:tr w:rsidR="00C37DB0" w:rsidTr="00C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DDDDDD"/>
            </w:tcBorders>
            <w:shd w:val="clear" w:color="auto" w:fill="EAEAEA"/>
            <w:hideMark/>
          </w:tcPr>
          <w:p w:rsidR="00C37DB0" w:rsidRDefault="00C37DB0">
            <w:pPr>
              <w:spacing w:line="360" w:lineRule="atLeast"/>
              <w:jc w:val="center"/>
              <w:rPr>
                <w:sz w:val="13"/>
                <w:szCs w:val="13"/>
              </w:rPr>
            </w:pPr>
            <w:r>
              <w:rPr>
                <w:noProof/>
                <w:color w:val="0B0080"/>
                <w:sz w:val="13"/>
                <w:szCs w:val="13"/>
                <w:lang w:eastAsia="ru-RU"/>
              </w:rPr>
              <w:drawing>
                <wp:inline distT="0" distB="0" distL="0" distR="0">
                  <wp:extent cx="143510" cy="191135"/>
                  <wp:effectExtent l="19050" t="0" r="8890" b="0"/>
                  <wp:docPr id="6" name="Рисунок 6" descr="Commons-logo.svg">
                    <a:hlinkClick xmlns:a="http://schemas.openxmlformats.org/drawingml/2006/main" r:id="rId19" tooltip="&quot;commons:Category:Angelique Rock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mmons-logo.svg">
                            <a:hlinkClick r:id="rId19" tooltip="&quot;commons:Category:Angelique Rock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wikidata-snak"/>
                <w:sz w:val="13"/>
                <w:szCs w:val="13"/>
              </w:rPr>
              <w:t> </w:t>
            </w:r>
            <w:proofErr w:type="spellStart"/>
            <w:r>
              <w:rPr>
                <w:rStyle w:val="wikidata-snak"/>
                <w:sz w:val="13"/>
                <w:szCs w:val="13"/>
              </w:rPr>
              <w:fldChar w:fldCharType="begin"/>
            </w:r>
            <w:r>
              <w:rPr>
                <w:rStyle w:val="wikidata-snak"/>
                <w:sz w:val="13"/>
                <w:szCs w:val="13"/>
              </w:rPr>
              <w:instrText xml:space="preserve"> HYPERLINK "https://commons.wikimedia.org/wiki/Category:Angelique_Rockas" \o "commons:Category:Angelique Rockas" </w:instrText>
            </w:r>
            <w:r>
              <w:rPr>
                <w:rStyle w:val="wikidata-snak"/>
                <w:sz w:val="13"/>
                <w:szCs w:val="13"/>
              </w:rPr>
              <w:fldChar w:fldCharType="separate"/>
            </w:r>
            <w:r>
              <w:rPr>
                <w:rStyle w:val="a3"/>
                <w:color w:val="663366"/>
                <w:sz w:val="13"/>
                <w:szCs w:val="13"/>
              </w:rPr>
              <w:t>Анжелика</w:t>
            </w:r>
            <w:proofErr w:type="spellEnd"/>
            <w:r>
              <w:rPr>
                <w:rStyle w:val="a3"/>
                <w:color w:val="663366"/>
                <w:sz w:val="13"/>
                <w:szCs w:val="13"/>
              </w:rPr>
              <w:t xml:space="preserve"> </w:t>
            </w:r>
            <w:proofErr w:type="spellStart"/>
            <w:r>
              <w:rPr>
                <w:rStyle w:val="a3"/>
                <w:color w:val="663366"/>
                <w:sz w:val="13"/>
                <w:szCs w:val="13"/>
              </w:rPr>
              <w:t>Рокас</w:t>
            </w:r>
            <w:proofErr w:type="spellEnd"/>
            <w:r>
              <w:rPr>
                <w:rStyle w:val="a3"/>
                <w:color w:val="663366"/>
                <w:sz w:val="13"/>
                <w:szCs w:val="13"/>
              </w:rPr>
              <w:t xml:space="preserve"> на </w:t>
            </w:r>
            <w:proofErr w:type="spellStart"/>
            <w:r>
              <w:rPr>
                <w:rStyle w:val="a3"/>
                <w:color w:val="663366"/>
                <w:sz w:val="13"/>
                <w:szCs w:val="13"/>
              </w:rPr>
              <w:t>Викискладе</w:t>
            </w:r>
            <w:proofErr w:type="spellEnd"/>
            <w:r>
              <w:rPr>
                <w:rStyle w:val="wikidata-snak"/>
                <w:sz w:val="13"/>
                <w:szCs w:val="13"/>
              </w:rPr>
              <w:fldChar w:fldCharType="end"/>
            </w:r>
          </w:p>
        </w:tc>
      </w:tr>
    </w:tbl>
    <w:p w:rsidR="00C37DB0" w:rsidRDefault="00C37DB0" w:rsidP="00C37DB0">
      <w:pPr>
        <w:shd w:val="clear" w:color="auto" w:fill="F8F9FA"/>
        <w:jc w:val="center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noProof/>
          <w:color w:val="0B0080"/>
          <w:sz w:val="14"/>
          <w:szCs w:val="14"/>
          <w:lang w:eastAsia="ru-RU"/>
        </w:rPr>
        <w:lastRenderedPageBreak/>
        <w:drawing>
          <wp:inline distT="0" distB="0" distL="0" distR="0">
            <wp:extent cx="2094865" cy="2900045"/>
            <wp:effectExtent l="19050" t="0" r="635" b="0"/>
            <wp:docPr id="7" name="Рисунок 7" descr="https://upload.wikimedia.org/wikipedia/commons/thumb/7/78/Angelique_Rockas_as_Annabella_%28%27Tis_PIty_she%27s_a_Whore%29.jpg/220px-Angelique_Rockas_as_Annabella_%28%27Tis_PIty_she%27s_a_Whore%29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7/78/Angelique_Rockas_as_Annabella_%28%27Tis_PIty_she%27s_a_Whore%29.jpg/220px-Angelique_Rockas_as_Annabella_%28%27Tis_PIty_she%27s_a_Whore%29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B0" w:rsidRDefault="00C37DB0" w:rsidP="00C37DB0">
      <w:pPr>
        <w:shd w:val="clear" w:color="auto" w:fill="F8F9FA"/>
        <w:spacing w:line="336" w:lineRule="atLeast"/>
        <w:rPr>
          <w:rFonts w:ascii="Arial" w:hAnsi="Arial" w:cs="Arial"/>
          <w:color w:val="222222"/>
          <w:sz w:val="13"/>
          <w:szCs w:val="13"/>
        </w:rPr>
      </w:pPr>
      <w:proofErr w:type="spellStart"/>
      <w:r>
        <w:rPr>
          <w:rFonts w:ascii="Arial" w:hAnsi="Arial" w:cs="Arial"/>
          <w:color w:val="222222"/>
          <w:sz w:val="13"/>
          <w:szCs w:val="13"/>
        </w:rPr>
        <w:t>Анжелика</w:t>
      </w:r>
      <w:proofErr w:type="spellEnd"/>
      <w:r>
        <w:rPr>
          <w:rFonts w:ascii="Arial" w:hAnsi="Arial" w:cs="Arial"/>
          <w:color w:val="222222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color w:val="222222"/>
          <w:sz w:val="13"/>
          <w:szCs w:val="13"/>
        </w:rPr>
        <w:t>Рокас</w:t>
      </w:r>
      <w:proofErr w:type="spellEnd"/>
      <w:r>
        <w:rPr>
          <w:rFonts w:ascii="Arial" w:hAnsi="Arial" w:cs="Arial"/>
          <w:color w:val="222222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color w:val="222222"/>
          <w:sz w:val="13"/>
          <w:szCs w:val="13"/>
        </w:rPr>
        <w:t>Аннабеллу</w:t>
      </w:r>
      <w:proofErr w:type="spellEnd"/>
    </w:p>
    <w:p w:rsidR="00C37DB0" w:rsidRDefault="00C37DB0" w:rsidP="00C37DB0">
      <w:pPr>
        <w:shd w:val="clear" w:color="auto" w:fill="F8F9FA"/>
        <w:spacing w:line="240" w:lineRule="auto"/>
        <w:jc w:val="center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noProof/>
          <w:color w:val="0B0080"/>
          <w:sz w:val="14"/>
          <w:szCs w:val="14"/>
          <w:lang w:eastAsia="ru-RU"/>
        </w:rPr>
        <w:drawing>
          <wp:inline distT="0" distB="0" distL="0" distR="0">
            <wp:extent cx="2094865" cy="2886710"/>
            <wp:effectExtent l="19050" t="0" r="635" b="0"/>
            <wp:docPr id="8" name="Рисунок 8" descr="https://upload.wikimedia.org/wikipedia/commons/thumb/0/03/Angelique_Rockas_-_Headshot_Medea.jpg/220px-Angelique_Rockas_-_Headshot_Medea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0/03/Angelique_Rockas_-_Headshot_Medea.jpg/220px-Angelique_Rockas_-_Headshot_Medea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B0" w:rsidRDefault="00C37DB0" w:rsidP="00C37DB0">
      <w:pPr>
        <w:shd w:val="clear" w:color="auto" w:fill="F8F9FA"/>
        <w:spacing w:line="336" w:lineRule="atLeast"/>
        <w:rPr>
          <w:rFonts w:ascii="Arial" w:hAnsi="Arial" w:cs="Arial"/>
          <w:color w:val="222222"/>
          <w:sz w:val="13"/>
          <w:szCs w:val="13"/>
        </w:rPr>
      </w:pPr>
      <w:proofErr w:type="spellStart"/>
      <w:r>
        <w:rPr>
          <w:rFonts w:ascii="Arial" w:hAnsi="Arial" w:cs="Arial"/>
          <w:color w:val="222222"/>
          <w:sz w:val="13"/>
          <w:szCs w:val="13"/>
        </w:rPr>
        <w:t>Анжелика</w:t>
      </w:r>
      <w:proofErr w:type="spellEnd"/>
      <w:r>
        <w:rPr>
          <w:rFonts w:ascii="Arial" w:hAnsi="Arial" w:cs="Arial"/>
          <w:color w:val="222222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color w:val="222222"/>
          <w:sz w:val="13"/>
          <w:szCs w:val="13"/>
        </w:rPr>
        <w:t>Рокас</w:t>
      </w:r>
      <w:proofErr w:type="spellEnd"/>
      <w:r>
        <w:rPr>
          <w:rFonts w:ascii="Arial" w:hAnsi="Arial" w:cs="Arial"/>
          <w:color w:val="222222"/>
          <w:sz w:val="13"/>
          <w:szCs w:val="13"/>
        </w:rPr>
        <w:t>/Медея</w:t>
      </w:r>
    </w:p>
    <w:p w:rsidR="00C37DB0" w:rsidRDefault="00C37DB0" w:rsidP="00C37DB0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Анжелика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Рока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с</w:t>
      </w:r>
      <w:proofErr w:type="spellEnd"/>
      <w:r>
        <w:rPr>
          <w:rFonts w:ascii="Arial" w:hAnsi="Arial" w:cs="Arial"/>
          <w:color w:val="222222"/>
          <w:sz w:val="21"/>
          <w:szCs w:val="21"/>
        </w:rPr>
        <w:t>-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греческая южноафриканская актриса, первой постановкой которой был </w:t>
      </w:r>
      <w:hyperlink r:id="rId25" w:tooltip="Форд, Джон (драматург)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Форд, Джон (драматург)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'Жаль, что она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шлюха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 , режиссер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"https://ru.wikipedia.org/wiki/%D0%94%D0%BE%D0%BD%D0%BD%D0%B5%D0%BB%D0%BB%D0%B0%D0%BD,_%D0%94%D0%B5%D0%BA%D0%BB%D0%B0%D0%BD" \o "Доннеллан, Деклан"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Доннеллан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Деклан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26" w:anchor="cite_note-1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[1]</w:t>
        </w:r>
      </w:hyperlink>
      <w:hyperlink r:id="rId27" w:anchor="cite_note-2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в котором она сыграла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Аннабеллу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Она продолжала выступать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многорасовые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многонациональные театральные постановки в Лондоне десятилетия 1980 года со своей компанией, </w:t>
      </w:r>
      <w:r>
        <w:rPr>
          <w:rFonts w:ascii="Arial" w:hAnsi="Arial" w:cs="Arial"/>
          <w:b/>
          <w:bCs/>
          <w:color w:val="222222"/>
          <w:sz w:val="21"/>
          <w:szCs w:val="21"/>
        </w:rPr>
        <w:t>театринтернационалист</w:t>
      </w:r>
      <w:r>
        <w:rPr>
          <w:rFonts w:ascii="Arial" w:hAnsi="Arial" w:cs="Arial"/>
          <w:color w:val="222222"/>
          <w:sz w:val="21"/>
          <w:szCs w:val="21"/>
        </w:rPr>
        <w:t>[</w:t>
      </w:r>
      <w:hyperlink r:id="rId28" w:history="1">
        <w:r>
          <w:rPr>
            <w:rStyle w:val="a3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>].</w:t>
      </w:r>
      <w:hyperlink r:id="rId29" w:anchor="cite_note-3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0" w:anchor="cite_note-4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1" w:anchor="cite_note-5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2" w:anchor="cite_note-6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3" w:anchor="cite_note-7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4" w:anchor="cite_note-8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5" w:anchor="cite_note-9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6" w:anchor="cite_note-10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7" w:anchor="cite_note-11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[11]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8" w:anchor="cite_note-12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[12]</w:t>
        </w:r>
        <w:proofErr w:type="gram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9" w:anchor="cite_note-13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0" w:anchor="cite_note-14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[14]</w:t>
        </w:r>
      </w:hyperlink>
    </w:p>
    <w:p w:rsidR="00C37DB0" w:rsidRDefault="00C37DB0" w:rsidP="00C37DB0">
      <w:pPr>
        <w:pStyle w:val="2"/>
        <w:shd w:val="clear" w:color="auto" w:fill="F8F9FA"/>
        <w:spacing w:before="240" w:beforeAutospacing="0" w:after="60" w:afterAutospacing="0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Содержание</w:t>
      </w:r>
    </w:p>
    <w:p w:rsidR="00C37DB0" w:rsidRDefault="00C37DB0" w:rsidP="00C37DB0">
      <w:pPr>
        <w:shd w:val="clear" w:color="auto" w:fill="F8F9FA"/>
        <w:jc w:val="center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> </w:t>
      </w:r>
      <w:r>
        <w:rPr>
          <w:rStyle w:val="toctoggle"/>
          <w:rFonts w:ascii="Arial" w:hAnsi="Arial" w:cs="Arial"/>
          <w:color w:val="222222"/>
          <w:sz w:val="13"/>
          <w:szCs w:val="13"/>
        </w:rPr>
        <w:t> [скрыть] </w:t>
      </w:r>
    </w:p>
    <w:p w:rsidR="00C37DB0" w:rsidRDefault="00C37DB0" w:rsidP="00C37DB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hAnsi="Arial" w:cs="Arial"/>
          <w:color w:val="222222"/>
          <w:sz w:val="14"/>
          <w:szCs w:val="14"/>
        </w:rPr>
      </w:pPr>
      <w:hyperlink r:id="rId41" w:anchor=".D0.BF.D1.80.D0.BE.D0.B8.D0.B7.D0.B2.D0.BE.D0.B4.D1.81.D1.82.D0.B2.D0.B0:_.D1.82.D0.B5.D0.B0.D1.82.D1.80_.D0.B8.D0.BD.D1.82.D0.B5.D1.80.D0.BD.D0.B0.D1.86.D0.B8.D0.BE.D0.BD.D0.B0.D0.BB.D0.B8.D1.81.D1.82" w:history="1">
        <w:r>
          <w:rPr>
            <w:rStyle w:val="tocnumber"/>
            <w:rFonts w:ascii="Arial" w:hAnsi="Arial" w:cs="Arial"/>
            <w:color w:val="222222"/>
            <w:sz w:val="14"/>
            <w:szCs w:val="14"/>
          </w:rPr>
          <w:t>1</w:t>
        </w:r>
        <w:r>
          <w:rPr>
            <w:rStyle w:val="toctext"/>
            <w:rFonts w:ascii="Arial" w:hAnsi="Arial" w:cs="Arial"/>
            <w:color w:val="0B0080"/>
            <w:sz w:val="14"/>
            <w:szCs w:val="14"/>
          </w:rPr>
          <w:t>производства: театр интернационалист</w:t>
        </w:r>
      </w:hyperlink>
    </w:p>
    <w:p w:rsidR="00C37DB0" w:rsidRDefault="00C37DB0" w:rsidP="00C37DB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hAnsi="Arial" w:cs="Arial"/>
          <w:color w:val="222222"/>
          <w:sz w:val="14"/>
          <w:szCs w:val="14"/>
        </w:rPr>
      </w:pPr>
      <w:hyperlink r:id="rId42" w:anchor=".D0.B0.D1.80.D1.85.D0.B8.D0.B2" w:history="1">
        <w:r>
          <w:rPr>
            <w:rStyle w:val="tocnumber"/>
            <w:rFonts w:ascii="Arial" w:hAnsi="Arial" w:cs="Arial"/>
            <w:color w:val="222222"/>
            <w:sz w:val="14"/>
            <w:szCs w:val="14"/>
          </w:rPr>
          <w:t>2</w:t>
        </w:r>
        <w:r>
          <w:rPr>
            <w:rStyle w:val="toctext"/>
            <w:rFonts w:ascii="Arial" w:hAnsi="Arial" w:cs="Arial"/>
            <w:color w:val="0B0080"/>
            <w:sz w:val="14"/>
            <w:szCs w:val="14"/>
          </w:rPr>
          <w:t>архив</w:t>
        </w:r>
      </w:hyperlink>
    </w:p>
    <w:p w:rsidR="00C37DB0" w:rsidRDefault="00C37DB0" w:rsidP="00C37DB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hAnsi="Arial" w:cs="Arial"/>
          <w:color w:val="222222"/>
          <w:sz w:val="14"/>
          <w:szCs w:val="14"/>
        </w:rPr>
      </w:pPr>
      <w:hyperlink r:id="rId43" w:anchor=".D0.B0.D0.BA.D1.82.D1.80.D0.B8.D1.81.D0.B0" w:history="1">
        <w:r>
          <w:rPr>
            <w:rStyle w:val="tocnumber"/>
            <w:rFonts w:ascii="Arial" w:hAnsi="Arial" w:cs="Arial"/>
            <w:color w:val="222222"/>
            <w:sz w:val="14"/>
            <w:szCs w:val="14"/>
          </w:rPr>
          <w:t>3</w:t>
        </w:r>
        <w:r>
          <w:rPr>
            <w:rStyle w:val="toctext"/>
            <w:rFonts w:ascii="Arial" w:hAnsi="Arial" w:cs="Arial"/>
            <w:color w:val="0B0080"/>
            <w:sz w:val="14"/>
            <w:szCs w:val="14"/>
          </w:rPr>
          <w:t>актриса</w:t>
        </w:r>
      </w:hyperlink>
    </w:p>
    <w:p w:rsidR="00C37DB0" w:rsidRDefault="00C37DB0" w:rsidP="00C37DB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hAnsi="Arial" w:cs="Arial"/>
          <w:color w:val="222222"/>
          <w:sz w:val="14"/>
          <w:szCs w:val="14"/>
        </w:rPr>
      </w:pPr>
      <w:hyperlink r:id="rId44" w:anchor=".D1.81.D1.81.D1.8B.D0.BB.D0.BA.D0.B8" w:history="1">
        <w:r>
          <w:rPr>
            <w:rStyle w:val="tocnumber"/>
            <w:rFonts w:ascii="Arial" w:hAnsi="Arial" w:cs="Arial"/>
            <w:color w:val="222222"/>
            <w:sz w:val="14"/>
            <w:szCs w:val="14"/>
          </w:rPr>
          <w:t>4</w:t>
        </w:r>
        <w:r>
          <w:rPr>
            <w:rStyle w:val="toctext"/>
            <w:rFonts w:ascii="Arial" w:hAnsi="Arial" w:cs="Arial"/>
            <w:color w:val="0B0080"/>
            <w:sz w:val="14"/>
            <w:szCs w:val="14"/>
          </w:rPr>
          <w:t>ссылки</w:t>
        </w:r>
      </w:hyperlink>
    </w:p>
    <w:p w:rsidR="00C37DB0" w:rsidRDefault="00C37DB0" w:rsidP="00C37DB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hAnsi="Arial" w:cs="Arial"/>
          <w:color w:val="222222"/>
          <w:sz w:val="14"/>
          <w:szCs w:val="14"/>
        </w:rPr>
      </w:pPr>
      <w:hyperlink r:id="rId45" w:anchor=".D0.9F.D1.80.D0.B8.D0.BC.D0.B5.D1.87.D0.B0.D0.BD.D0.B8.D1.8F" w:history="1">
        <w:r>
          <w:rPr>
            <w:rStyle w:val="tocnumber"/>
            <w:rFonts w:ascii="Arial" w:hAnsi="Arial" w:cs="Arial"/>
            <w:color w:val="222222"/>
            <w:sz w:val="14"/>
            <w:szCs w:val="14"/>
          </w:rPr>
          <w:t>5</w:t>
        </w:r>
        <w:r>
          <w:rPr>
            <w:rStyle w:val="toctext"/>
            <w:rFonts w:ascii="Arial" w:hAnsi="Arial" w:cs="Arial"/>
            <w:color w:val="0B0080"/>
            <w:sz w:val="14"/>
            <w:szCs w:val="14"/>
          </w:rPr>
          <w:t>Примечания</w:t>
        </w:r>
      </w:hyperlink>
    </w:p>
    <w:p w:rsidR="00C37DB0" w:rsidRDefault="00C37DB0" w:rsidP="00C37DB0">
      <w:pPr>
        <w:pStyle w:val="2"/>
        <w:pBdr>
          <w:bottom w:val="single" w:sz="4" w:space="0" w:color="A2A9B1"/>
        </w:pBdr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lastRenderedPageBreak/>
        <w:t>производства: театр интернационалист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46" w:tooltip="Редактировать раздел «производства: театр интернационалист»" w:history="1"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55555"/>
          <w:sz w:val="24"/>
          <w:szCs w:val="24"/>
        </w:rPr>
        <w:t> | </w:t>
      </w:r>
      <w:hyperlink r:id="rId47" w:tooltip="Редактировать раздел «производства: театр интернационалист»" w:history="1">
        <w:proofErr w:type="gramStart"/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  <w:proofErr w:type="gramEnd"/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</w:rPr>
          <w:t xml:space="preserve"> </w:t>
        </w:r>
        <w:proofErr w:type="spellStart"/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</w:rPr>
          <w:t>вики-текст</w:t>
        </w:r>
        <w:proofErr w:type="spellEnd"/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C37DB0" w:rsidRDefault="00C37DB0" w:rsidP="00C37DB0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48" w:tooltip="Балкон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Балкон</w:t>
        </w:r>
      </w:hyperlink>
      <w:r>
        <w:rPr>
          <w:rFonts w:ascii="Arial" w:hAnsi="Arial" w:cs="Arial"/>
          <w:color w:val="222222"/>
          <w:sz w:val="21"/>
          <w:szCs w:val="21"/>
        </w:rPr>
        <w:t> из </w:t>
      </w:r>
      <w:hyperlink r:id="rId49" w:tooltip="Жене, Жан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Жене, Жан</w:t>
        </w:r>
      </w:hyperlink>
      <w:proofErr w:type="gramStart"/>
      <w:r>
        <w:rPr>
          <w:rFonts w:ascii="Arial" w:hAnsi="Arial" w:cs="Arial"/>
          <w:color w:val="222222"/>
          <w:sz w:val="21"/>
          <w:szCs w:val="21"/>
        </w:rPr>
        <w:t> 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&lt;&lt;Лагерь&gt;&gt; из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Гриссельда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Гамбаро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,&lt;&lt;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Матери-мужество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ее дети&gt;&gt; из </w:t>
      </w:r>
      <w:hyperlink r:id="rId50" w:tooltip="Брехт, Бертольт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Брехт,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Бертольт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,&lt;&lt;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Лиола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&gt;&gt; из </w:t>
      </w:r>
      <w:hyperlink r:id="rId51" w:tooltip="Пиранделло, Луиджи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Пиранделло,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Луиджи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&lt;&lt;В баре гостиницы в Токио&gt;&gt; из </w:t>
      </w:r>
      <w:hyperlink r:id="rId52" w:tooltip="Уильямс, Теннесси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Уильямс,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Теннесси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&lt;&lt;«Фрёкен Юлия»&gt;&gt; из </w:t>
      </w:r>
      <w:hyperlink r:id="rId53" w:tooltip="Стриндберг, Август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Стриндберг,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Август</w:t>
        </w:r>
      </w:hyperlink>
      <w:r>
        <w:rPr>
          <w:rFonts w:ascii="Arial" w:hAnsi="Arial" w:cs="Arial"/>
          <w:color w:val="222222"/>
          <w:sz w:val="21"/>
          <w:szCs w:val="21"/>
        </w:rPr>
        <w:t>,а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также &lt;&lt;враги&gt;&gt; из </w:t>
      </w:r>
      <w:hyperlink r:id="rId54" w:tooltip="Горький, Максим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Горький, Максим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с Энн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Пеннингтон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55" w:anchor="cite_note-15" w:history="1">
        <w:r>
          <w:rPr>
            <w:rStyle w:val="a3"/>
            <w:rFonts w:ascii="Arial" w:hAnsi="Arial" w:cs="Arial"/>
            <w:color w:val="0B0080"/>
            <w:sz w:val="12"/>
            <w:szCs w:val="12"/>
            <w:vertAlign w:val="superscript"/>
          </w:rPr>
          <w:t>[15]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C37DB0" w:rsidRDefault="00C37DB0" w:rsidP="00C37DB0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Для получения прессе пресс-релизов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см</w:t>
      </w:r>
      <w:proofErr w:type="gramEnd"/>
      <w:r>
        <w:rPr>
          <w:rFonts w:ascii="Arial" w:hAnsi="Arial" w:cs="Arial"/>
          <w:color w:val="222222"/>
          <w:sz w:val="21"/>
          <w:szCs w:val="21"/>
        </w:rPr>
        <w:t>(</w:t>
      </w:r>
      <w:hyperlink r:id="rId56" w:history="1">
        <w:r>
          <w:rPr>
            <w:rStyle w:val="a3"/>
            <w:rFonts w:ascii="Arial" w:hAnsi="Arial" w:cs="Arial"/>
            <w:color w:val="663366"/>
            <w:sz w:val="21"/>
            <w:szCs w:val="21"/>
          </w:rPr>
          <w:t>https://en.wikipedia.org/wiki/Internationalist_Theatre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</w:p>
    <w:p w:rsidR="00C37DB0" w:rsidRPr="00C37DB0" w:rsidRDefault="00C37DB0" w:rsidP="00C37DB0">
      <w:pPr>
        <w:shd w:val="clear" w:color="auto" w:fill="FFFFFF"/>
        <w:spacing w:after="86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0"/>
          <w:lang w:eastAsia="ru-RU"/>
        </w:rPr>
      </w:pPr>
    </w:p>
    <w:p w:rsidR="00C37DB0" w:rsidRPr="00C37DB0" w:rsidRDefault="00C37DB0" w:rsidP="00C37DB0">
      <w:pPr>
        <w:shd w:val="clear" w:color="auto" w:fill="FFFFFF"/>
        <w:spacing w:after="86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</w:pPr>
      <w:r w:rsidRPr="00C37DB0">
        <w:rPr>
          <w:rFonts w:ascii="Georgia" w:eastAsia="Times New Roman" w:hAnsi="Georgia" w:cs="Times New Roman"/>
          <w:b/>
          <w:bCs/>
          <w:color w:val="000000"/>
          <w:sz w:val="20"/>
          <w:lang w:eastAsia="ru-RU"/>
        </w:rPr>
        <w:t>Избранная статья</w:t>
      </w:r>
    </w:p>
    <w:p w:rsidR="00C37DB0" w:rsidRPr="00C37DB0" w:rsidRDefault="00C37DB0" w:rsidP="00C37DB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15"/>
          <w:szCs w:val="15"/>
          <w:lang w:eastAsia="ru-RU"/>
        </w:rPr>
        <w:drawing>
          <wp:inline distT="0" distB="0" distL="0" distR="0">
            <wp:extent cx="1426210" cy="1958340"/>
            <wp:effectExtent l="19050" t="0" r="2540" b="0"/>
            <wp:docPr id="1" name="Рисунок 1" descr="Рубенс. Автопортрет (1623 год)">
              <a:hlinkClick xmlns:a="http://schemas.openxmlformats.org/drawingml/2006/main" r:id="rId57" tooltip="&quot;Рубенс. Автопортрет (1623 год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бенс. Автопортрет (1623 год)">
                      <a:hlinkClick r:id="rId57" tooltip="&quot;Рубенс. Автопортрет (1623 год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B0" w:rsidRPr="00C37DB0" w:rsidRDefault="00C37DB0" w:rsidP="00C37DB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5"/>
          <w:szCs w:val="15"/>
          <w:lang w:eastAsia="ru-RU"/>
        </w:rPr>
      </w:pPr>
      <w:hyperlink r:id="rId59" w:tooltip="Рубенс, Питер Пауль" w:history="1">
        <w:proofErr w:type="gramStart"/>
        <w:r w:rsidRPr="00C37DB0">
          <w:rPr>
            <w:rFonts w:ascii="Arial" w:eastAsia="Times New Roman" w:hAnsi="Arial" w:cs="Arial"/>
            <w:b/>
            <w:bCs/>
            <w:color w:val="0B0080"/>
            <w:sz w:val="15"/>
            <w:lang w:eastAsia="ru-RU"/>
          </w:rPr>
          <w:t xml:space="preserve">Питер </w:t>
        </w:r>
        <w:proofErr w:type="spellStart"/>
        <w:r w:rsidRPr="00C37DB0">
          <w:rPr>
            <w:rFonts w:ascii="Arial" w:eastAsia="Times New Roman" w:hAnsi="Arial" w:cs="Arial"/>
            <w:b/>
            <w:bCs/>
            <w:color w:val="0B0080"/>
            <w:sz w:val="15"/>
            <w:lang w:eastAsia="ru-RU"/>
          </w:rPr>
          <w:t>Пауль</w:t>
        </w:r>
        <w:proofErr w:type="spellEnd"/>
        <w:r w:rsidRPr="00C37DB0">
          <w:rPr>
            <w:rFonts w:ascii="Arial" w:eastAsia="Times New Roman" w:hAnsi="Arial" w:cs="Arial"/>
            <w:b/>
            <w:bCs/>
            <w:color w:val="0B0080"/>
            <w:sz w:val="15"/>
            <w:lang w:eastAsia="ru-RU"/>
          </w:rPr>
          <w:t xml:space="preserve"> Рубенс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(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instrText xml:space="preserve"> HYPERLINK "https://ru.wikipedia.org/wiki/%D0%9D%D0%B8%D0%B4%D0%B5%D1%80%D0%BB%D0%B0%D0%BD%D0%B4%D1%81%D0%BA%D0%B8%D0%B9_%D1%8F%D0%B7%D1%8B%D0%BA" \o "Нидерландский язык" </w:instrTex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нидерл</w:t>
      </w:r>
      <w:proofErr w:type="spellEnd"/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.</w:t>
      </w:r>
      <w:proofErr w:type="gram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</w:t>
      </w:r>
      <w:r w:rsidRPr="00C37DB0">
        <w:rPr>
          <w:rFonts w:ascii="Arial" w:eastAsia="Times New Roman" w:hAnsi="Arial" w:cs="Arial"/>
          <w:i/>
          <w:iCs/>
          <w:color w:val="222222"/>
          <w:sz w:val="15"/>
          <w:szCs w:val="15"/>
          <w:lang w:val="nl-NL" w:eastAsia="ru-RU"/>
        </w:rPr>
        <w:t>Pieter Paul Rubens</w: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, </w:t>
      </w:r>
      <w:hyperlink r:id="rId60" w:tooltip="МФА" w:history="1">
        <w:r w:rsidRPr="00C37DB0">
          <w:rPr>
            <w:rFonts w:ascii="Arial" w:eastAsia="Times New Roman" w:hAnsi="Arial" w:cs="Arial"/>
            <w:color w:val="0B0080"/>
            <w:sz w:val="13"/>
            <w:lang w:eastAsia="ru-RU"/>
          </w:rPr>
          <w:t>МФА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: </w:t>
      </w:r>
      <w:hyperlink r:id="rId61" w:tooltip="Международный фонетический алфавит" w:history="1">
        <w:r w:rsidRPr="00C37DB0">
          <w:rPr>
            <w:rFonts w:ascii="Arial Unicode MS" w:eastAsia="Arial Unicode MS" w:hAnsi="Arial Unicode MS" w:cs="Arial Unicode MS" w:hint="eastAsia"/>
            <w:color w:val="0B0080"/>
            <w:sz w:val="15"/>
            <w:lang w:eastAsia="ru-RU"/>
          </w:rPr>
          <w:t>[ˈpitər 'pʌul 'rybə(n)s]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; </w:t>
      </w:r>
      <w:hyperlink r:id="rId62" w:tooltip="28 июня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28 июня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</w:t>
      </w:r>
      <w:hyperlink r:id="rId63" w:tooltip="1577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1577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, 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instrText xml:space="preserve"> HYPERLINK "https://ru.wikipedia.org/wiki/%D0%97%D0%B8%D0%B3%D0%B5%D0%BD" \o "Зиген" </w:instrTex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Зиген</w:t>
      </w:r>
      <w:proofErr w:type="spell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— </w:t>
      </w:r>
      <w:hyperlink r:id="rId64" w:tooltip="30 мая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30 мая</w:t>
        </w:r>
      </w:hyperlink>
      <w:hyperlink r:id="rId65" w:tooltip="1640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1640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, </w:t>
      </w:r>
      <w:hyperlink r:id="rId66" w:tooltip="Антверпен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Антверпен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) — </w:t>
      </w:r>
      <w:hyperlink r:id="rId67" w:tooltip="Исторические Нидерланды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нидерландский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(</w:t>
      </w:r>
      <w:hyperlink r:id="rId68" w:tooltip="Фламандцы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фламандский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) живописец, один из основоположников искусства </w:t>
      </w:r>
      <w:hyperlink r:id="rId69" w:tooltip="Барокко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барокко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, дипломат, коллекционер. Творческое наследие Рубенса насчитывает около 3000 картин, значительная часть которых выполнена в сотрудничестве с учениками и коллегами, крупнейшим из которых был 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instrText xml:space="preserve"> HYPERLINK "https://ru.wikipedia.org/wiki/%D0%90%D0%BD%D1%82%D0%BE%D0%BD%D0%B8%D1%81_%D0%B2%D0%B0%D0%BD_%D0%94%D0%B5%D0%B9%D0%BA" \o "Антонис ван Дейк" </w:instrTex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Антонис</w:t>
      </w:r>
      <w:proofErr w:type="spellEnd"/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 xml:space="preserve"> </w:t>
      </w:r>
      <w:proofErr w:type="spellStart"/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ван</w:t>
      </w:r>
      <w:proofErr w:type="spellEnd"/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 xml:space="preserve"> Дейк</w: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. По каталогу М. 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Джаффе</w:t>
      </w:r>
      <w:proofErr w:type="spell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 насчитывается 1403 аутентичных полотна. Сохранилась обширная переписка Рубенса, преимущественно дипломатическая. Был возведён в </w:t>
      </w:r>
      <w:hyperlink r:id="rId70" w:tooltip="Дворянство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дворянское достоинство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испанским королём </w:t>
      </w:r>
      <w:hyperlink r:id="rId71" w:tooltip="Филипп IV (король Испании)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Филиппом IV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(1624) и пожалован </w:t>
      </w:r>
      <w:hyperlink r:id="rId72" w:tooltip="Рыцарь-бакалавр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рыцарством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английским королём </w:t>
      </w:r>
      <w:hyperlink r:id="rId73" w:tooltip="Карл I (король Англии)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Карлом I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 (1630) </w:t>
      </w:r>
      <w:proofErr w:type="gram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со</w:t>
      </w:r>
      <w:proofErr w:type="gram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 включением </w:t>
      </w:r>
      <w:hyperlink r:id="rId74" w:tooltip="Герб Англии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геральдического льва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 в личный герб. С приобретением в 1635 году замка 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Стеен</w:t>
      </w:r>
      <w:proofErr w:type="spell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 в 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Элевейте</w:t>
      </w:r>
      <w:proofErr w:type="spell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 Рубенс получил титул </w:t>
      </w:r>
      <w:hyperlink r:id="rId75" w:tooltip="Сеньория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сеньора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.</w:t>
      </w:r>
    </w:p>
    <w:p w:rsidR="00C37DB0" w:rsidRPr="00C37DB0" w:rsidRDefault="00C37DB0" w:rsidP="00C37DB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5"/>
          <w:szCs w:val="15"/>
          <w:lang w:eastAsia="ru-RU"/>
        </w:rPr>
      </w:pP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Творчество Рубенса — органичный сплав традиций 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instrText xml:space="preserve"> HYPERLINK "https://ru.wikipedia.org/wiki/%D0%91%D1%80%D0%B5%D0%B9%D0%B3%D0%B5%D0%BB%D1%8C,_%D0%9F%D0%B8%D1%82%D0%B5%D1%80_(%D0%A1%D1%82%D0%B0%D1%80%D1%88%D0%B8%D0%B9)" \o "Брейгель, Питер (Старший)" </w:instrTex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брейгелевского</w:t>
      </w:r>
      <w:proofErr w:type="spell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реализма с достижениями </w:t>
      </w:r>
      <w:hyperlink r:id="rId76" w:tooltip="Венецианская школа живописи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венецианской школы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. Рубенс специализировался на религиозной живописи (в том числе алтарных образах), писал картины на мифологические и аллегорические сюжеты, портреты (от этого жанра он отказался в последние годы жизни), пейзажи и исторические полотна, делал также эскизы для </w:t>
      </w:r>
      <w:proofErr w:type="spellStart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begin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instrText xml:space="preserve"> HYPERLINK "https://ru.wikipedia.org/wiki/%D0%93%D0%BE%D0%B1%D0%B5%D0%BB%D0%B5%D0%BD" \o "Гобелен" </w:instrTex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separate"/>
      </w:r>
      <w:r w:rsidRPr="00C37DB0">
        <w:rPr>
          <w:rFonts w:ascii="Arial" w:eastAsia="Times New Roman" w:hAnsi="Arial" w:cs="Arial"/>
          <w:color w:val="0B0080"/>
          <w:sz w:val="15"/>
          <w:lang w:eastAsia="ru-RU"/>
        </w:rPr>
        <w:t>шпалер</w:t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fldChar w:fldCharType="end"/>
      </w:r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и</w:t>
      </w:r>
      <w:proofErr w:type="spellEnd"/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 xml:space="preserve"> книжных иллюстраций. В технике </w:t>
      </w:r>
      <w:hyperlink r:id="rId77" w:tooltip="Масляная живопись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масляной живописи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 Рубенс был одним из последних художников, использовавших деревянные панели для </w:t>
      </w:r>
      <w:hyperlink r:id="rId78" w:tooltip="Станковая живопись" w:history="1">
        <w:r w:rsidRPr="00C37DB0">
          <w:rPr>
            <w:rFonts w:ascii="Arial" w:eastAsia="Times New Roman" w:hAnsi="Arial" w:cs="Arial"/>
            <w:color w:val="0B0080"/>
            <w:sz w:val="15"/>
            <w:lang w:eastAsia="ru-RU"/>
          </w:rPr>
          <w:t>станковых работ</w:t>
        </w:r>
      </w:hyperlink>
      <w:r w:rsidRPr="00C37DB0">
        <w:rPr>
          <w:rFonts w:ascii="Arial" w:eastAsia="Times New Roman" w:hAnsi="Arial" w:cs="Arial"/>
          <w:color w:val="222222"/>
          <w:sz w:val="15"/>
          <w:szCs w:val="15"/>
          <w:lang w:eastAsia="ru-RU"/>
        </w:rPr>
        <w:t>, даже очень больших по размеру.</w:t>
      </w:r>
    </w:p>
    <w:p w:rsidR="007B77E3" w:rsidRDefault="007B77E3"/>
    <w:sectPr w:rsidR="007B77E3" w:rsidSect="007B7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9199B"/>
    <w:multiLevelType w:val="multilevel"/>
    <w:tmpl w:val="A87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37DB0"/>
    <w:rsid w:val="000720D3"/>
    <w:rsid w:val="007B77E3"/>
    <w:rsid w:val="00C3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7E3"/>
  </w:style>
  <w:style w:type="paragraph" w:styleId="1">
    <w:name w:val="heading 1"/>
    <w:basedOn w:val="a"/>
    <w:next w:val="a"/>
    <w:link w:val="10"/>
    <w:uiPriority w:val="9"/>
    <w:qFormat/>
    <w:rsid w:val="00C37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7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7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37DB0"/>
  </w:style>
  <w:style w:type="character" w:styleId="a3">
    <w:name w:val="Hyperlink"/>
    <w:basedOn w:val="a0"/>
    <w:uiPriority w:val="99"/>
    <w:semiHidden/>
    <w:unhideWhenUsed/>
    <w:rsid w:val="00C37DB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3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37DB0"/>
  </w:style>
  <w:style w:type="paragraph" w:styleId="a5">
    <w:name w:val="Balloon Text"/>
    <w:basedOn w:val="a"/>
    <w:link w:val="a6"/>
    <w:uiPriority w:val="99"/>
    <w:semiHidden/>
    <w:unhideWhenUsed/>
    <w:rsid w:val="00C3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D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7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editsection">
    <w:name w:val="mw-editsection"/>
    <w:basedOn w:val="a0"/>
    <w:rsid w:val="00C37DB0"/>
  </w:style>
  <w:style w:type="character" w:customStyle="1" w:styleId="mw-editsection-bracket">
    <w:name w:val="mw-editsection-bracket"/>
    <w:basedOn w:val="a0"/>
    <w:rsid w:val="00C37DB0"/>
  </w:style>
  <w:style w:type="character" w:customStyle="1" w:styleId="mw-editsection-divider">
    <w:name w:val="mw-editsection-divider"/>
    <w:basedOn w:val="a0"/>
    <w:rsid w:val="00C37DB0"/>
  </w:style>
  <w:style w:type="character" w:customStyle="1" w:styleId="ref-info">
    <w:name w:val="ref-info"/>
    <w:basedOn w:val="a0"/>
    <w:rsid w:val="00C37DB0"/>
  </w:style>
  <w:style w:type="character" w:customStyle="1" w:styleId="wp-templatelink">
    <w:name w:val="wp-templatelink"/>
    <w:basedOn w:val="a0"/>
    <w:rsid w:val="00C37DB0"/>
  </w:style>
  <w:style w:type="character" w:customStyle="1" w:styleId="wikidata-claim">
    <w:name w:val="wikidata-claim"/>
    <w:basedOn w:val="a0"/>
    <w:rsid w:val="00C37DB0"/>
  </w:style>
  <w:style w:type="character" w:customStyle="1" w:styleId="wikidata-snak">
    <w:name w:val="wikidata-snak"/>
    <w:basedOn w:val="a0"/>
    <w:rsid w:val="00C37DB0"/>
  </w:style>
  <w:style w:type="character" w:customStyle="1" w:styleId="toctoggle">
    <w:name w:val="toctoggle"/>
    <w:basedOn w:val="a0"/>
    <w:rsid w:val="00C37DB0"/>
  </w:style>
  <w:style w:type="character" w:customStyle="1" w:styleId="tocnumber">
    <w:name w:val="tocnumber"/>
    <w:basedOn w:val="a0"/>
    <w:rsid w:val="00C37DB0"/>
  </w:style>
  <w:style w:type="character" w:customStyle="1" w:styleId="toctext">
    <w:name w:val="toctext"/>
    <w:basedOn w:val="a0"/>
    <w:rsid w:val="00C37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4271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460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C8CCD1"/>
                            <w:left w:val="single" w:sz="4" w:space="2" w:color="C8CCD1"/>
                            <w:bottom w:val="single" w:sz="4" w:space="2" w:color="C8CCD1"/>
                            <w:right w:val="single" w:sz="4" w:space="2" w:color="C8CCD1"/>
                          </w:divBdr>
                        </w:div>
                      </w:divsChild>
                    </w:div>
                    <w:div w:id="49010455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C8CCD1"/>
                            <w:left w:val="single" w:sz="4" w:space="2" w:color="C8CCD1"/>
                            <w:bottom w:val="single" w:sz="4" w:space="2" w:color="C8CCD1"/>
                            <w:right w:val="single" w:sz="4" w:space="2" w:color="C8CCD1"/>
                          </w:divBdr>
                        </w:div>
                      </w:divsChild>
                    </w:div>
                    <w:div w:id="20545725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2A9B1"/>
                        <w:left w:val="single" w:sz="4" w:space="4" w:color="A2A9B1"/>
                        <w:bottom w:val="single" w:sz="4" w:space="4" w:color="A2A9B1"/>
                        <w:right w:val="single" w:sz="4" w:space="4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61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304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ru.wikipedia.org/wiki/%D0%92%D0%B5%D0%BB%D0%B8%D0%BA%D0%BE%D0%B1%D1%80%D0%B8%D1%82%D0%B0%D0%BD%D0%B8%D1%8F" TargetMode="External"/><Relationship Id="rId26" Type="http://schemas.openxmlformats.org/officeDocument/2006/relationships/hyperlink" Target="https://ru.wikipedia.org/wiki/%D0%90%D0%BD%D0%B6%D0%B5%D0%BB%D0%B8%D0%BA%D0%B0_%D0%A0%D0%BE%D0%BA%D0%B0%D1%81" TargetMode="External"/><Relationship Id="rId39" Type="http://schemas.openxmlformats.org/officeDocument/2006/relationships/hyperlink" Target="https://ru.wikipedia.org/wiki/%D0%90%D0%BD%D0%B6%D0%B5%D0%BB%D0%B8%D0%BA%D0%B0_%D0%A0%D0%BE%D0%BA%D0%B0%D1%81" TargetMode="External"/><Relationship Id="rId21" Type="http://schemas.openxmlformats.org/officeDocument/2006/relationships/hyperlink" Target="https://commons.wikimedia.org/wiki/File:Angelique_Rockas_as_Annabella_(%27Tis_PIty_she%27s_a_Whore).jpg?uselang=ru" TargetMode="External"/><Relationship Id="rId34" Type="http://schemas.openxmlformats.org/officeDocument/2006/relationships/hyperlink" Target="https://ru.wikipedia.org/wiki/%D0%90%D0%BD%D0%B6%D0%B5%D0%BB%D0%B8%D0%BA%D0%B0_%D0%A0%D0%BE%D0%BA%D0%B0%D1%81" TargetMode="External"/><Relationship Id="rId42" Type="http://schemas.openxmlformats.org/officeDocument/2006/relationships/hyperlink" Target="https://ru.wikipedia.org/wiki/%D0%90%D0%BD%D0%B6%D0%B5%D0%BB%D0%B8%D0%BA%D0%B0_%D0%A0%D0%BE%D0%BA%D0%B0%D1%81" TargetMode="External"/><Relationship Id="rId47" Type="http://schemas.openxmlformats.org/officeDocument/2006/relationships/hyperlink" Target="https://ru.wikipedia.org/w/index.php?title=%D0%90%D0%BD%D0%B6%D0%B5%D0%BB%D0%B8%D0%BA%D0%B0_%D0%A0%D0%BE%D0%BA%D0%B0%D1%81&amp;action=edit&amp;section=1" TargetMode="External"/><Relationship Id="rId50" Type="http://schemas.openxmlformats.org/officeDocument/2006/relationships/hyperlink" Target="https://ru.wikipedia.org/wiki/%D0%91%D1%80%D0%B5%D1%85%D1%82,_%D0%91%D0%B5%D1%80%D1%82%D0%BE%D0%BB%D1%8C%D1%82" TargetMode="External"/><Relationship Id="rId55" Type="http://schemas.openxmlformats.org/officeDocument/2006/relationships/hyperlink" Target="https://ru.wikipedia.org/wiki/%D0%90%D0%BD%D0%B6%D0%B5%D0%BB%D0%B8%D0%BA%D0%B0_%D0%A0%D0%BE%D0%BA%D0%B0%D1%81" TargetMode="External"/><Relationship Id="rId63" Type="http://schemas.openxmlformats.org/officeDocument/2006/relationships/hyperlink" Target="https://ru.wikipedia.org/wiki/1577" TargetMode="External"/><Relationship Id="rId68" Type="http://schemas.openxmlformats.org/officeDocument/2006/relationships/hyperlink" Target="https://ru.wikipedia.org/wiki/%D0%A4%D0%BB%D0%B0%D0%BC%D0%B0%D0%BD%D0%B4%D1%86%D1%8B" TargetMode="External"/><Relationship Id="rId76" Type="http://schemas.openxmlformats.org/officeDocument/2006/relationships/hyperlink" Target="https://ru.wikipedia.org/wiki/%D0%92%D0%B5%D0%BD%D0%B5%D1%86%D0%B8%D0%B0%D0%BD%D1%81%D0%BA%D0%B0%D1%8F_%D1%88%D0%BA%D0%BE%D0%BB%D0%B0_%D0%B6%D0%B8%D0%B2%D0%BE%D0%BF%D0%B8%D1%81%D0%B8" TargetMode="External"/><Relationship Id="rId7" Type="http://schemas.openxmlformats.org/officeDocument/2006/relationships/hyperlink" Target="https://ru.wikipedia.org/wiki/%D0%92%D0%B8%D0%BA%D0%B8%D0%BF%D0%B5%D0%B4%D0%B8%D1%8F:%D0%92%D0%B2%D0%B5%D0%B4%D0%B5%D0%BD%D0%B8%D0%B5" TargetMode="External"/><Relationship Id="rId71" Type="http://schemas.openxmlformats.org/officeDocument/2006/relationships/hyperlink" Target="https://ru.wikipedia.org/wiki/%D0%A4%D0%B8%D0%BB%D0%B8%D0%BF%D0%BF_IV_(%D0%BA%D0%BE%D1%80%D0%BE%D0%BB%D1%8C_%D0%98%D1%81%D0%BF%D0%B0%D0%BD%D0%B8%D0%B8)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Flag_of_the_United_Kingdom.svg?uselang=ru" TargetMode="External"/><Relationship Id="rId29" Type="http://schemas.openxmlformats.org/officeDocument/2006/relationships/hyperlink" Target="https://ru.wikipedia.org/wiki/%D0%90%D0%BD%D0%B6%D0%B5%D0%BB%D0%B8%D0%BA%D0%B0_%D0%A0%D0%BE%D0%BA%D0%B0%D1%81" TargetMode="External"/><Relationship Id="rId11" Type="http://schemas.openxmlformats.org/officeDocument/2006/relationships/hyperlink" Target="https://ru.wikipedia.org/w/index.php?title=%D0%90%D0%BD%D0%B6%D0%B5%D0%BB%D0%B8%D0%BA%D0%B0_%D0%A0%D0%BE%D0%BA%D0%B0%D1%81&amp;action=edit&amp;section=0&amp;summary=/*%20%D0%9F%D1%80%D0%B5%D0%B0%D0%BC%D0%B1%D1%83%D0%BB%D0%B0%20*/%20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s://ru.wikipedia.org/wiki/%D0%90%D0%BD%D0%B6%D0%B5%D0%BB%D0%B8%D0%BA%D0%B0_%D0%A0%D0%BE%D0%BA%D0%B0%D1%81" TargetMode="External"/><Relationship Id="rId37" Type="http://schemas.openxmlformats.org/officeDocument/2006/relationships/hyperlink" Target="https://ru.wikipedia.org/wiki/%D0%90%D0%BD%D0%B6%D0%B5%D0%BB%D0%B8%D0%BA%D0%B0_%D0%A0%D0%BE%D0%BA%D0%B0%D1%81" TargetMode="External"/><Relationship Id="rId40" Type="http://schemas.openxmlformats.org/officeDocument/2006/relationships/hyperlink" Target="https://ru.wikipedia.org/wiki/%D0%90%D0%BD%D0%B6%D0%B5%D0%BB%D0%B8%D0%BA%D0%B0_%D0%A0%D0%BE%D0%BA%D0%B0%D1%81" TargetMode="External"/><Relationship Id="rId45" Type="http://schemas.openxmlformats.org/officeDocument/2006/relationships/hyperlink" Target="https://ru.wikipedia.org/wiki/%D0%90%D0%BD%D0%B6%D0%B5%D0%BB%D0%B8%D0%BA%D0%B0_%D0%A0%D0%BE%D0%BA%D0%B0%D1%81" TargetMode="External"/><Relationship Id="rId53" Type="http://schemas.openxmlformats.org/officeDocument/2006/relationships/hyperlink" Target="https://ru.wikipedia.org/wiki/%D0%A1%D1%82%D1%80%D0%B8%D0%BD%D0%B4%D0%B1%D0%B5%D1%80%D0%B3,_%D0%90%D0%B2%D0%B3%D1%83%D1%81%D1%82" TargetMode="External"/><Relationship Id="rId58" Type="http://schemas.openxmlformats.org/officeDocument/2006/relationships/image" Target="media/image6.jpeg"/><Relationship Id="rId66" Type="http://schemas.openxmlformats.org/officeDocument/2006/relationships/hyperlink" Target="https://ru.wikipedia.org/wiki/%D0%90%D0%BD%D1%82%D0%B2%D0%B5%D1%80%D0%BF%D0%B5%D0%BD" TargetMode="External"/><Relationship Id="rId74" Type="http://schemas.openxmlformats.org/officeDocument/2006/relationships/hyperlink" Target="https://ru.wikipedia.org/wiki/%D0%93%D0%B5%D1%80%D0%B1_%D0%90%D0%BD%D0%B3%D0%BB%D0%B8%D0%B8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ru.wikipedia.org/wiki/%D0%A1%D0%B2%D0%BE%D0%B1%D0%BE%D0%B4%D0%BD%D1%8B%D0%B9_%D0%BA%D0%BE%D0%BD%D1%82%D0%B5%D0%BD%D1%82" TargetMode="External"/><Relationship Id="rId61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0" Type="http://schemas.openxmlformats.org/officeDocument/2006/relationships/hyperlink" Target="https://ru.wikipedia.org/w/index.php?title=%D0%90%D0%BD%D0%B6%D0%B5%D0%BB%D0%B8%D0%BA%D0%B0_%D0%A0%D0%BE%D0%BA%D0%B0%D1%81&amp;veaction=edit&amp;vesection=0" TargetMode="External"/><Relationship Id="rId19" Type="http://schemas.openxmlformats.org/officeDocument/2006/relationships/hyperlink" Target="https://commons.wikimedia.org/wiki/Category:Angelique_Rockas" TargetMode="External"/><Relationship Id="rId31" Type="http://schemas.openxmlformats.org/officeDocument/2006/relationships/hyperlink" Target="https://ru.wikipedia.org/wiki/%D0%90%D0%BD%D0%B6%D0%B5%D0%BB%D0%B8%D0%BA%D0%B0_%D0%A0%D0%BE%D0%BA%D0%B0%D1%81" TargetMode="External"/><Relationship Id="rId44" Type="http://schemas.openxmlformats.org/officeDocument/2006/relationships/hyperlink" Target="https://ru.wikipedia.org/wiki/%D0%90%D0%BD%D0%B6%D0%B5%D0%BB%D0%B8%D0%BA%D0%B0_%D0%A0%D0%BE%D0%BA%D0%B0%D1%81" TargetMode="External"/><Relationship Id="rId52" Type="http://schemas.openxmlformats.org/officeDocument/2006/relationships/hyperlink" Target="https://ru.wikipedia.org/wiki/%D0%A3%D0%B8%D0%BB%D1%8C%D1%8F%D0%BC%D1%81,_%D0%A2%D0%B5%D0%BD%D0%BD%D0%B5%D1%81%D1%81%D0%B8" TargetMode="External"/><Relationship Id="rId60" Type="http://schemas.openxmlformats.org/officeDocument/2006/relationships/hyperlink" Target="https://ru.wikipedia.org/wiki/%D0%9C%D0%A4%D0%90" TargetMode="External"/><Relationship Id="rId65" Type="http://schemas.openxmlformats.org/officeDocument/2006/relationships/hyperlink" Target="https://ru.wikipedia.org/wiki/1640" TargetMode="External"/><Relationship Id="rId73" Type="http://schemas.openxmlformats.org/officeDocument/2006/relationships/hyperlink" Target="https://ru.wikipedia.org/wiki/%D0%9A%D0%B0%D1%80%D0%BB_I_(%D0%BA%D0%BE%D1%80%D0%BE%D0%BB%D1%8C_%D0%90%D0%BD%D0%B3%D0%BB%D0%B8%D0%B8)" TargetMode="External"/><Relationship Id="rId78" Type="http://schemas.openxmlformats.org/officeDocument/2006/relationships/hyperlink" Target="https://ru.wikipedia.org/wiki/%D0%A1%D1%82%D0%B0%D0%BD%D0%BA%D0%BE%D0%B2%D0%B0%D1%8F_%D0%B6%D0%B8%D0%B2%D0%BE%D0%BF%D0%B8%D1%81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1%83%D1%81%D1%81%D0%BA%D0%B8%D0%B9_%D1%8F%D0%B7%D1%8B%D0%BA" TargetMode="External"/><Relationship Id="rId14" Type="http://schemas.openxmlformats.org/officeDocument/2006/relationships/hyperlink" Target="https://ru.wikipedia.org/wiki/%D0%90%D0%BA%D1%82%D1%91%D1%80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ru.wikipedia.org/wiki/%D0%90%D0%BD%D0%B6%D0%B5%D0%BB%D0%B8%D0%BA%D0%B0_%D0%A0%D0%BE%D0%BA%D0%B0%D1%81" TargetMode="External"/><Relationship Id="rId30" Type="http://schemas.openxmlformats.org/officeDocument/2006/relationships/hyperlink" Target="https://ru.wikipedia.org/wiki/%D0%90%D0%BD%D0%B6%D0%B5%D0%BB%D0%B8%D0%BA%D0%B0_%D0%A0%D0%BE%D0%BA%D0%B0%D1%81" TargetMode="External"/><Relationship Id="rId35" Type="http://schemas.openxmlformats.org/officeDocument/2006/relationships/hyperlink" Target="https://ru.wikipedia.org/wiki/%D0%90%D0%BD%D0%B6%D0%B5%D0%BB%D0%B8%D0%BA%D0%B0_%D0%A0%D0%BE%D0%BA%D0%B0%D1%81" TargetMode="External"/><Relationship Id="rId43" Type="http://schemas.openxmlformats.org/officeDocument/2006/relationships/hyperlink" Target="https://ru.wikipedia.org/wiki/%D0%90%D0%BD%D0%B6%D0%B5%D0%BB%D0%B8%D0%BA%D0%B0_%D0%A0%D0%BE%D0%BA%D0%B0%D1%81" TargetMode="External"/><Relationship Id="rId48" Type="http://schemas.openxmlformats.org/officeDocument/2006/relationships/hyperlink" Target="https://ru.wikipedia.org/wiki/%D0%91%D0%B0%D0%BB%D0%BA%D0%BE%D0%BD" TargetMode="External"/><Relationship Id="rId56" Type="http://schemas.openxmlformats.org/officeDocument/2006/relationships/hyperlink" Target="https://en.wikipedia.org/wiki/Internationalist_Theatre" TargetMode="External"/><Relationship Id="rId64" Type="http://schemas.openxmlformats.org/officeDocument/2006/relationships/hyperlink" Target="https://ru.wikipedia.org/wiki/30_%D0%BC%D0%B0%D1%8F" TargetMode="External"/><Relationship Id="rId69" Type="http://schemas.openxmlformats.org/officeDocument/2006/relationships/hyperlink" Target="https://ru.wikipedia.org/wiki/%D0%91%D0%B0%D1%80%D0%BE%D0%BA%D0%BA%D0%BE" TargetMode="External"/><Relationship Id="rId77" Type="http://schemas.openxmlformats.org/officeDocument/2006/relationships/hyperlink" Target="https://ru.wikipedia.org/wiki/%D0%9C%D0%B0%D1%81%D0%BB%D1%8F%D0%BD%D0%B0%D1%8F_%D0%B6%D0%B8%D0%B2%D0%BE%D0%BF%D0%B8%D1%81%D1%8C" TargetMode="External"/><Relationship Id="rId8" Type="http://schemas.openxmlformats.org/officeDocument/2006/relationships/hyperlink" Target="https://ru.wikipedia.org/wiki/%D0%A1%D0%BB%D1%83%D0%B6%D0%B5%D0%B1%D0%BD%D0%B0%D1%8F:%D0%A1%D1%82%D0%B0%D1%82%D0%B8%D1%81%D1%82%D0%B8%D0%BA%D0%B0" TargetMode="External"/><Relationship Id="rId51" Type="http://schemas.openxmlformats.org/officeDocument/2006/relationships/hyperlink" Target="https://ru.wikipedia.org/wiki/%D0%9F%D0%B8%D1%80%D0%B0%D0%BD%D0%B4%D0%B5%D0%BB%D0%BB%D0%BE,_%D0%9B%D1%83%D0%B8%D0%B4%D0%B6%D0%B8" TargetMode="External"/><Relationship Id="rId72" Type="http://schemas.openxmlformats.org/officeDocument/2006/relationships/hyperlink" Target="https://ru.wikipedia.org/wiki/%D0%A0%D1%8B%D1%86%D0%B0%D1%80%D1%8C-%D0%B1%D0%B0%D0%BA%D0%B0%D0%BB%D0%B0%D0%B2%D1%80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ommons.wikimedia.org/wiki/File:Angelique_Rockas_(Belissima).jpg?uselang=ru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A4%D0%BE%D1%80%D0%B4,_%D0%94%D0%B6%D0%BE%D0%BD_(%D0%B4%D1%80%D0%B0%D0%BC%D0%B0%D1%82%D1%83%D1%80%D0%B3)" TargetMode="External"/><Relationship Id="rId33" Type="http://schemas.openxmlformats.org/officeDocument/2006/relationships/hyperlink" Target="https://ru.wikipedia.org/wiki/%D0%90%D0%BD%D0%B6%D0%B5%D0%BB%D0%B8%D0%BA%D0%B0_%D0%A0%D0%BE%D0%BA%D0%B0%D1%81" TargetMode="External"/><Relationship Id="rId38" Type="http://schemas.openxmlformats.org/officeDocument/2006/relationships/hyperlink" Target="https://ru.wikipedia.org/wiki/%D0%90%D0%BD%D0%B6%D0%B5%D0%BB%D0%B8%D0%BA%D0%B0_%D0%A0%D0%BE%D0%BA%D0%B0%D1%81" TargetMode="External"/><Relationship Id="rId46" Type="http://schemas.openxmlformats.org/officeDocument/2006/relationships/hyperlink" Target="https://ru.wikipedia.org/w/index.php?title=%D0%90%D0%BD%D0%B6%D0%B5%D0%BB%D0%B8%D0%BA%D0%B0_%D0%A0%D0%BE%D0%BA%D0%B0%D1%81&amp;veaction=edit&amp;section=1" TargetMode="External"/><Relationship Id="rId59" Type="http://schemas.openxmlformats.org/officeDocument/2006/relationships/hyperlink" Target="https://ru.wikipedia.org/wiki/%D0%A0%D1%83%D0%B1%D0%B5%D0%BD%D1%81,_%D0%9F%D0%B8%D1%82%D0%B5%D1%80_%D0%9F%D0%B0%D1%83%D0%BB%D1%8C" TargetMode="External"/><Relationship Id="rId67" Type="http://schemas.openxmlformats.org/officeDocument/2006/relationships/hyperlink" Target="https://ru.wikipedia.org/wiki/%D0%98%D1%81%D1%82%D0%BE%D1%80%D0%B8%D1%87%D0%B5%D1%81%D0%BA%D0%B8%D0%B5_%D0%9D%D0%B8%D0%B4%D0%B5%D1%80%D0%BB%D0%B0%D0%BD%D0%B4%D1%8B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ru.wikipedia.org/wiki/%D0%90%D0%BD%D0%B6%D0%B5%D0%BB%D0%B8%D0%BA%D0%B0_%D0%A0%D0%BE%D0%BA%D0%B0%D1%81" TargetMode="External"/><Relationship Id="rId54" Type="http://schemas.openxmlformats.org/officeDocument/2006/relationships/hyperlink" Target="https://ru.wikipedia.org/wiki/%D0%93%D0%BE%D1%80%D1%8C%D0%BA%D0%B8%D0%B9,_%D0%9C%D0%B0%D0%BA%D1%81%D0%B8%D0%BC" TargetMode="External"/><Relationship Id="rId62" Type="http://schemas.openxmlformats.org/officeDocument/2006/relationships/hyperlink" Target="https://ru.wikipedia.org/wiki/28_%D0%B8%D1%8E%D0%BD%D1%8F" TargetMode="External"/><Relationship Id="rId70" Type="http://schemas.openxmlformats.org/officeDocument/2006/relationships/hyperlink" Target="https://ru.wikipedia.org/wiki/%D0%94%D0%B2%D0%BE%D1%80%D1%8F%D0%BD%D1%81%D1%82%D0%B2%D0%BE" TargetMode="External"/><Relationship Id="rId75" Type="http://schemas.openxmlformats.org/officeDocument/2006/relationships/hyperlink" Target="https://ru.wikipedia.org/wiki/%D0%A1%D0%B5%D0%BD%D1%8C%D0%BE%D1%80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D%D0%BD%D1%86%D0%B8%D0%BA%D0%BB%D0%BE%D0%BF%D0%B5%D0%B4%D0%B8%D1%8F" TargetMode="External"/><Relationship Id="rId15" Type="http://schemas.openxmlformats.org/officeDocument/2006/relationships/hyperlink" Target="https://ru.wikipedia.org/wiki/%D0%98%D1%81%D0%BF%D0%BE%D0%BB%D0%BD%D0%B8%D1%82%D0%B5%D0%BB%D1%8C%D1%81%D0%BA%D0%B8%D0%B5_%D0%B8%D1%81%D0%BA%D1%83%D1%81%D1%81%D1%82%D0%B2%D0%B0" TargetMode="External"/><Relationship Id="rId23" Type="http://schemas.openxmlformats.org/officeDocument/2006/relationships/hyperlink" Target="https://commons.wikimedia.org/wiki/File:Angelique_Rockas_-_Headshot_Medea.jpg?uselang=ru" TargetMode="External"/><Relationship Id="rId28" Type="http://schemas.openxmlformats.org/officeDocument/2006/relationships/hyperlink" Target="https://en.wikipedia.org/wiki/Internationalist_Theatre" TargetMode="External"/><Relationship Id="rId36" Type="http://schemas.openxmlformats.org/officeDocument/2006/relationships/hyperlink" Target="https://ru.wikipedia.org/wiki/%D0%90%D0%BD%D0%B6%D0%B5%D0%BB%D0%B8%D0%BA%D0%B0_%D0%A0%D0%BE%D0%BA%D0%B0%D1%81" TargetMode="External"/><Relationship Id="rId49" Type="http://schemas.openxmlformats.org/officeDocument/2006/relationships/hyperlink" Target="https://ru.wikipedia.org/wiki/%D0%96%D0%B5%D0%BD%D0%B5,_%D0%96%D0%B0%D0%BD" TargetMode="External"/><Relationship Id="rId57" Type="http://schemas.openxmlformats.org/officeDocument/2006/relationships/hyperlink" Target="https://commons.wikimedia.org/wiki/File:Rubens_Self-portrait_1623.jp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Газизов</dc:creator>
  <cp:lastModifiedBy>Сергей Газизов</cp:lastModifiedBy>
  <cp:revision>2</cp:revision>
  <dcterms:created xsi:type="dcterms:W3CDTF">2017-08-16T07:49:00Z</dcterms:created>
  <dcterms:modified xsi:type="dcterms:W3CDTF">2017-08-16T10:22:00Z</dcterms:modified>
</cp:coreProperties>
</file>