
<file path=[Content_Types].xml><?xml version="1.0" encoding="utf-8"?>
<Types xmlns="http://schemas.openxmlformats.org/package/2006/content-types">
  <Default Extension="bmp" ContentType="image/bmp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ACB1" w14:textId="4AC07263" w:rsidR="002D4E32" w:rsidRDefault="002D4E32" w:rsidP="002D4E32">
      <w:pPr>
        <w:pStyle w:val="Prrafodelista"/>
        <w:numPr>
          <w:ilvl w:val="0"/>
          <w:numId w:val="1"/>
        </w:numPr>
      </w:pPr>
      <w:r>
        <w:t>Dibuje el siguiente circuito usando los siguientes valores de componentes</w:t>
      </w:r>
      <w:r w:rsidRPr="002D4E32">
        <w:rPr>
          <w:rFonts w:eastAsiaTheme="minorEastAsia"/>
        </w:rPr>
        <w:t>: R1=2.2KΩ,</w:t>
      </w:r>
      <w:r>
        <w:rPr>
          <w:rFonts w:eastAsiaTheme="minorEastAsia"/>
        </w:rPr>
        <w:t xml:space="preserve"> </w:t>
      </w:r>
      <w:r>
        <w:t>R2=1K</w:t>
      </w:r>
      <w:r w:rsidRPr="002D4E32">
        <w:rPr>
          <w:rFonts w:ascii="Cambria Math" w:hAnsi="Cambria Math"/>
        </w:rPr>
        <w:t>Ω</w:t>
      </w:r>
      <w:r>
        <w:t xml:space="preserve"> y C1=100nF. Utilice para V1 una fuente de tensión continua de 10V, y para V2 una fuente de tensión sinusoidal de amplitud 2V y frecuencia variable.</w:t>
      </w:r>
    </w:p>
    <w:p w14:paraId="2EF1DCB4" w14:textId="5939EEE5" w:rsidR="008A707F" w:rsidRDefault="00AE6AAD" w:rsidP="00F2112F">
      <w:pPr>
        <w:jc w:val="center"/>
      </w:pPr>
      <w:r>
        <w:rPr>
          <w:noProof/>
        </w:rPr>
        <w:t>(FOTO EN EL APARTADO B)</w:t>
      </w:r>
    </w:p>
    <w:p w14:paraId="79554268" w14:textId="5426CD6E" w:rsidR="002D4E32" w:rsidRDefault="002D4E32" w:rsidP="002D4E32">
      <w:pPr>
        <w:pStyle w:val="Prrafodelista"/>
        <w:numPr>
          <w:ilvl w:val="0"/>
          <w:numId w:val="1"/>
        </w:numPr>
      </w:pPr>
      <w:r>
        <w:t>Cree un perfil de simulación de punto de operación en continua y obtenga la tensión en el nodo A del circuito. Compárela con la tensión esperada teóricamente.</w:t>
      </w:r>
    </w:p>
    <w:p w14:paraId="5313FD6B" w14:textId="379B7CAA" w:rsidR="00F2112F" w:rsidRDefault="00F2112F" w:rsidP="00F211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E78349" wp14:editId="0CF69B5E">
            <wp:extent cx="5372100" cy="2905014"/>
            <wp:effectExtent l="0" t="0" r="0" b="0"/>
            <wp:docPr id="2" name="Imagen 2" descr="Imagen que contiene captura de pantalla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 1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27342" r="2105" b="8275"/>
                    <a:stretch/>
                  </pic:blipFill>
                  <pic:spPr bwMode="auto">
                    <a:xfrm>
                      <a:off x="0" y="0"/>
                      <a:ext cx="5383660" cy="291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A4DAA" w14:textId="553D6DA0" w:rsidR="00F2112F" w:rsidRDefault="00F2112F" w:rsidP="00F2112F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=3.125V</m:t>
          </m:r>
        </m:oMath>
      </m:oMathPara>
    </w:p>
    <w:p w14:paraId="3962185A" w14:textId="79CCD0B4" w:rsidR="00F2112F" w:rsidRDefault="00AE6AAD" w:rsidP="00F2112F">
      <w:pPr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BF9927" wp14:editId="141D9C30">
            <wp:simplePos x="0" y="0"/>
            <wp:positionH relativeFrom="column">
              <wp:posOffset>3571240</wp:posOffset>
            </wp:positionH>
            <wp:positionV relativeFrom="paragraph">
              <wp:posOffset>508635</wp:posOffset>
            </wp:positionV>
            <wp:extent cx="1816100" cy="2324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2" t="20026" r="20096" b="12081"/>
                    <a:stretch/>
                  </pic:blipFill>
                  <pic:spPr bwMode="auto">
                    <a:xfrm>
                      <a:off x="0" y="0"/>
                      <a:ext cx="18161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12F">
        <w:rPr>
          <w:noProof/>
        </w:rPr>
        <w:t xml:space="preserve">Si hacemos un barrido en continua el generador de señales siendo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=A*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en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ω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=0</m:t>
        </m:r>
      </m:oMath>
      <w:r w:rsidR="00F2112F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sustituimos esa fuente por un cable, y como estamos en continua el condensador actua como corto, por los que nos queda un circuito así.</w:t>
      </w:r>
    </w:p>
    <w:p w14:paraId="291CA73E" w14:textId="338A4269" w:rsidR="00AE6AAD" w:rsidRPr="00D66969" w:rsidRDefault="00D66969" w:rsidP="00F2112F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A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R1</m:t>
              </m:r>
            </m:sub>
          </m:sSub>
        </m:oMath>
      </m:oMathPara>
    </w:p>
    <w:p w14:paraId="5A227874" w14:textId="32A05A4C" w:rsidR="00D66969" w:rsidRPr="00D66969" w:rsidRDefault="00D66969" w:rsidP="00F2112F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R1</m:t>
              </m:r>
            </m:sub>
          </m:sSub>
          <m:r>
            <w:rPr>
              <w:rFonts w:ascii="Cambria Math" w:hAnsi="Cambria Math"/>
              <w:noProof/>
            </w:rPr>
            <m:t>=I*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4CB4EA47" w14:textId="316C3840" w:rsidR="00D66969" w:rsidRPr="00D66969" w:rsidRDefault="00D66969" w:rsidP="00F2112F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R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2200+1000</m:t>
              </m:r>
            </m:den>
          </m:f>
          <m:r>
            <w:rPr>
              <w:rFonts w:ascii="Cambria Math" w:eastAsiaTheme="minorEastAsia" w:hAnsi="Cambria Math"/>
              <w:noProof/>
            </w:rPr>
            <m:t>=3.125*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-3</m:t>
              </m:r>
            </m:sup>
          </m:sSup>
          <m:r>
            <w:rPr>
              <w:rFonts w:ascii="Cambria Math" w:eastAsiaTheme="minorEastAsia" w:hAnsi="Cambria Math"/>
              <w:noProof/>
            </w:rPr>
            <m:t>A</m:t>
          </m:r>
        </m:oMath>
      </m:oMathPara>
    </w:p>
    <w:p w14:paraId="1FB6B5E9" w14:textId="3396150A" w:rsidR="00D66969" w:rsidRPr="00D66969" w:rsidRDefault="00D66969" w:rsidP="00F2112F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=10-3.125*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-3</m:t>
              </m:r>
            </m:sup>
          </m:sSup>
          <m:r>
            <w:rPr>
              <w:rFonts w:ascii="Cambria Math" w:eastAsiaTheme="minorEastAsia" w:hAnsi="Cambria Math"/>
              <w:noProof/>
            </w:rPr>
            <m:t>*2200=3.125V</m:t>
          </m:r>
        </m:oMath>
      </m:oMathPara>
    </w:p>
    <w:p w14:paraId="1FB1FCF2" w14:textId="0A41A15D" w:rsidR="00D66969" w:rsidRDefault="00D66969" w:rsidP="00F2112F">
      <w:pPr>
        <w:rPr>
          <w:rFonts w:eastAsiaTheme="minorEastAsia"/>
          <w:noProof/>
        </w:rPr>
      </w:pPr>
    </w:p>
    <w:p w14:paraId="12D83146" w14:textId="0AF14ECB" w:rsidR="00D66969" w:rsidRPr="00D66969" w:rsidRDefault="00D66969" w:rsidP="00F2112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Observamos que obtenemos el mismo resultado teórico y practico de </w:t>
      </w:r>
      <m:oMath>
        <m:r>
          <w:rPr>
            <w:rFonts w:ascii="Cambria Math" w:eastAsiaTheme="minorEastAsia" w:hAnsi="Cambria Math"/>
            <w:noProof/>
          </w:rPr>
          <m:t>3.125V</m:t>
        </m:r>
      </m:oMath>
    </w:p>
    <w:p w14:paraId="622BAE58" w14:textId="3680959A" w:rsidR="00D66969" w:rsidRDefault="00D66969">
      <w:pPr>
        <w:rPr>
          <w:noProof/>
        </w:rPr>
      </w:pPr>
      <w:r>
        <w:rPr>
          <w:noProof/>
        </w:rPr>
        <w:br w:type="page"/>
      </w:r>
    </w:p>
    <w:p w14:paraId="7DF80258" w14:textId="77777777" w:rsidR="00D66969" w:rsidRDefault="00D66969" w:rsidP="00D66969">
      <w:pPr>
        <w:rPr>
          <w:noProof/>
        </w:rPr>
      </w:pPr>
    </w:p>
    <w:p w14:paraId="3C645C2B" w14:textId="4D8F5A9A" w:rsidR="001C14E7" w:rsidRDefault="001C14E7" w:rsidP="001C14E7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1464E" wp14:editId="0625782B">
            <wp:simplePos x="0" y="0"/>
            <wp:positionH relativeFrom="column">
              <wp:posOffset>-366395</wp:posOffset>
            </wp:positionH>
            <wp:positionV relativeFrom="paragraph">
              <wp:posOffset>1186180</wp:posOffset>
            </wp:positionV>
            <wp:extent cx="6264275" cy="4229100"/>
            <wp:effectExtent l="0" t="0" r="3175" b="0"/>
            <wp:wrapTopAndBottom/>
            <wp:docPr id="4" name="Imagen 4" descr="Imagen que contiene mapa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 2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0" r="1400" b="2493"/>
                    <a:stretch/>
                  </pic:blipFill>
                  <pic:spPr bwMode="auto">
                    <a:xfrm>
                      <a:off x="0" y="0"/>
                      <a:ext cx="626427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969">
        <w:t xml:space="preserve">Cree un nuevo perfil de simulación para análisis en alterna, y realice un barrido en frecuencias desde 10Hz hasta 100KHz. Represente gráficamente la ganancia en el nodo A añadiendo al dibujo la traza de V(A)/2. Incluya también la representación de la fase de V(A)/2. Compare los resultados obtenidos a unas pocas frecuencias con los valores teóricos para la ganancia de voltaje en </w:t>
      </w:r>
      <w:proofErr w:type="spellStart"/>
      <w:proofErr w:type="gramStart"/>
      <w:r w:rsidR="00D66969">
        <w:t>dBs</w:t>
      </w:r>
      <w:proofErr w:type="spellEnd"/>
      <w:r w:rsidR="00D66969">
        <w:t>.¿</w:t>
      </w:r>
      <w:proofErr w:type="gramEnd"/>
      <w:r w:rsidR="00D66969">
        <w:t>A qué tipo de filtro se asemeja el comportamiento espectral observado en nuestro circuito?</w:t>
      </w:r>
    </w:p>
    <w:p w14:paraId="5462F6BF" w14:textId="0F93B1EC" w:rsidR="001C14E7" w:rsidRDefault="001C14E7" w:rsidP="00F211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FA987" wp14:editId="2190F3D9">
            <wp:simplePos x="0" y="0"/>
            <wp:positionH relativeFrom="column">
              <wp:posOffset>4120515</wp:posOffset>
            </wp:positionH>
            <wp:positionV relativeFrom="paragraph">
              <wp:posOffset>4462145</wp:posOffset>
            </wp:positionV>
            <wp:extent cx="2204720" cy="2662555"/>
            <wp:effectExtent l="0" t="0" r="508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23934" r="19214" b="10778"/>
                    <a:stretch/>
                  </pic:blipFill>
                  <pic:spPr bwMode="auto">
                    <a:xfrm>
                      <a:off x="0" y="0"/>
                      <a:ext cx="2204720" cy="266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Sustituimos la fuente V1 por un corto y nos queda un circuito como en la imagen, entonces.</w:t>
      </w:r>
    </w:p>
    <w:p w14:paraId="65155B28" w14:textId="28E5F61E" w:rsidR="001C14E7" w:rsidRPr="001C14E7" w:rsidRDefault="001C14E7" w:rsidP="00F2112F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V2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R1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R2</m:t>
              </m:r>
            </m:sub>
          </m:sSub>
        </m:oMath>
      </m:oMathPara>
    </w:p>
    <w:p w14:paraId="191F9C11" w14:textId="149F6ADB" w:rsidR="001C14E7" w:rsidRDefault="001C14E7" w:rsidP="00F2112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Tomamos V2 como fasor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=A=2V</m:t>
        </m:r>
      </m:oMath>
    </w:p>
    <w:p w14:paraId="42D30756" w14:textId="2926E4A5" w:rsidR="001C14E7" w:rsidRPr="001C14E7" w:rsidRDefault="001C14E7" w:rsidP="00F2112F">
      <w:pPr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&lt;=&gt;jωc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>R2</m:t>
              </m:r>
            </m:den>
          </m:f>
          <m:r>
            <w:rPr>
              <w:rFonts w:ascii="Cambria Math" w:eastAsiaTheme="minorEastAsia" w:hAnsi="Cambria Math"/>
              <w:noProof/>
            </w:rPr>
            <m:t>&lt;=&gt;</m:t>
          </m:r>
        </m:oMath>
      </m:oMathPara>
    </w:p>
    <w:p w14:paraId="1A0C93BF" w14:textId="301D5465" w:rsidR="001C14E7" w:rsidRPr="001C14E7" w:rsidRDefault="001C14E7" w:rsidP="00F2112F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jωc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+jωc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&lt;=&gt;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jωc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+jωc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7AB1CDBB" w14:textId="703B803A" w:rsidR="002D4E32" w:rsidRPr="001C14E7" w:rsidRDefault="001C14E7" w:rsidP="00F211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jωc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+jωc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</m:oMath>
      </m:oMathPara>
    </w:p>
    <w:p w14:paraId="5828F61C" w14:textId="6369BCE1" w:rsidR="00A652E8" w:rsidRPr="00A652E8" w:rsidRDefault="001C14E7" w:rsidP="00F2112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ωc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ωc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        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49393" w14:textId="6A7FF567" w:rsidR="00A652E8" w:rsidRDefault="00A652E8" w:rsidP="00F2112F"/>
    <w:p w14:paraId="49F65F50" w14:textId="707CD71F" w:rsidR="00A652E8" w:rsidRDefault="00A652E8" w:rsidP="00F2112F"/>
    <w:bookmarkStart w:id="0" w:name="_MON_1602836637"/>
    <w:bookmarkEnd w:id="0"/>
    <w:p w14:paraId="0055C3FD" w14:textId="7E08825B" w:rsidR="000B278C" w:rsidRDefault="002C6972" w:rsidP="00F2112F">
      <w:r>
        <w:object w:dxaOrig="7575" w:dyaOrig="2115" w14:anchorId="289B4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378.75pt;height:105.75pt" o:ole="">
            <v:imagedata r:id="rId9" o:title=""/>
          </v:shape>
          <o:OLEObject Type="Embed" ProgID="Excel.Sheet.12" ShapeID="_x0000_i1206" DrawAspect="Content" ObjectID="_1602840080" r:id="rId10"/>
        </w:object>
      </w:r>
    </w:p>
    <w:p w14:paraId="7E4439DC" w14:textId="560F945A" w:rsidR="00F426B4" w:rsidRDefault="009C4E3B" w:rsidP="00F426B4">
      <w:r>
        <w:rPr>
          <w:noProof/>
        </w:rPr>
        <w:drawing>
          <wp:anchor distT="0" distB="0" distL="114300" distR="114300" simplePos="0" relativeHeight="251661312" behindDoc="1" locked="0" layoutInCell="1" allowOverlap="1" wp14:anchorId="7A89FBB2" wp14:editId="506BFB39">
            <wp:simplePos x="0" y="0"/>
            <wp:positionH relativeFrom="column">
              <wp:posOffset>3472815</wp:posOffset>
            </wp:positionH>
            <wp:positionV relativeFrom="paragraph">
              <wp:posOffset>120650</wp:posOffset>
            </wp:positionV>
            <wp:extent cx="28194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54" y="21529"/>
                <wp:lineTo x="2145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FED61" w14:textId="7C6026E2" w:rsidR="009C4E3B" w:rsidRPr="00F426B4" w:rsidRDefault="009C4E3B" w:rsidP="00F426B4">
      <w:r>
        <w:t>El modulo de la ganancia y la fase la hemos calculado con Excel</w:t>
      </w:r>
      <w:r w:rsidR="00EE52BB">
        <w:t xml:space="preserve"> aplicando la formula que acabamos de calcular teóricamente</w:t>
      </w:r>
      <w:bookmarkStart w:id="1" w:name="_GoBack"/>
      <w:bookmarkEnd w:id="1"/>
      <w:r>
        <w:t xml:space="preserve"> y hemos medido los valores de la simulación ajustándolos como vemos en la siguiente imagen </w:t>
      </w:r>
    </w:p>
    <w:p w14:paraId="530CFAE5" w14:textId="34020BF1" w:rsidR="00F426B4" w:rsidRPr="00F426B4" w:rsidRDefault="00F426B4" w:rsidP="00F426B4">
      <w:pPr>
        <w:jc w:val="right"/>
      </w:pPr>
    </w:p>
    <w:p w14:paraId="4D90F3D7" w14:textId="11D134D9" w:rsidR="00F426B4" w:rsidRPr="00F426B4" w:rsidRDefault="009C4E3B" w:rsidP="00F426B4">
      <w:r>
        <w:t xml:space="preserve">Por último, podemos concluir viendo la gráfica que lo que tenemos es un filtro de paso alto pues atenúa el voltaje a bajas frecuencias </w:t>
      </w:r>
      <w:proofErr w:type="gramStart"/>
      <w:r>
        <w:t>y</w:t>
      </w:r>
      <w:proofErr w:type="gramEnd"/>
      <w:r>
        <w:t xml:space="preserve"> pero no a frecuencias altas. </w:t>
      </w:r>
    </w:p>
    <w:p w14:paraId="65CFC51B" w14:textId="6EC984A8" w:rsidR="00F426B4" w:rsidRDefault="00F426B4" w:rsidP="00F426B4"/>
    <w:p w14:paraId="43F317CB" w14:textId="77777777" w:rsidR="00F426B4" w:rsidRPr="00F426B4" w:rsidRDefault="00F426B4" w:rsidP="00F426B4">
      <w:pPr>
        <w:jc w:val="center"/>
      </w:pPr>
    </w:p>
    <w:sectPr w:rsidR="00F426B4" w:rsidRPr="00F42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78E"/>
    <w:multiLevelType w:val="hybridMultilevel"/>
    <w:tmpl w:val="93662F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5AEE"/>
    <w:multiLevelType w:val="hybridMultilevel"/>
    <w:tmpl w:val="1EAAD5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B192A"/>
    <w:multiLevelType w:val="hybridMultilevel"/>
    <w:tmpl w:val="5644C2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3NDcwNDExNTQ1MzNQ0lEKTi0uzszPAykwqgUAea2sHywAAAA="/>
  </w:docVars>
  <w:rsids>
    <w:rsidRoot w:val="00AC6F4A"/>
    <w:rsid w:val="000B278C"/>
    <w:rsid w:val="000C1845"/>
    <w:rsid w:val="001C14E7"/>
    <w:rsid w:val="002C6972"/>
    <w:rsid w:val="002D4E32"/>
    <w:rsid w:val="008A707F"/>
    <w:rsid w:val="009C4E3B"/>
    <w:rsid w:val="00A652E8"/>
    <w:rsid w:val="00AC6F4A"/>
    <w:rsid w:val="00AE6AAD"/>
    <w:rsid w:val="00D66969"/>
    <w:rsid w:val="00EE52BB"/>
    <w:rsid w:val="00F2112F"/>
    <w:rsid w:val="00F426B4"/>
    <w:rsid w:val="00F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6509"/>
  <w15:chartTrackingRefBased/>
  <w15:docId w15:val="{B7BF63B6-8EBA-477F-9419-4A026E55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E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2112F"/>
    <w:rPr>
      <w:color w:val="808080"/>
    </w:rPr>
  </w:style>
  <w:style w:type="table" w:styleId="Tablaconcuadrcula">
    <w:name w:val="Table Grid"/>
    <w:basedOn w:val="Tablanormal"/>
    <w:uiPriority w:val="39"/>
    <w:rsid w:val="00A6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Serrano Salas</dc:creator>
  <cp:keywords/>
  <dc:description/>
  <cp:lastModifiedBy>Nicolas Serrano Salas</cp:lastModifiedBy>
  <cp:revision>7</cp:revision>
  <cp:lastPrinted>2018-11-04T11:33:00Z</cp:lastPrinted>
  <dcterms:created xsi:type="dcterms:W3CDTF">2018-11-04T09:23:00Z</dcterms:created>
  <dcterms:modified xsi:type="dcterms:W3CDTF">2018-11-04T11:34:00Z</dcterms:modified>
</cp:coreProperties>
</file>