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E070" w14:textId="32C9A365" w:rsidR="00F03B19" w:rsidRDefault="00AC4C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2D544" wp14:editId="75E18786">
            <wp:simplePos x="0" y="0"/>
            <wp:positionH relativeFrom="column">
              <wp:posOffset>-1013460</wp:posOffset>
            </wp:positionH>
            <wp:positionV relativeFrom="paragraph">
              <wp:posOffset>281305</wp:posOffset>
            </wp:positionV>
            <wp:extent cx="7433310" cy="36004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9" t="18887" r="1753" b="5560"/>
                    <a:stretch/>
                  </pic:blipFill>
                  <pic:spPr bwMode="auto">
                    <a:xfrm>
                      <a:off x="0" y="0"/>
                      <a:ext cx="743331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B19">
        <w:t>a. Dibuje el circuito 1 con los valores de componentes mostrados en la figura.</w:t>
      </w:r>
    </w:p>
    <w:p w14:paraId="67BF7C2B" w14:textId="53357F8F" w:rsidR="008A707F" w:rsidRDefault="008A707F"/>
    <w:p w14:paraId="0886C376" w14:textId="2F0860D7" w:rsidR="00AD7FAB" w:rsidRDefault="00AD7FAB">
      <w:pPr>
        <w:rPr>
          <w:noProof/>
        </w:rPr>
      </w:pPr>
    </w:p>
    <w:p w14:paraId="33A6A3E4" w14:textId="466B81B7" w:rsidR="00F03B19" w:rsidRDefault="00AD7FAB">
      <w:r>
        <w:rPr>
          <w:noProof/>
        </w:rPr>
        <w:drawing>
          <wp:anchor distT="0" distB="0" distL="114300" distR="114300" simplePos="0" relativeHeight="251660288" behindDoc="0" locked="0" layoutInCell="1" allowOverlap="1" wp14:anchorId="58B55E5F" wp14:editId="74B994CB">
            <wp:simplePos x="0" y="0"/>
            <wp:positionH relativeFrom="column">
              <wp:posOffset>-893739</wp:posOffset>
            </wp:positionH>
            <wp:positionV relativeFrom="paragraph">
              <wp:posOffset>747395</wp:posOffset>
            </wp:positionV>
            <wp:extent cx="7314565" cy="3493770"/>
            <wp:effectExtent l="0" t="0" r="63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5" b="5643"/>
                    <a:stretch/>
                  </pic:blipFill>
                  <pic:spPr bwMode="auto">
                    <a:xfrm>
                      <a:off x="0" y="0"/>
                      <a:ext cx="7314565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B19">
        <w:t>b. Represente la tensión de salida y determine los valores máximo y mínimo con el fin de obtener, a partir de ellos, una estimación de las tensiones umbral V</w:t>
      </w:r>
      <w:r w:rsidR="00F03B19">
        <w:sym w:font="Symbol" w:char="F067"/>
      </w:r>
      <w:r w:rsidR="00F03B19">
        <w:t xml:space="preserve"> de los diodos D. Asuma el modelo de tensión umbral para ambos diodos, modelo en el que el diodo se comporta como una fuente de tensión cuando conmuta de corte a conducción.</w:t>
      </w:r>
    </w:p>
    <w:p w14:paraId="11253C8E" w14:textId="0E8E23AA" w:rsidR="00F03B19" w:rsidRDefault="00AC4CC5">
      <w:pPr>
        <w:rPr>
          <w:rFonts w:eastAsiaTheme="minorEastAsia"/>
        </w:rPr>
      </w:pPr>
      <w:r>
        <w:t xml:space="preserve">Observamos que el valor mínimo es </w:t>
      </w:r>
      <m:oMath>
        <m:r>
          <w:rPr>
            <w:rFonts w:ascii="Cambria Math" w:hAnsi="Cambria Math"/>
          </w:rPr>
          <m:t>-1.375V</m:t>
        </m:r>
      </m:oMath>
      <w:r>
        <w:rPr>
          <w:rFonts w:eastAsiaTheme="minorEastAsia"/>
        </w:rPr>
        <w:t xml:space="preserve"> y el valor máximo es </w:t>
      </w:r>
      <m:oMath>
        <m:r>
          <w:rPr>
            <w:rFonts w:ascii="Cambria Math" w:eastAsiaTheme="minorEastAsia" w:hAnsi="Cambria Math"/>
          </w:rPr>
          <m:t>1.86V</m:t>
        </m:r>
      </m:oMath>
    </w:p>
    <w:p w14:paraId="35E07B1D" w14:textId="77777777" w:rsidR="00AD7FAB" w:rsidRPr="00AD7FAB" w:rsidRDefault="00AD7FAB">
      <w:pPr>
        <w:rPr>
          <w:rFonts w:eastAsiaTheme="minorEastAsia"/>
        </w:rPr>
      </w:pPr>
      <w:r>
        <w:lastRenderedPageBreak/>
        <w:t xml:space="preserve">Calculamos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cuando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conduce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está en corte, dándonos esto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7DFAE43B" w14:textId="76923430" w:rsidR="00AD7FAB" w:rsidRPr="00AD7FAB" w:rsidRDefault="001A5F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9727E52" w14:textId="0BC9ABB1" w:rsidR="00AD7FAB" w:rsidRDefault="00AD7FAB">
      <w:pPr>
        <w:rPr>
          <w:rFonts w:eastAsiaTheme="minorEastAsia"/>
        </w:rPr>
      </w:pPr>
      <w:r>
        <w:rPr>
          <w:rFonts w:eastAsiaTheme="minorEastAsia"/>
        </w:rPr>
        <w:t xml:space="preserve">Observamos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w:r w:rsidR="00D978A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=1,86-1,2=0,66V</m:t>
        </m:r>
      </m:oMath>
    </w:p>
    <w:p w14:paraId="7A4F99A9" w14:textId="77777777" w:rsidR="00AD7FAB" w:rsidRDefault="00AD7FAB">
      <w:pPr>
        <w:rPr>
          <w:rFonts w:eastAsiaTheme="minorEastAsia"/>
        </w:rPr>
      </w:pPr>
    </w:p>
    <w:p w14:paraId="6F5CE874" w14:textId="62EA6A67" w:rsidR="00AD7FAB" w:rsidRPr="00AD7FAB" w:rsidRDefault="00AD7FAB" w:rsidP="00AD7FAB">
      <w:pPr>
        <w:rPr>
          <w:rFonts w:eastAsiaTheme="minorEastAsia"/>
        </w:rPr>
      </w:pPr>
      <w:r>
        <w:t xml:space="preserve">Ahora Calculamos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cuando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está en corte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conduce, dándonos esto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5A4EA6AC" w14:textId="01BAFD49" w:rsidR="00AD7FAB" w:rsidRPr="00AD7FAB" w:rsidRDefault="001A5F25" w:rsidP="00AD7F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γD2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58EBF12" w14:textId="2BAA6124" w:rsidR="00AD7FAB" w:rsidRDefault="00AD7FAB" w:rsidP="00AD7FAB">
      <w:pPr>
        <w:rPr>
          <w:rFonts w:eastAsiaTheme="minorEastAsia"/>
        </w:rPr>
      </w:pPr>
      <w:r>
        <w:rPr>
          <w:rFonts w:eastAsiaTheme="minorEastAsia"/>
        </w:rPr>
        <w:t xml:space="preserve">Observamos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 w:rsidR="00D978A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=-1.375+0,7=0,675V</m:t>
        </m:r>
      </m:oMath>
    </w:p>
    <w:p w14:paraId="23AA71AE" w14:textId="1043C0BB" w:rsidR="00646E27" w:rsidRDefault="00646E27">
      <w:pPr>
        <w:rPr>
          <w:noProof/>
        </w:rPr>
      </w:pPr>
    </w:p>
    <w:p w14:paraId="2F970B31" w14:textId="77777777" w:rsidR="00646E27" w:rsidRDefault="00646E27"/>
    <w:p w14:paraId="6163C2AB" w14:textId="50AF8336" w:rsidR="00AD7FAB" w:rsidRPr="00AD7FAB" w:rsidRDefault="00646E27">
      <w:pPr>
        <w:rPr>
          <w:rFonts w:eastAsiaTheme="minorEastAsia"/>
        </w:rPr>
      </w:pPr>
      <w:r w:rsidRPr="00646E27">
        <w:rPr>
          <w:noProof/>
        </w:rPr>
        <w:drawing>
          <wp:anchor distT="0" distB="0" distL="114300" distR="114300" simplePos="0" relativeHeight="251661312" behindDoc="0" locked="0" layoutInCell="1" allowOverlap="1" wp14:anchorId="53BF2437" wp14:editId="7C6D35CC">
            <wp:simplePos x="0" y="0"/>
            <wp:positionH relativeFrom="column">
              <wp:posOffset>-1039798</wp:posOffset>
            </wp:positionH>
            <wp:positionV relativeFrom="paragraph">
              <wp:posOffset>414655</wp:posOffset>
            </wp:positionV>
            <wp:extent cx="7431405" cy="3521075"/>
            <wp:effectExtent l="0" t="0" r="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b="6087"/>
                    <a:stretch/>
                  </pic:blipFill>
                  <pic:spPr bwMode="auto">
                    <a:xfrm>
                      <a:off x="0" y="0"/>
                      <a:ext cx="7431405" cy="35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Varíe los valores de V2 y V3 para determinar cuál es la amplitud de voltaje máxima que podríamos obtener a la salida del circuito. Justifique este valor teóricamente.</w:t>
      </w:r>
    </w:p>
    <w:p w14:paraId="4CD1E8BF" w14:textId="0EBFD8F7" w:rsidR="00646E27" w:rsidRDefault="00646E27"/>
    <w:p w14:paraId="70F327B6" w14:textId="32B5DE85" w:rsidR="00646E27" w:rsidRDefault="00646E27">
      <w:pPr>
        <w:rPr>
          <w:rFonts w:eastAsiaTheme="minorEastAsia"/>
        </w:rPr>
      </w:pPr>
      <w:r>
        <w:t xml:space="preserve">Variando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en la simulación encontramos que para valores a partir de </w:t>
      </w:r>
      <m:oMath>
        <m:r>
          <w:rPr>
            <w:rFonts w:ascii="Cambria Math" w:eastAsiaTheme="minorEastAsia" w:hAnsi="Cambria Math"/>
          </w:rPr>
          <m:t>2V</m:t>
        </m:r>
      </m:oMath>
      <w:r>
        <w:rPr>
          <w:rFonts w:eastAsiaTheme="minorEastAsia"/>
        </w:rPr>
        <w:t xml:space="preserve"> la amplitud de voltaje máxima es siempre la misma y es la mitad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decir </w:t>
      </w:r>
      <m:oMath>
        <m:r>
          <w:rPr>
            <w:rFonts w:ascii="Cambria Math" w:eastAsiaTheme="minorEastAsia" w:hAnsi="Cambria Math"/>
          </w:rPr>
          <m:t>2,5V</m:t>
        </m:r>
      </m:oMath>
      <w:r w:rsidR="00237071">
        <w:rPr>
          <w:rFonts w:eastAsiaTheme="minorEastAsia"/>
        </w:rPr>
        <w:t>.</w:t>
      </w:r>
    </w:p>
    <w:p w14:paraId="0626513D" w14:textId="2CE3B41D" w:rsidR="00237071" w:rsidRDefault="00237071"/>
    <w:p w14:paraId="6D5BBDFF" w14:textId="011BD13B" w:rsidR="00D978A0" w:rsidRDefault="00237071">
      <w:pPr>
        <w:rPr>
          <w:rFonts w:eastAsiaTheme="minorEastAsia"/>
        </w:rPr>
      </w:pPr>
      <w:r>
        <w:t xml:space="preserve">El circuito que tenemos en un recortador polarizado que </w:t>
      </w:r>
      <w:r w:rsidR="00AC3F25">
        <w:t xml:space="preserve">recorta </w:t>
      </w:r>
      <w:r w:rsidR="00D978A0">
        <w:t xml:space="preserve">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D978A0">
        <w:rPr>
          <w:rFonts w:eastAsiaTheme="minorEastAsia"/>
        </w:rPr>
        <w:t xml:space="preserve"> </w:t>
      </w:r>
      <w:r w:rsidR="00AC3F25">
        <w:rPr>
          <w:rFonts w:eastAsiaTheme="minorEastAsia"/>
        </w:rPr>
        <w:t xml:space="preserve">para valores </w:t>
      </w:r>
      <w:r w:rsidR="00D978A0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-IR&gt;</m:t>
        </m:r>
      </m:oMath>
      <w:r w:rsidR="00D978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γD1</m:t>
            </m:r>
          </m:sub>
        </m:sSub>
      </m:oMath>
      <w:r w:rsidR="00D978A0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-IR&lt;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γD2</m:t>
            </m:r>
          </m:sub>
        </m:sSub>
      </m:oMath>
    </w:p>
    <w:p w14:paraId="5DDC2286" w14:textId="77777777" w:rsidR="00D978A0" w:rsidRDefault="00D978A0">
      <w:pPr>
        <w:rPr>
          <w:rFonts w:eastAsiaTheme="minorEastAsia"/>
        </w:rPr>
      </w:pPr>
      <w:r>
        <w:rPr>
          <w:rFonts w:eastAsiaTheme="minorEastAsia"/>
        </w:rPr>
        <w:t xml:space="preserve">Por lo tanto, como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2R</m:t>
            </m:r>
          </m:den>
        </m:f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</w:p>
    <w:p w14:paraId="5098576F" w14:textId="77777777" w:rsidR="00EA199B" w:rsidRDefault="00D978A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Solo se recorta para valores mayores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γD1</m:t>
            </m:r>
          </m:sub>
        </m:sSub>
        <m:r>
          <w:rPr>
            <w:rFonts w:ascii="Cambria Math" w:eastAsiaTheme="minorEastAsia" w:hAnsi="Cambria Math"/>
          </w:rPr>
          <m:t>=2+0,66=2.66V</m:t>
        </m:r>
      </m:oMath>
      <w:r>
        <w:rPr>
          <w:rFonts w:eastAsiaTheme="minorEastAsia"/>
        </w:rPr>
        <w:t xml:space="preserve"> y menores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γD2</m:t>
            </m:r>
          </m:sub>
        </m:sSub>
        <m:r>
          <w:rPr>
            <w:rFonts w:ascii="Cambria Math" w:eastAsiaTheme="minorEastAsia" w:hAnsi="Cambria Math"/>
          </w:rPr>
          <m:t>=-2-0,675=-2.675</m:t>
        </m:r>
      </m:oMath>
    </w:p>
    <w:p w14:paraId="1372C4EF" w14:textId="06313DBC" w:rsidR="00EA199B" w:rsidRDefault="00EA199B">
      <w:pPr>
        <w:rPr>
          <w:rFonts w:eastAsiaTheme="minorEastAsia"/>
        </w:rPr>
      </w:pPr>
      <w:r>
        <w:rPr>
          <w:rFonts w:eastAsiaTheme="minorEastAsia"/>
        </w:rPr>
        <w:t xml:space="preserve">Pero los valores que pueden tomar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-IR=[-2,5, 2,5]V</m:t>
        </m:r>
      </m:oMath>
      <w:r>
        <w:rPr>
          <w:rFonts w:eastAsiaTheme="minorEastAsia"/>
        </w:rPr>
        <w:t xml:space="preserve"> por lo que no se recorta ninguna señal y la amplitud de esta es máxima.</w:t>
      </w:r>
    </w:p>
    <w:p w14:paraId="2A1A0002" w14:textId="7D5AB42C" w:rsidR="00B31223" w:rsidRDefault="00B31223">
      <w:pPr>
        <w:rPr>
          <w:rFonts w:eastAsiaTheme="minorEastAsia"/>
        </w:rPr>
      </w:pPr>
    </w:p>
    <w:p w14:paraId="75D1DCA4" w14:textId="77777777" w:rsidR="002C5C21" w:rsidRDefault="002C5C21">
      <w:r>
        <w:rPr>
          <w:noProof/>
        </w:rPr>
        <w:drawing>
          <wp:anchor distT="0" distB="0" distL="114300" distR="114300" simplePos="0" relativeHeight="251662336" behindDoc="0" locked="0" layoutInCell="1" allowOverlap="1" wp14:anchorId="1BDDA8B2" wp14:editId="6F148794">
            <wp:simplePos x="0" y="0"/>
            <wp:positionH relativeFrom="column">
              <wp:posOffset>-712167</wp:posOffset>
            </wp:positionH>
            <wp:positionV relativeFrom="paragraph">
              <wp:posOffset>195286</wp:posOffset>
            </wp:positionV>
            <wp:extent cx="7027545" cy="3807460"/>
            <wp:effectExtent l="0" t="0" r="1905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7" t="16565" r="17483" b="12500"/>
                    <a:stretch/>
                  </pic:blipFill>
                  <pic:spPr bwMode="auto">
                    <a:xfrm>
                      <a:off x="0" y="0"/>
                      <a:ext cx="7027545" cy="380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223">
        <w:t>d. Dibuje el circuito 2 con los valores de componentes mostrados en la figura.</w:t>
      </w:r>
    </w:p>
    <w:p w14:paraId="1F6DABE2" w14:textId="77777777" w:rsidR="002C5C21" w:rsidRDefault="002C5C21"/>
    <w:p w14:paraId="5932F8AE" w14:textId="1125700D" w:rsidR="002C5C21" w:rsidRDefault="002C5C21">
      <w:r>
        <w:t xml:space="preserve">e. Represente en un mismo gráfico la señal Vout en función de tiempo para cada uno de los valores de la resistencia </w:t>
      </w:r>
      <w:proofErr w:type="spellStart"/>
      <w:r>
        <w:t>Rload</w:t>
      </w:r>
      <w:proofErr w:type="spellEnd"/>
      <w:r>
        <w:t xml:space="preserve"> de los que se dispone en el laboratorio (0.1, 0.22, 0.47, 1, 2.2, 4.7, 10 y 22 K</w:t>
      </w:r>
      <w:r>
        <w:sym w:font="Symbol" w:char="F057"/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5F25" w14:paraId="6A399EAE" w14:textId="77777777" w:rsidTr="001A5F25">
        <w:tc>
          <w:tcPr>
            <w:tcW w:w="2831" w:type="dxa"/>
          </w:tcPr>
          <w:p w14:paraId="4D0C6D8D" w14:textId="411CD660" w:rsidR="001A5F25" w:rsidRDefault="001A5F25">
            <w:r>
              <w:t>Resistencia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70D391E3" w14:textId="766D450C" w:rsidR="001A5F25" w:rsidRDefault="001A5F25">
            <w:r>
              <w:t>Máximo</w:t>
            </w:r>
          </w:p>
        </w:tc>
        <w:tc>
          <w:tcPr>
            <w:tcW w:w="2832" w:type="dxa"/>
          </w:tcPr>
          <w:p w14:paraId="7F909F3B" w14:textId="2F993374" w:rsidR="001A5F25" w:rsidRDefault="001A5F25">
            <w:r>
              <w:t>Mínimo</w:t>
            </w:r>
          </w:p>
        </w:tc>
      </w:tr>
      <w:tr w:rsidR="001A5F25" w14:paraId="5DACE0E6" w14:textId="77777777" w:rsidTr="001A5F25">
        <w:tc>
          <w:tcPr>
            <w:tcW w:w="2831" w:type="dxa"/>
          </w:tcPr>
          <w:p w14:paraId="3F8969FA" w14:textId="047DEB4A" w:rsidR="001A5F25" w:rsidRDefault="001A5F25" w:rsidP="001A5F25">
            <w:pPr>
              <w:jc w:val="right"/>
            </w:pPr>
            <w:r>
              <w:t>100</w:t>
            </w:r>
            <w:r>
              <w:sym w:font="Symbol" w:char="F057"/>
            </w:r>
          </w:p>
        </w:tc>
        <w:tc>
          <w:tcPr>
            <w:tcW w:w="2831" w:type="dxa"/>
          </w:tcPr>
          <w:p w14:paraId="15B383D3" w14:textId="3B493189" w:rsidR="001A5F25" w:rsidRDefault="001A5F25" w:rsidP="001A5F25">
            <w:pPr>
              <w:jc w:val="right"/>
            </w:pPr>
            <w:r w:rsidRPr="001A5F25">
              <w:t>4.226</w:t>
            </w:r>
            <w:r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22D4EDA0" w14:textId="01EDE7A4" w:rsidR="001A5F25" w:rsidRDefault="001A5F25" w:rsidP="001A5F25">
            <w:pPr>
              <w:jc w:val="right"/>
            </w:pPr>
            <w:r w:rsidRPr="001A5F25">
              <w:t>17.53</w:t>
            </w:r>
            <w:r>
              <w:t>4</w:t>
            </w:r>
            <w:r w:rsidRPr="001A5F25">
              <w:t>µ</w:t>
            </w:r>
            <w:r>
              <w:t>V</w:t>
            </w:r>
          </w:p>
        </w:tc>
      </w:tr>
      <w:tr w:rsidR="001A5F25" w14:paraId="4511B2F1" w14:textId="77777777" w:rsidTr="001A5F25">
        <w:tc>
          <w:tcPr>
            <w:tcW w:w="2831" w:type="dxa"/>
          </w:tcPr>
          <w:p w14:paraId="4C3CC639" w14:textId="6DB8386B" w:rsidR="001A5F25" w:rsidRDefault="001A5F25" w:rsidP="001A5F25">
            <w:pPr>
              <w:jc w:val="right"/>
            </w:pPr>
            <w:r>
              <w:t>220</w:t>
            </w:r>
            <w:r>
              <w:sym w:font="Symbol" w:char="F057"/>
            </w:r>
          </w:p>
        </w:tc>
        <w:tc>
          <w:tcPr>
            <w:tcW w:w="2831" w:type="dxa"/>
          </w:tcPr>
          <w:p w14:paraId="528D5D69" w14:textId="5FC9E37E" w:rsidR="001A5F25" w:rsidRDefault="001A5F25" w:rsidP="001A5F25">
            <w:pPr>
              <w:jc w:val="right"/>
            </w:pPr>
            <w:r w:rsidRPr="001A5F25">
              <w:t>4.250</w:t>
            </w:r>
            <w:r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144563C8" w14:textId="7B1ED27E" w:rsidR="001A5F25" w:rsidRDefault="001A5F25" w:rsidP="001A5F25">
            <w:pPr>
              <w:jc w:val="right"/>
            </w:pPr>
            <w:r w:rsidRPr="001A5F25">
              <w:t>21.27</w:t>
            </w:r>
            <w:r>
              <w:t>4</w:t>
            </w:r>
            <w:r w:rsidRPr="001A5F25">
              <w:t>m</w:t>
            </w:r>
            <w:r>
              <w:t>V</w:t>
            </w:r>
          </w:p>
        </w:tc>
      </w:tr>
      <w:tr w:rsidR="001A5F25" w14:paraId="382EAE51" w14:textId="77777777" w:rsidTr="001A5F25">
        <w:tc>
          <w:tcPr>
            <w:tcW w:w="2831" w:type="dxa"/>
          </w:tcPr>
          <w:p w14:paraId="530AA5BC" w14:textId="4F594619" w:rsidR="001A5F25" w:rsidRDefault="001A5F25" w:rsidP="001A5F25">
            <w:pPr>
              <w:jc w:val="right"/>
            </w:pPr>
            <w:r>
              <w:t>470</w:t>
            </w:r>
            <w:r>
              <w:sym w:font="Symbol" w:char="F057"/>
            </w:r>
          </w:p>
        </w:tc>
        <w:tc>
          <w:tcPr>
            <w:tcW w:w="2831" w:type="dxa"/>
          </w:tcPr>
          <w:p w14:paraId="5A85037F" w14:textId="4B2B5B56" w:rsidR="001A5F25" w:rsidRDefault="001A5F25" w:rsidP="001A5F25">
            <w:pPr>
              <w:jc w:val="right"/>
            </w:pPr>
            <w:r w:rsidRPr="001A5F25">
              <w:t>4.256</w:t>
            </w:r>
            <w:r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3BE4160C" w14:textId="26BC6B43" w:rsidR="001A5F25" w:rsidRDefault="001A5F25" w:rsidP="001A5F25">
            <w:pPr>
              <w:jc w:val="right"/>
            </w:pPr>
            <w:r w:rsidRPr="001A5F25">
              <w:t>320.32</w:t>
            </w:r>
            <w:r>
              <w:t>9</w:t>
            </w:r>
            <w:r w:rsidRPr="001A5F25">
              <w:t>m</w:t>
            </w:r>
            <w:r>
              <w:t>V</w:t>
            </w:r>
          </w:p>
        </w:tc>
      </w:tr>
      <w:tr w:rsidR="001A5F25" w14:paraId="292A7427" w14:textId="77777777" w:rsidTr="001A5F25">
        <w:tc>
          <w:tcPr>
            <w:tcW w:w="2831" w:type="dxa"/>
          </w:tcPr>
          <w:p w14:paraId="71E218BD" w14:textId="2EE31635" w:rsidR="001A5F25" w:rsidRDefault="001A5F25" w:rsidP="001A5F25">
            <w:pPr>
              <w:jc w:val="right"/>
            </w:pPr>
            <w:r>
              <w:t>1K</w:t>
            </w:r>
            <w:r>
              <w:sym w:font="Symbol" w:char="F057"/>
            </w:r>
          </w:p>
        </w:tc>
        <w:tc>
          <w:tcPr>
            <w:tcW w:w="2831" w:type="dxa"/>
          </w:tcPr>
          <w:p w14:paraId="09DBF729" w14:textId="30EABC3A" w:rsidR="001A5F25" w:rsidRDefault="001A5F25" w:rsidP="001A5F25">
            <w:pPr>
              <w:jc w:val="right"/>
            </w:pPr>
            <w:r w:rsidRPr="001A5F25">
              <w:t>4.289</w:t>
            </w:r>
            <w:r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6A593F8" w14:textId="231140E7" w:rsidR="001A5F25" w:rsidRDefault="001A5F25" w:rsidP="001A5F25">
            <w:pPr>
              <w:jc w:val="right"/>
            </w:pPr>
            <w:r w:rsidRPr="001A5F25">
              <w:t>951.470</w:t>
            </w:r>
            <w:r>
              <w:t>m</w:t>
            </w:r>
            <w:r>
              <w:t>V</w:t>
            </w:r>
          </w:p>
        </w:tc>
      </w:tr>
      <w:tr w:rsidR="001A5F25" w14:paraId="39A33F35" w14:textId="77777777" w:rsidTr="001A5F25">
        <w:tc>
          <w:tcPr>
            <w:tcW w:w="2831" w:type="dxa"/>
          </w:tcPr>
          <w:p w14:paraId="5CB6B496" w14:textId="58D7C306" w:rsidR="001A5F25" w:rsidRDefault="001A5F25" w:rsidP="001A5F25">
            <w:pPr>
              <w:jc w:val="right"/>
            </w:pPr>
            <w:r>
              <w:t>2,2K</w:t>
            </w:r>
            <w:r>
              <w:sym w:font="Symbol" w:char="F057"/>
            </w:r>
          </w:p>
        </w:tc>
        <w:tc>
          <w:tcPr>
            <w:tcW w:w="2831" w:type="dxa"/>
          </w:tcPr>
          <w:p w14:paraId="683AD613" w14:textId="1A260206" w:rsidR="001A5F25" w:rsidRDefault="001A5F25" w:rsidP="001A5F25">
            <w:pPr>
              <w:jc w:val="right"/>
            </w:pPr>
            <w:r w:rsidRPr="001A5F25">
              <w:t>4.30</w:t>
            </w:r>
            <w:r>
              <w:t xml:space="preserve">5 </w:t>
            </w:r>
            <w:r>
              <w:t>V</w:t>
            </w:r>
          </w:p>
        </w:tc>
        <w:tc>
          <w:tcPr>
            <w:tcW w:w="2832" w:type="dxa"/>
          </w:tcPr>
          <w:p w14:paraId="34339336" w14:textId="0A78EF30" w:rsidR="001A5F25" w:rsidRDefault="001A5F25" w:rsidP="001A5F25">
            <w:pPr>
              <w:jc w:val="right"/>
            </w:pPr>
            <w:r w:rsidRPr="001A5F25">
              <w:t>2.277</w:t>
            </w:r>
            <w:r>
              <w:t xml:space="preserve"> </w:t>
            </w:r>
            <w:r>
              <w:t>V</w:t>
            </w:r>
          </w:p>
        </w:tc>
      </w:tr>
      <w:tr w:rsidR="001A5F25" w14:paraId="6EAB15DD" w14:textId="77777777" w:rsidTr="001A5F25">
        <w:tc>
          <w:tcPr>
            <w:tcW w:w="2831" w:type="dxa"/>
          </w:tcPr>
          <w:p w14:paraId="46BC9DC2" w14:textId="686199DD" w:rsidR="001A5F25" w:rsidRDefault="001A5F25" w:rsidP="001A5F25">
            <w:pPr>
              <w:jc w:val="right"/>
            </w:pPr>
            <w:r>
              <w:t>4,7K</w:t>
            </w:r>
            <w:r>
              <w:sym w:font="Symbol" w:char="F057"/>
            </w:r>
          </w:p>
        </w:tc>
        <w:tc>
          <w:tcPr>
            <w:tcW w:w="2831" w:type="dxa"/>
          </w:tcPr>
          <w:p w14:paraId="4CFCFC95" w14:textId="11AD071B" w:rsidR="001A5F25" w:rsidRDefault="001A5F25" w:rsidP="001A5F25">
            <w:pPr>
              <w:tabs>
                <w:tab w:val="left" w:pos="1784"/>
              </w:tabs>
              <w:jc w:val="right"/>
            </w:pPr>
            <w:r w:rsidRPr="001A5F25">
              <w:t>4.332</w:t>
            </w:r>
            <w:r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2072C98E" w14:textId="396E893F" w:rsidR="001A5F25" w:rsidRDefault="001A5F25" w:rsidP="001A5F25">
            <w:pPr>
              <w:jc w:val="right"/>
            </w:pPr>
            <w:r w:rsidRPr="001A5F25">
              <w:t>3.132</w:t>
            </w:r>
            <w:r>
              <w:t xml:space="preserve"> </w:t>
            </w:r>
            <w:r>
              <w:t>V</w:t>
            </w:r>
          </w:p>
        </w:tc>
      </w:tr>
      <w:tr w:rsidR="001A5F25" w14:paraId="48110607" w14:textId="77777777" w:rsidTr="001A5F25">
        <w:tc>
          <w:tcPr>
            <w:tcW w:w="2831" w:type="dxa"/>
          </w:tcPr>
          <w:p w14:paraId="3472B1DA" w14:textId="0358A794" w:rsidR="001A5F25" w:rsidRDefault="001A5F25" w:rsidP="001A5F25">
            <w:pPr>
              <w:jc w:val="right"/>
            </w:pPr>
            <w:r>
              <w:t>10K</w:t>
            </w:r>
            <w:r>
              <w:sym w:font="Symbol" w:char="F057"/>
            </w:r>
          </w:p>
        </w:tc>
        <w:tc>
          <w:tcPr>
            <w:tcW w:w="2831" w:type="dxa"/>
          </w:tcPr>
          <w:p w14:paraId="2F1DC7B2" w14:textId="4344F2EF" w:rsidR="001A5F25" w:rsidRDefault="001A5F25" w:rsidP="001A5F25">
            <w:pPr>
              <w:jc w:val="right"/>
            </w:pPr>
            <w:r w:rsidRPr="001A5F25">
              <w:t>4.</w:t>
            </w:r>
            <w:r>
              <w:t xml:space="preserve">4 </w:t>
            </w:r>
            <w:r>
              <w:t>V</w:t>
            </w:r>
          </w:p>
        </w:tc>
        <w:tc>
          <w:tcPr>
            <w:tcW w:w="2832" w:type="dxa"/>
          </w:tcPr>
          <w:p w14:paraId="2482C6CA" w14:textId="2B432336" w:rsidR="001A5F25" w:rsidRDefault="001A5F25" w:rsidP="001A5F25">
            <w:pPr>
              <w:jc w:val="right"/>
            </w:pPr>
            <w:r w:rsidRPr="001A5F25">
              <w:t>3.676</w:t>
            </w:r>
            <w:r>
              <w:t xml:space="preserve"> </w:t>
            </w:r>
            <w:r>
              <w:t>V</w:t>
            </w:r>
          </w:p>
        </w:tc>
      </w:tr>
      <w:tr w:rsidR="001A5F25" w14:paraId="1E0FC135" w14:textId="77777777" w:rsidTr="001A5F25">
        <w:tc>
          <w:tcPr>
            <w:tcW w:w="2831" w:type="dxa"/>
          </w:tcPr>
          <w:p w14:paraId="71E145CF" w14:textId="7B2188A4" w:rsidR="001A5F25" w:rsidRDefault="001A5F25" w:rsidP="001A5F25">
            <w:pPr>
              <w:jc w:val="right"/>
            </w:pPr>
            <w:r>
              <w:t>22K</w:t>
            </w:r>
            <w:r>
              <w:sym w:font="Symbol" w:char="F057"/>
            </w:r>
          </w:p>
        </w:tc>
        <w:tc>
          <w:tcPr>
            <w:tcW w:w="2831" w:type="dxa"/>
          </w:tcPr>
          <w:p w14:paraId="6A3FF7C1" w14:textId="7C34FFE8" w:rsidR="001A5F25" w:rsidRDefault="001A5F25" w:rsidP="001A5F25">
            <w:pPr>
              <w:jc w:val="right"/>
            </w:pPr>
            <w:r w:rsidRPr="001A5F25">
              <w:t>4.35</w:t>
            </w:r>
            <w:r>
              <w:t xml:space="preserve">4 </w:t>
            </w:r>
            <w:r>
              <w:t>V</w:t>
            </w:r>
          </w:p>
        </w:tc>
        <w:tc>
          <w:tcPr>
            <w:tcW w:w="2832" w:type="dxa"/>
          </w:tcPr>
          <w:p w14:paraId="33109423" w14:textId="2E0B5BDB" w:rsidR="001A5F25" w:rsidRDefault="001A5F25" w:rsidP="001A5F25">
            <w:pPr>
              <w:jc w:val="right"/>
            </w:pPr>
            <w:r w:rsidRPr="001A5F25">
              <w:t>4.0</w:t>
            </w:r>
            <w:r>
              <w:t xml:space="preserve">3 </w:t>
            </w:r>
            <w:r>
              <w:t>V</w:t>
            </w:r>
          </w:p>
        </w:tc>
      </w:tr>
    </w:tbl>
    <w:p w14:paraId="644863AF" w14:textId="77777777" w:rsidR="001A5F25" w:rsidRDefault="001A5F25" w:rsidP="001A5F25">
      <w:pPr>
        <w:jc w:val="center"/>
      </w:pPr>
    </w:p>
    <w:p w14:paraId="1F9A3C2C" w14:textId="7B0316C8" w:rsidR="002C5C21" w:rsidRDefault="002C5C21"/>
    <w:p w14:paraId="408DFCB4" w14:textId="125BCFA7" w:rsidR="002C5C21" w:rsidRDefault="002C5C21"/>
    <w:p w14:paraId="3BF453C8" w14:textId="20CCA31B" w:rsidR="002C5C21" w:rsidRDefault="002C5C21">
      <w:pPr>
        <w:rPr>
          <w:noProof/>
        </w:rPr>
      </w:pPr>
    </w:p>
    <w:p w14:paraId="28C7D298" w14:textId="50BDD970" w:rsidR="002C5C21" w:rsidRDefault="002C5C21">
      <w:pPr>
        <w:rPr>
          <w:noProof/>
        </w:rPr>
      </w:pPr>
    </w:p>
    <w:p w14:paraId="70420991" w14:textId="6739EC9E" w:rsidR="002C5C21" w:rsidRDefault="002C5C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26EEF3" wp14:editId="4A056034">
            <wp:simplePos x="0" y="0"/>
            <wp:positionH relativeFrom="column">
              <wp:posOffset>-1006342</wp:posOffset>
            </wp:positionH>
            <wp:positionV relativeFrom="paragraph">
              <wp:posOffset>-474</wp:posOffset>
            </wp:positionV>
            <wp:extent cx="7485380" cy="3575685"/>
            <wp:effectExtent l="0" t="0" r="127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9" b="1995"/>
                    <a:stretch/>
                  </pic:blipFill>
                  <pic:spPr bwMode="auto">
                    <a:xfrm>
                      <a:off x="0" y="0"/>
                      <a:ext cx="7485380" cy="357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B3921" w14:textId="121BC102" w:rsidR="00B31223" w:rsidRPr="00AC3F25" w:rsidRDefault="00B31223">
      <w:pPr>
        <w:rPr>
          <w:rFonts w:eastAsiaTheme="minorEastAsia"/>
        </w:rPr>
      </w:pPr>
    </w:p>
    <w:p w14:paraId="04D38C3E" w14:textId="69D3D9A0" w:rsidR="002C5C21" w:rsidRDefault="002C5C21">
      <w:pPr>
        <w:rPr>
          <w:noProof/>
        </w:rPr>
      </w:pPr>
    </w:p>
    <w:p w14:paraId="3A652BA6" w14:textId="78354D9E" w:rsidR="00F03B19" w:rsidRDefault="00F03B19"/>
    <w:sectPr w:rsidR="00F0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D7C5E"/>
    <w:multiLevelType w:val="hybridMultilevel"/>
    <w:tmpl w:val="CD40A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yMTczsTQ3NjYxtTBU0lEKTi0uzszPAykwqgUAQ0AxNywAAAA="/>
  </w:docVars>
  <w:rsids>
    <w:rsidRoot w:val="000B2AC9"/>
    <w:rsid w:val="000B2AC9"/>
    <w:rsid w:val="000C1845"/>
    <w:rsid w:val="001A5F25"/>
    <w:rsid w:val="00237071"/>
    <w:rsid w:val="002C5C21"/>
    <w:rsid w:val="00646E27"/>
    <w:rsid w:val="008A707F"/>
    <w:rsid w:val="00AC3F25"/>
    <w:rsid w:val="00AC4CC5"/>
    <w:rsid w:val="00AD7FAB"/>
    <w:rsid w:val="00B31223"/>
    <w:rsid w:val="00B47C29"/>
    <w:rsid w:val="00D978A0"/>
    <w:rsid w:val="00EA199B"/>
    <w:rsid w:val="00F0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C36F"/>
  <w15:chartTrackingRefBased/>
  <w15:docId w15:val="{442FE54A-A504-404C-8925-A651906D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4CC5"/>
    <w:rPr>
      <w:color w:val="808080"/>
    </w:rPr>
  </w:style>
  <w:style w:type="table" w:styleId="Tablaconcuadrcula">
    <w:name w:val="Table Grid"/>
    <w:basedOn w:val="Tablanormal"/>
    <w:uiPriority w:val="39"/>
    <w:rsid w:val="001A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4</cp:revision>
  <dcterms:created xsi:type="dcterms:W3CDTF">2018-12-02T18:07:00Z</dcterms:created>
  <dcterms:modified xsi:type="dcterms:W3CDTF">2018-12-02T20:17:00Z</dcterms:modified>
</cp:coreProperties>
</file>