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A4E" w:rsidRDefault="00794A4E"/>
    <w:p w:rsidR="00E502A8" w:rsidRPr="00BD6A6D" w:rsidRDefault="00E502A8" w:rsidP="00E502A8">
      <w:pPr>
        <w:pStyle w:val="Titel"/>
        <w:rPr>
          <w:lang w:val="en-US"/>
        </w:rPr>
      </w:pPr>
      <w:r w:rsidRPr="00BD6A6D">
        <w:rPr>
          <w:lang w:val="en-US"/>
        </w:rPr>
        <w:t>Streaming Transport</w:t>
      </w:r>
    </w:p>
    <w:p w:rsidR="00794A4E" w:rsidRPr="00BD6A6D" w:rsidRDefault="00794A4E">
      <w:pPr>
        <w:rPr>
          <w:lang w:val="en-US"/>
        </w:rPr>
      </w:pPr>
    </w:p>
    <w:p w:rsidR="00794A4E" w:rsidRPr="00BD6A6D" w:rsidRDefault="00794A4E">
      <w:pPr>
        <w:rPr>
          <w:lang w:val="en-US"/>
        </w:rPr>
      </w:pPr>
    </w:p>
    <w:p w:rsidR="00660EF6" w:rsidRPr="00BD6A6D" w:rsidRDefault="00660EF6" w:rsidP="00660EF6">
      <w:pPr>
        <w:overflowPunct/>
        <w:autoSpaceDE/>
        <w:autoSpaceDN/>
        <w:adjustRightInd/>
        <w:spacing w:after="0"/>
        <w:textAlignment w:val="auto"/>
        <w:rPr>
          <w:lang w:val="en-US"/>
        </w:rPr>
      </w:pPr>
      <w:bookmarkStart w:id="0" w:name="DokumentEnde"/>
      <w:bookmarkEnd w:id="0"/>
    </w:p>
    <w:p w:rsidR="00AF5CD5" w:rsidRPr="00BD6A6D" w:rsidRDefault="00AF5CD5" w:rsidP="00660EF6">
      <w:pPr>
        <w:overflowPunct/>
        <w:autoSpaceDE/>
        <w:autoSpaceDN/>
        <w:adjustRightInd/>
        <w:spacing w:after="0"/>
        <w:textAlignment w:val="auto"/>
        <w:rPr>
          <w:lang w:val="en-US"/>
        </w:rPr>
      </w:pPr>
    </w:p>
    <w:p w:rsidR="00AF5CD5" w:rsidRPr="00BD6A6D" w:rsidRDefault="00AF5CD5" w:rsidP="00660EF6">
      <w:pPr>
        <w:overflowPunct/>
        <w:autoSpaceDE/>
        <w:autoSpaceDN/>
        <w:adjustRightInd/>
        <w:spacing w:after="0"/>
        <w:textAlignment w:val="auto"/>
        <w:rPr>
          <w:lang w:val="en-US"/>
        </w:rPr>
      </w:pPr>
    </w:p>
    <w:p w:rsidR="00AF5CD5" w:rsidRPr="00BD6A6D" w:rsidRDefault="00AF5CD5" w:rsidP="00660EF6">
      <w:pPr>
        <w:overflowPunct/>
        <w:autoSpaceDE/>
        <w:autoSpaceDN/>
        <w:adjustRightInd/>
        <w:spacing w:after="0"/>
        <w:textAlignment w:val="auto"/>
        <w:rPr>
          <w:lang w:val="en-US"/>
        </w:rPr>
      </w:pPr>
    </w:p>
    <w:p w:rsidR="00AF5CD5" w:rsidRPr="00BD6A6D" w:rsidRDefault="00AF5CD5" w:rsidP="00660EF6">
      <w:pPr>
        <w:overflowPunct/>
        <w:autoSpaceDE/>
        <w:autoSpaceDN/>
        <w:adjustRightInd/>
        <w:spacing w:after="0"/>
        <w:textAlignment w:val="auto"/>
        <w:rPr>
          <w:lang w:val="en-US"/>
        </w:rPr>
      </w:pPr>
    </w:p>
    <w:p w:rsidR="00AF5CD5" w:rsidRPr="00BD6A6D" w:rsidRDefault="00AF5CD5" w:rsidP="00660EF6">
      <w:pPr>
        <w:overflowPunct/>
        <w:autoSpaceDE/>
        <w:autoSpaceDN/>
        <w:adjustRightInd/>
        <w:spacing w:after="0"/>
        <w:textAlignment w:val="auto"/>
        <w:rPr>
          <w:lang w:val="en-US"/>
        </w:rPr>
      </w:pPr>
    </w:p>
    <w:p w:rsidR="00AF5CD5" w:rsidRPr="00BD6A6D" w:rsidRDefault="00AF5CD5" w:rsidP="00660EF6">
      <w:pPr>
        <w:overflowPunct/>
        <w:autoSpaceDE/>
        <w:autoSpaceDN/>
        <w:adjustRightInd/>
        <w:spacing w:after="0"/>
        <w:textAlignment w:val="auto"/>
        <w:rPr>
          <w:lang w:val="en-US"/>
        </w:rPr>
      </w:pPr>
    </w:p>
    <w:p w:rsidR="00AF5CD5" w:rsidRPr="00BD6A6D" w:rsidRDefault="00AF5CD5" w:rsidP="00660EF6">
      <w:pPr>
        <w:overflowPunct/>
        <w:autoSpaceDE/>
        <w:autoSpaceDN/>
        <w:adjustRightInd/>
        <w:spacing w:after="0"/>
        <w:textAlignment w:val="auto"/>
        <w:rPr>
          <w:lang w:val="en-US"/>
        </w:rPr>
      </w:pPr>
    </w:p>
    <w:p w:rsidR="00AF5CD5" w:rsidRPr="00BD6A6D" w:rsidRDefault="00AF5CD5" w:rsidP="00660EF6">
      <w:pPr>
        <w:overflowPunct/>
        <w:autoSpaceDE/>
        <w:autoSpaceDN/>
        <w:adjustRightInd/>
        <w:spacing w:after="0"/>
        <w:textAlignment w:val="auto"/>
        <w:rPr>
          <w:lang w:val="en-US"/>
        </w:rPr>
      </w:pPr>
    </w:p>
    <w:p w:rsidR="00AF5CD5" w:rsidRPr="00BD6A6D" w:rsidRDefault="00AF5CD5" w:rsidP="00660EF6">
      <w:pPr>
        <w:overflowPunct/>
        <w:autoSpaceDE/>
        <w:autoSpaceDN/>
        <w:adjustRightInd/>
        <w:spacing w:after="0"/>
        <w:textAlignment w:val="auto"/>
        <w:rPr>
          <w:lang w:val="en-US"/>
        </w:rPr>
      </w:pPr>
    </w:p>
    <w:p w:rsidR="00AF5CD5" w:rsidRPr="00BD6A6D" w:rsidRDefault="00AF5CD5" w:rsidP="00660EF6">
      <w:pPr>
        <w:overflowPunct/>
        <w:autoSpaceDE/>
        <w:autoSpaceDN/>
        <w:adjustRightInd/>
        <w:spacing w:after="0"/>
        <w:textAlignment w:val="auto"/>
        <w:rPr>
          <w:lang w:val="en-US"/>
        </w:rPr>
      </w:pPr>
    </w:p>
    <w:p w:rsidR="00AF5CD5" w:rsidRPr="00BD6A6D" w:rsidRDefault="00AF5CD5" w:rsidP="00660EF6">
      <w:pPr>
        <w:overflowPunct/>
        <w:autoSpaceDE/>
        <w:autoSpaceDN/>
        <w:adjustRightInd/>
        <w:spacing w:after="0"/>
        <w:textAlignment w:val="auto"/>
        <w:rPr>
          <w:lang w:val="en-US"/>
        </w:rPr>
      </w:pPr>
    </w:p>
    <w:p w:rsidR="00AF5CD5" w:rsidRPr="00BD6A6D" w:rsidRDefault="00AF5CD5" w:rsidP="00660EF6">
      <w:pPr>
        <w:overflowPunct/>
        <w:autoSpaceDE/>
        <w:autoSpaceDN/>
        <w:adjustRightInd/>
        <w:spacing w:after="0"/>
        <w:textAlignment w:val="auto"/>
        <w:rPr>
          <w:lang w:val="en-US"/>
        </w:rPr>
      </w:pPr>
    </w:p>
    <w:p w:rsidR="00AF5CD5" w:rsidRPr="00BD6A6D" w:rsidRDefault="00AF5CD5" w:rsidP="00AF5CD5">
      <w:pPr>
        <w:tabs>
          <w:tab w:val="left" w:pos="4536"/>
        </w:tabs>
        <w:overflowPunct/>
        <w:autoSpaceDE/>
        <w:autoSpaceDN/>
        <w:adjustRightInd/>
        <w:spacing w:after="0"/>
        <w:textAlignment w:val="auto"/>
        <w:rPr>
          <w:lang w:val="en-US"/>
        </w:rPr>
      </w:pPr>
      <w:r w:rsidRPr="00BD6A6D">
        <w:rPr>
          <w:lang w:val="en-US"/>
        </w:rPr>
        <w:t>Author:</w:t>
      </w:r>
      <w:r w:rsidRPr="00BD6A6D">
        <w:rPr>
          <w:lang w:val="en-US"/>
        </w:rPr>
        <w:tab/>
        <w:t xml:space="preserve">Susanne </w:t>
      </w:r>
      <w:proofErr w:type="spellStart"/>
      <w:r w:rsidRPr="00BD6A6D">
        <w:rPr>
          <w:lang w:val="en-US"/>
        </w:rPr>
        <w:t>Burtzlaff</w:t>
      </w:r>
      <w:proofErr w:type="spellEnd"/>
      <w:r w:rsidRPr="00BD6A6D">
        <w:rPr>
          <w:lang w:val="en-US"/>
        </w:rPr>
        <w:t xml:space="preserve">, </w:t>
      </w:r>
      <w:proofErr w:type="spellStart"/>
      <w:r w:rsidRPr="00BD6A6D">
        <w:rPr>
          <w:lang w:val="en-US"/>
        </w:rPr>
        <w:t>Schleißheimer</w:t>
      </w:r>
      <w:proofErr w:type="spellEnd"/>
      <w:r w:rsidRPr="00BD6A6D">
        <w:rPr>
          <w:lang w:val="en-US"/>
        </w:rPr>
        <w:t xml:space="preserve"> GmbH</w:t>
      </w:r>
    </w:p>
    <w:p w:rsidR="00AF5CD5" w:rsidRPr="00BD6A6D" w:rsidRDefault="00AF5CD5" w:rsidP="00AF5CD5">
      <w:pPr>
        <w:tabs>
          <w:tab w:val="left" w:pos="4536"/>
        </w:tabs>
        <w:overflowPunct/>
        <w:autoSpaceDE/>
        <w:autoSpaceDN/>
        <w:adjustRightInd/>
        <w:spacing w:after="0"/>
        <w:textAlignment w:val="auto"/>
        <w:rPr>
          <w:lang w:val="en-US"/>
        </w:rPr>
      </w:pPr>
    </w:p>
    <w:p w:rsidR="00AF5CD5" w:rsidRPr="00AF5CD5" w:rsidRDefault="00AF5CD5" w:rsidP="00AF5CD5">
      <w:pPr>
        <w:tabs>
          <w:tab w:val="left" w:pos="4536"/>
        </w:tabs>
        <w:overflowPunct/>
        <w:autoSpaceDE/>
        <w:autoSpaceDN/>
        <w:adjustRightInd/>
        <w:spacing w:after="0"/>
        <w:textAlignment w:val="auto"/>
        <w:rPr>
          <w:lang w:val="en-US"/>
        </w:rPr>
      </w:pPr>
      <w:r w:rsidRPr="00AF5CD5">
        <w:rPr>
          <w:lang w:val="en-US"/>
        </w:rPr>
        <w:t xml:space="preserve">Revision: </w:t>
      </w:r>
      <w:r w:rsidRPr="00AF5CD5">
        <w:rPr>
          <w:lang w:val="en-US"/>
        </w:rPr>
        <w:tab/>
        <w:t>0.0</w:t>
      </w:r>
    </w:p>
    <w:p w:rsidR="00AF5CD5" w:rsidRDefault="00AF5CD5" w:rsidP="00AF5CD5">
      <w:pPr>
        <w:tabs>
          <w:tab w:val="left" w:pos="4536"/>
        </w:tabs>
        <w:overflowPunct/>
        <w:autoSpaceDE/>
        <w:autoSpaceDN/>
        <w:adjustRightInd/>
        <w:spacing w:after="0"/>
        <w:textAlignment w:val="auto"/>
        <w:rPr>
          <w:lang w:val="en-US"/>
        </w:rPr>
      </w:pPr>
      <w:r w:rsidRPr="00AF5CD5">
        <w:rPr>
          <w:lang w:val="en-US"/>
        </w:rPr>
        <w:t>Status:</w:t>
      </w:r>
      <w:r w:rsidRPr="00AF5CD5">
        <w:rPr>
          <w:lang w:val="en-US"/>
        </w:rPr>
        <w:tab/>
      </w:r>
      <w:r>
        <w:rPr>
          <w:lang w:val="en-US"/>
        </w:rPr>
        <w:t>draft</w:t>
      </w:r>
    </w:p>
    <w:p w:rsidR="00AF5CD5" w:rsidRPr="00AF5CD5" w:rsidRDefault="00AF5CD5" w:rsidP="00AF5CD5">
      <w:pPr>
        <w:tabs>
          <w:tab w:val="left" w:pos="4536"/>
        </w:tabs>
        <w:overflowPunct/>
        <w:autoSpaceDE/>
        <w:autoSpaceDN/>
        <w:adjustRightInd/>
        <w:spacing w:after="0"/>
        <w:textAlignment w:val="auto"/>
        <w:rPr>
          <w:lang w:val="en-US"/>
        </w:rPr>
      </w:pPr>
      <w:r>
        <w:rPr>
          <w:lang w:val="en-US"/>
        </w:rPr>
        <w:t>File:</w:t>
      </w:r>
      <w:r>
        <w:rPr>
          <w:lang w:val="en-US"/>
        </w:rPr>
        <w:tab/>
        <w:t>CONCEPT_StreamingTransport.docx</w:t>
      </w:r>
    </w:p>
    <w:p w:rsidR="00AF5CD5" w:rsidRPr="00AF5CD5" w:rsidRDefault="00AF5CD5" w:rsidP="00660EF6">
      <w:pPr>
        <w:overflowPunct/>
        <w:autoSpaceDE/>
        <w:autoSpaceDN/>
        <w:adjustRightInd/>
        <w:spacing w:after="0"/>
        <w:textAlignment w:val="auto"/>
        <w:rPr>
          <w:lang w:val="en-US"/>
        </w:rPr>
      </w:pPr>
    </w:p>
    <w:p w:rsidR="00AF5CD5" w:rsidRPr="00AF5CD5" w:rsidRDefault="00AF5CD5" w:rsidP="00660EF6">
      <w:pPr>
        <w:overflowPunct/>
        <w:autoSpaceDE/>
        <w:autoSpaceDN/>
        <w:adjustRightInd/>
        <w:spacing w:after="0"/>
        <w:textAlignment w:val="auto"/>
        <w:rPr>
          <w:lang w:val="en-US"/>
        </w:rPr>
      </w:pPr>
    </w:p>
    <w:p w:rsidR="00AF5CD5" w:rsidRPr="00AF5CD5" w:rsidRDefault="00AF5CD5" w:rsidP="00660EF6">
      <w:pPr>
        <w:overflowPunct/>
        <w:autoSpaceDE/>
        <w:autoSpaceDN/>
        <w:adjustRightInd/>
        <w:spacing w:after="0"/>
        <w:textAlignment w:val="auto"/>
        <w:rPr>
          <w:lang w:val="en-US"/>
        </w:rPr>
      </w:pPr>
    </w:p>
    <w:p w:rsidR="00AF5CD5" w:rsidRPr="00AF5CD5" w:rsidRDefault="00AF5CD5" w:rsidP="00660EF6">
      <w:pPr>
        <w:overflowPunct/>
        <w:autoSpaceDE/>
        <w:autoSpaceDN/>
        <w:adjustRightInd/>
        <w:spacing w:after="0"/>
        <w:textAlignment w:val="auto"/>
        <w:rPr>
          <w:lang w:val="en-US"/>
        </w:rPr>
      </w:pPr>
    </w:p>
    <w:p w:rsidR="00AF5CD5" w:rsidRPr="00AF5CD5" w:rsidRDefault="00AF5CD5" w:rsidP="00660EF6">
      <w:pPr>
        <w:overflowPunct/>
        <w:autoSpaceDE/>
        <w:autoSpaceDN/>
        <w:adjustRightInd/>
        <w:spacing w:after="0"/>
        <w:textAlignment w:val="auto"/>
        <w:rPr>
          <w:lang w:val="en-US"/>
        </w:rPr>
      </w:pPr>
    </w:p>
    <w:p w:rsidR="00E502A8" w:rsidRPr="00AF5CD5" w:rsidRDefault="00AF5CD5" w:rsidP="00660EF6">
      <w:pPr>
        <w:overflowPunct/>
        <w:autoSpaceDE/>
        <w:autoSpaceDN/>
        <w:adjustRightInd/>
        <w:spacing w:after="0"/>
        <w:textAlignment w:val="auto"/>
        <w:rPr>
          <w:lang w:val="en-US"/>
        </w:rPr>
      </w:pPr>
      <w:r>
        <w:rPr>
          <w:lang w:val="en-US"/>
        </w:rPr>
        <w:br w:type="column"/>
      </w:r>
    </w:p>
    <w:p w:rsidR="00E502A8" w:rsidRDefault="00AF5CD5" w:rsidP="003E5684">
      <w:pPr>
        <w:pStyle w:val="berschrift1"/>
        <w:rPr>
          <w:lang w:val="en-US"/>
        </w:rPr>
      </w:pPr>
      <w:bookmarkStart w:id="1" w:name="_Toc458187121"/>
      <w:r>
        <w:rPr>
          <w:lang w:val="en-US"/>
        </w:rPr>
        <w:t>History</w:t>
      </w:r>
      <w:bookmarkEnd w:id="1"/>
    </w:p>
    <w:p w:rsidR="00AF5CD5" w:rsidRDefault="00AF5CD5" w:rsidP="00AF5CD5">
      <w:pPr>
        <w:rPr>
          <w:lang w:val="en-US"/>
        </w:rPr>
      </w:pPr>
    </w:p>
    <w:tbl>
      <w:tblPr>
        <w:tblStyle w:val="Tabellengitternetz"/>
        <w:tblW w:w="0" w:type="auto"/>
        <w:tblLook w:val="04A0"/>
      </w:tblPr>
      <w:tblGrid>
        <w:gridCol w:w="2551"/>
        <w:gridCol w:w="2551"/>
        <w:gridCol w:w="2551"/>
        <w:gridCol w:w="2551"/>
      </w:tblGrid>
      <w:tr w:rsidR="00AF5CD5" w:rsidRPr="00AF5CD5" w:rsidTr="00AF5CD5">
        <w:tc>
          <w:tcPr>
            <w:tcW w:w="2551" w:type="dxa"/>
            <w:shd w:val="clear" w:color="auto" w:fill="D9D9D9" w:themeFill="background1" w:themeFillShade="D9"/>
          </w:tcPr>
          <w:p w:rsidR="00AF5CD5" w:rsidRPr="00AF5CD5" w:rsidRDefault="00AF5CD5" w:rsidP="00AF5CD5">
            <w:pPr>
              <w:rPr>
                <w:b/>
                <w:lang w:val="en-US"/>
              </w:rPr>
            </w:pPr>
            <w:r w:rsidRPr="00AF5CD5">
              <w:rPr>
                <w:b/>
                <w:lang w:val="en-US"/>
              </w:rPr>
              <w:t>Revision</w:t>
            </w:r>
          </w:p>
        </w:tc>
        <w:tc>
          <w:tcPr>
            <w:tcW w:w="2551" w:type="dxa"/>
            <w:shd w:val="clear" w:color="auto" w:fill="D9D9D9" w:themeFill="background1" w:themeFillShade="D9"/>
          </w:tcPr>
          <w:p w:rsidR="00AF5CD5" w:rsidRPr="00AF5CD5" w:rsidRDefault="00AF5CD5" w:rsidP="00AF5CD5">
            <w:pPr>
              <w:rPr>
                <w:b/>
                <w:lang w:val="en-US"/>
              </w:rPr>
            </w:pPr>
            <w:r w:rsidRPr="00AF5CD5">
              <w:rPr>
                <w:b/>
                <w:lang w:val="en-US"/>
              </w:rPr>
              <w:t>Date</w:t>
            </w:r>
          </w:p>
        </w:tc>
        <w:tc>
          <w:tcPr>
            <w:tcW w:w="2551" w:type="dxa"/>
            <w:shd w:val="clear" w:color="auto" w:fill="D9D9D9" w:themeFill="background1" w:themeFillShade="D9"/>
          </w:tcPr>
          <w:p w:rsidR="00AF5CD5" w:rsidRPr="00AF5CD5" w:rsidRDefault="00AF5CD5" w:rsidP="00AF5CD5">
            <w:pPr>
              <w:rPr>
                <w:b/>
                <w:lang w:val="en-US"/>
              </w:rPr>
            </w:pPr>
            <w:r w:rsidRPr="00AF5CD5">
              <w:rPr>
                <w:b/>
                <w:lang w:val="en-US"/>
              </w:rPr>
              <w:t>Author, Editor</w:t>
            </w:r>
          </w:p>
        </w:tc>
        <w:tc>
          <w:tcPr>
            <w:tcW w:w="2551" w:type="dxa"/>
            <w:shd w:val="clear" w:color="auto" w:fill="D9D9D9" w:themeFill="background1" w:themeFillShade="D9"/>
          </w:tcPr>
          <w:p w:rsidR="00AF5CD5" w:rsidRPr="00AF5CD5" w:rsidRDefault="00AF5CD5" w:rsidP="00AF5CD5">
            <w:pPr>
              <w:rPr>
                <w:b/>
                <w:lang w:val="en-US"/>
              </w:rPr>
            </w:pPr>
            <w:r w:rsidRPr="00AF5CD5">
              <w:rPr>
                <w:b/>
                <w:lang w:val="en-US"/>
              </w:rPr>
              <w:t>Reason</w:t>
            </w:r>
          </w:p>
        </w:tc>
      </w:tr>
      <w:tr w:rsidR="00AF5CD5" w:rsidTr="00AF5CD5">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r>
      <w:tr w:rsidR="00AF5CD5" w:rsidTr="00AF5CD5">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r>
      <w:tr w:rsidR="00AF5CD5" w:rsidTr="00AF5CD5">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r>
      <w:tr w:rsidR="00AF5CD5" w:rsidTr="00AF5CD5">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r>
      <w:tr w:rsidR="00AF5CD5" w:rsidTr="00AF5CD5">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r>
      <w:tr w:rsidR="00AF5CD5" w:rsidTr="00AF5CD5">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r>
      <w:tr w:rsidR="00AF5CD5" w:rsidTr="00AF5CD5">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c>
          <w:tcPr>
            <w:tcW w:w="2551" w:type="dxa"/>
          </w:tcPr>
          <w:p w:rsidR="00AF5CD5" w:rsidRDefault="00AF5CD5" w:rsidP="00AF5CD5">
            <w:pPr>
              <w:rPr>
                <w:lang w:val="en-US"/>
              </w:rPr>
            </w:pPr>
          </w:p>
        </w:tc>
      </w:tr>
    </w:tbl>
    <w:p w:rsidR="00AF5CD5" w:rsidRDefault="00AF5CD5" w:rsidP="00AF5CD5">
      <w:pPr>
        <w:rPr>
          <w:lang w:val="en-US"/>
        </w:rPr>
      </w:pPr>
    </w:p>
    <w:p w:rsidR="00AF5CD5" w:rsidRDefault="00AF5CD5" w:rsidP="00AF5CD5">
      <w:pPr>
        <w:rPr>
          <w:lang w:val="en-US"/>
        </w:rPr>
      </w:pPr>
    </w:p>
    <w:p w:rsidR="009B593C" w:rsidRDefault="00AF5CD5" w:rsidP="009B593C">
      <w:pPr>
        <w:rPr>
          <w:lang w:val="en-US"/>
        </w:rPr>
      </w:pPr>
      <w:r>
        <w:rPr>
          <w:lang w:val="en-US"/>
        </w:rPr>
        <w:br w:type="column"/>
      </w:r>
    </w:p>
    <w:p w:rsidR="00AF5CD5" w:rsidRPr="009B593C" w:rsidRDefault="00AF5CD5" w:rsidP="003E5684">
      <w:pPr>
        <w:pStyle w:val="berschrift1"/>
      </w:pPr>
      <w:bookmarkStart w:id="2" w:name="_Toc458187122"/>
      <w:r>
        <w:t xml:space="preserve">Table </w:t>
      </w:r>
      <w:proofErr w:type="spellStart"/>
      <w:r>
        <w:t>of</w:t>
      </w:r>
      <w:proofErr w:type="spellEnd"/>
      <w:r>
        <w:t xml:space="preserve"> Contents</w:t>
      </w:r>
      <w:bookmarkEnd w:id="2"/>
    </w:p>
    <w:sdt>
      <w:sdtPr>
        <w:rPr>
          <w:b w:val="0"/>
          <w:sz w:val="20"/>
          <w:lang w:val="de-DE" w:eastAsia="de-DE"/>
        </w:rPr>
        <w:id w:val="19469580"/>
        <w:docPartObj>
          <w:docPartGallery w:val="Table of Contents"/>
          <w:docPartUnique/>
        </w:docPartObj>
      </w:sdtPr>
      <w:sdtContent>
        <w:p w:rsidR="00633E75" w:rsidRDefault="00A012D7">
          <w:pPr>
            <w:pStyle w:val="Verzeichnis1"/>
            <w:tabs>
              <w:tab w:val="left" w:pos="660"/>
            </w:tabs>
            <w:rPr>
              <w:rFonts w:asciiTheme="minorHAnsi" w:eastAsiaTheme="minorEastAsia" w:hAnsiTheme="minorHAnsi" w:cstheme="minorBidi"/>
              <w:b w:val="0"/>
              <w:noProof/>
              <w:sz w:val="22"/>
              <w:szCs w:val="22"/>
              <w:lang w:val="de-DE" w:eastAsia="de-DE"/>
            </w:rPr>
          </w:pPr>
          <w:r w:rsidRPr="00A012D7">
            <w:rPr>
              <w:lang w:val="de-DE"/>
            </w:rPr>
            <w:fldChar w:fldCharType="begin"/>
          </w:r>
          <w:r w:rsidR="00AF5CD5">
            <w:rPr>
              <w:lang w:val="de-DE"/>
            </w:rPr>
            <w:instrText xml:space="preserve"> TOC \o "1-3" \h \z \u </w:instrText>
          </w:r>
          <w:r w:rsidRPr="00A012D7">
            <w:rPr>
              <w:lang w:val="de-DE"/>
            </w:rPr>
            <w:fldChar w:fldCharType="separate"/>
          </w:r>
          <w:hyperlink w:anchor="_Toc458187121" w:history="1">
            <w:r w:rsidR="00633E75" w:rsidRPr="0028634D">
              <w:rPr>
                <w:rStyle w:val="Hyperlink"/>
                <w:noProof/>
              </w:rPr>
              <w:t>1</w:t>
            </w:r>
            <w:r w:rsidR="00633E75">
              <w:rPr>
                <w:rFonts w:asciiTheme="minorHAnsi" w:eastAsiaTheme="minorEastAsia" w:hAnsiTheme="minorHAnsi" w:cstheme="minorBidi"/>
                <w:b w:val="0"/>
                <w:noProof/>
                <w:sz w:val="22"/>
                <w:szCs w:val="22"/>
                <w:lang w:val="de-DE" w:eastAsia="de-DE"/>
              </w:rPr>
              <w:tab/>
            </w:r>
            <w:r w:rsidR="00633E75" w:rsidRPr="0028634D">
              <w:rPr>
                <w:rStyle w:val="Hyperlink"/>
                <w:noProof/>
              </w:rPr>
              <w:t>History</w:t>
            </w:r>
            <w:r w:rsidR="00633E75">
              <w:rPr>
                <w:noProof/>
                <w:webHidden/>
              </w:rPr>
              <w:tab/>
            </w:r>
            <w:r w:rsidR="00633E75">
              <w:rPr>
                <w:noProof/>
                <w:webHidden/>
              </w:rPr>
              <w:fldChar w:fldCharType="begin"/>
            </w:r>
            <w:r w:rsidR="00633E75">
              <w:rPr>
                <w:noProof/>
                <w:webHidden/>
              </w:rPr>
              <w:instrText xml:space="preserve"> PAGEREF _Toc458187121 \h </w:instrText>
            </w:r>
            <w:r w:rsidR="00633E75">
              <w:rPr>
                <w:noProof/>
                <w:webHidden/>
              </w:rPr>
            </w:r>
            <w:r w:rsidR="00633E75">
              <w:rPr>
                <w:noProof/>
                <w:webHidden/>
              </w:rPr>
              <w:fldChar w:fldCharType="separate"/>
            </w:r>
            <w:r w:rsidR="00633E75">
              <w:rPr>
                <w:noProof/>
                <w:webHidden/>
              </w:rPr>
              <w:t>2</w:t>
            </w:r>
            <w:r w:rsidR="00633E75">
              <w:rPr>
                <w:noProof/>
                <w:webHidden/>
              </w:rPr>
              <w:fldChar w:fldCharType="end"/>
            </w:r>
          </w:hyperlink>
        </w:p>
        <w:p w:rsidR="00633E75" w:rsidRDefault="00633E75">
          <w:pPr>
            <w:pStyle w:val="Verzeichnis1"/>
            <w:tabs>
              <w:tab w:val="left" w:pos="660"/>
            </w:tabs>
            <w:rPr>
              <w:rFonts w:asciiTheme="minorHAnsi" w:eastAsiaTheme="minorEastAsia" w:hAnsiTheme="minorHAnsi" w:cstheme="minorBidi"/>
              <w:b w:val="0"/>
              <w:noProof/>
              <w:sz w:val="22"/>
              <w:szCs w:val="22"/>
              <w:lang w:val="de-DE" w:eastAsia="de-DE"/>
            </w:rPr>
          </w:pPr>
          <w:hyperlink w:anchor="_Toc458187122" w:history="1">
            <w:r w:rsidRPr="0028634D">
              <w:rPr>
                <w:rStyle w:val="Hyperlink"/>
                <w:noProof/>
              </w:rPr>
              <w:t>2</w:t>
            </w:r>
            <w:r>
              <w:rPr>
                <w:rFonts w:asciiTheme="minorHAnsi" w:eastAsiaTheme="minorEastAsia" w:hAnsiTheme="minorHAnsi" w:cstheme="minorBidi"/>
                <w:b w:val="0"/>
                <w:noProof/>
                <w:sz w:val="22"/>
                <w:szCs w:val="22"/>
                <w:lang w:val="de-DE" w:eastAsia="de-DE"/>
              </w:rPr>
              <w:tab/>
            </w:r>
            <w:r w:rsidRPr="0028634D">
              <w:rPr>
                <w:rStyle w:val="Hyperlink"/>
                <w:noProof/>
              </w:rPr>
              <w:t>Table of Contents</w:t>
            </w:r>
            <w:r>
              <w:rPr>
                <w:noProof/>
                <w:webHidden/>
              </w:rPr>
              <w:tab/>
            </w:r>
            <w:r>
              <w:rPr>
                <w:noProof/>
                <w:webHidden/>
              </w:rPr>
              <w:fldChar w:fldCharType="begin"/>
            </w:r>
            <w:r>
              <w:rPr>
                <w:noProof/>
                <w:webHidden/>
              </w:rPr>
              <w:instrText xml:space="preserve"> PAGEREF _Toc458187122 \h </w:instrText>
            </w:r>
            <w:r>
              <w:rPr>
                <w:noProof/>
                <w:webHidden/>
              </w:rPr>
            </w:r>
            <w:r>
              <w:rPr>
                <w:noProof/>
                <w:webHidden/>
              </w:rPr>
              <w:fldChar w:fldCharType="separate"/>
            </w:r>
            <w:r>
              <w:rPr>
                <w:noProof/>
                <w:webHidden/>
              </w:rPr>
              <w:t>3</w:t>
            </w:r>
            <w:r>
              <w:rPr>
                <w:noProof/>
                <w:webHidden/>
              </w:rPr>
              <w:fldChar w:fldCharType="end"/>
            </w:r>
          </w:hyperlink>
        </w:p>
        <w:p w:rsidR="00633E75" w:rsidRDefault="00633E75">
          <w:pPr>
            <w:pStyle w:val="Verzeichnis1"/>
            <w:tabs>
              <w:tab w:val="left" w:pos="660"/>
            </w:tabs>
            <w:rPr>
              <w:rFonts w:asciiTheme="minorHAnsi" w:eastAsiaTheme="minorEastAsia" w:hAnsiTheme="minorHAnsi" w:cstheme="minorBidi"/>
              <w:b w:val="0"/>
              <w:noProof/>
              <w:sz w:val="22"/>
              <w:szCs w:val="22"/>
              <w:lang w:val="de-DE" w:eastAsia="de-DE"/>
            </w:rPr>
          </w:pPr>
          <w:hyperlink w:anchor="_Toc458187123" w:history="1">
            <w:r w:rsidRPr="0028634D">
              <w:rPr>
                <w:rStyle w:val="Hyperlink"/>
                <w:noProof/>
              </w:rPr>
              <w:t>3</w:t>
            </w:r>
            <w:r>
              <w:rPr>
                <w:rFonts w:asciiTheme="minorHAnsi" w:eastAsiaTheme="minorEastAsia" w:hAnsiTheme="minorHAnsi" w:cstheme="minorBidi"/>
                <w:b w:val="0"/>
                <w:noProof/>
                <w:sz w:val="22"/>
                <w:szCs w:val="22"/>
                <w:lang w:val="de-DE" w:eastAsia="de-DE"/>
              </w:rPr>
              <w:tab/>
            </w:r>
            <w:r w:rsidRPr="0028634D">
              <w:rPr>
                <w:rStyle w:val="Hyperlink"/>
                <w:noProof/>
              </w:rPr>
              <w:t>Scope</w:t>
            </w:r>
            <w:r>
              <w:rPr>
                <w:noProof/>
                <w:webHidden/>
              </w:rPr>
              <w:tab/>
            </w:r>
            <w:r>
              <w:rPr>
                <w:noProof/>
                <w:webHidden/>
              </w:rPr>
              <w:fldChar w:fldCharType="begin"/>
            </w:r>
            <w:r>
              <w:rPr>
                <w:noProof/>
                <w:webHidden/>
              </w:rPr>
              <w:instrText xml:space="preserve"> PAGEREF _Toc458187123 \h </w:instrText>
            </w:r>
            <w:r>
              <w:rPr>
                <w:noProof/>
                <w:webHidden/>
              </w:rPr>
            </w:r>
            <w:r>
              <w:rPr>
                <w:noProof/>
                <w:webHidden/>
              </w:rPr>
              <w:fldChar w:fldCharType="separate"/>
            </w:r>
            <w:r>
              <w:rPr>
                <w:noProof/>
                <w:webHidden/>
              </w:rPr>
              <w:t>5</w:t>
            </w:r>
            <w:r>
              <w:rPr>
                <w:noProof/>
                <w:webHidden/>
              </w:rPr>
              <w:fldChar w:fldCharType="end"/>
            </w:r>
          </w:hyperlink>
        </w:p>
        <w:p w:rsidR="00633E75" w:rsidRDefault="00633E75">
          <w:pPr>
            <w:pStyle w:val="Verzeichnis1"/>
            <w:tabs>
              <w:tab w:val="left" w:pos="660"/>
            </w:tabs>
            <w:rPr>
              <w:rFonts w:asciiTheme="minorHAnsi" w:eastAsiaTheme="minorEastAsia" w:hAnsiTheme="minorHAnsi" w:cstheme="minorBidi"/>
              <w:b w:val="0"/>
              <w:noProof/>
              <w:sz w:val="22"/>
              <w:szCs w:val="22"/>
              <w:lang w:val="de-DE" w:eastAsia="de-DE"/>
            </w:rPr>
          </w:pPr>
          <w:hyperlink w:anchor="_Toc458187124" w:history="1">
            <w:r w:rsidRPr="0028634D">
              <w:rPr>
                <w:rStyle w:val="Hyperlink"/>
                <w:noProof/>
              </w:rPr>
              <w:t>4</w:t>
            </w:r>
            <w:r>
              <w:rPr>
                <w:rFonts w:asciiTheme="minorHAnsi" w:eastAsiaTheme="minorEastAsia" w:hAnsiTheme="minorHAnsi" w:cstheme="minorBidi"/>
                <w:b w:val="0"/>
                <w:noProof/>
                <w:sz w:val="22"/>
                <w:szCs w:val="22"/>
                <w:lang w:val="de-DE" w:eastAsia="de-DE"/>
              </w:rPr>
              <w:tab/>
            </w:r>
            <w:r w:rsidRPr="0028634D">
              <w:rPr>
                <w:rStyle w:val="Hyperlink"/>
                <w:noProof/>
              </w:rPr>
              <w:t>Theoretical Background</w:t>
            </w:r>
            <w:r>
              <w:rPr>
                <w:noProof/>
                <w:webHidden/>
              </w:rPr>
              <w:tab/>
            </w:r>
            <w:r>
              <w:rPr>
                <w:noProof/>
                <w:webHidden/>
              </w:rPr>
              <w:fldChar w:fldCharType="begin"/>
            </w:r>
            <w:r>
              <w:rPr>
                <w:noProof/>
                <w:webHidden/>
              </w:rPr>
              <w:instrText xml:space="preserve"> PAGEREF _Toc458187124 \h </w:instrText>
            </w:r>
            <w:r>
              <w:rPr>
                <w:noProof/>
                <w:webHidden/>
              </w:rPr>
            </w:r>
            <w:r>
              <w:rPr>
                <w:noProof/>
                <w:webHidden/>
              </w:rPr>
              <w:fldChar w:fldCharType="separate"/>
            </w:r>
            <w:r>
              <w:rPr>
                <w:noProof/>
                <w:webHidden/>
              </w:rPr>
              <w:t>6</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25" w:history="1">
            <w:r w:rsidRPr="0028634D">
              <w:rPr>
                <w:rStyle w:val="Hyperlink"/>
                <w:noProof/>
              </w:rPr>
              <w:t>4.1</w:t>
            </w:r>
            <w:r>
              <w:rPr>
                <w:rFonts w:asciiTheme="minorHAnsi" w:eastAsiaTheme="minorEastAsia" w:hAnsiTheme="minorHAnsi" w:cstheme="minorBidi"/>
                <w:noProof/>
                <w:sz w:val="22"/>
                <w:szCs w:val="22"/>
                <w:lang w:val="de-DE" w:eastAsia="de-DE"/>
              </w:rPr>
              <w:tab/>
            </w:r>
            <w:r w:rsidRPr="0028634D">
              <w:rPr>
                <w:rStyle w:val="Hyperlink"/>
                <w:noProof/>
              </w:rPr>
              <w:t>Unicast vs. Multicast</w:t>
            </w:r>
            <w:r>
              <w:rPr>
                <w:noProof/>
                <w:webHidden/>
              </w:rPr>
              <w:tab/>
            </w:r>
            <w:r>
              <w:rPr>
                <w:noProof/>
                <w:webHidden/>
              </w:rPr>
              <w:fldChar w:fldCharType="begin"/>
            </w:r>
            <w:r>
              <w:rPr>
                <w:noProof/>
                <w:webHidden/>
              </w:rPr>
              <w:instrText xml:space="preserve"> PAGEREF _Toc458187125 \h </w:instrText>
            </w:r>
            <w:r>
              <w:rPr>
                <w:noProof/>
                <w:webHidden/>
              </w:rPr>
            </w:r>
            <w:r>
              <w:rPr>
                <w:noProof/>
                <w:webHidden/>
              </w:rPr>
              <w:fldChar w:fldCharType="separate"/>
            </w:r>
            <w:r>
              <w:rPr>
                <w:noProof/>
                <w:webHidden/>
              </w:rPr>
              <w:t>6</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26" w:history="1">
            <w:r w:rsidRPr="0028634D">
              <w:rPr>
                <w:rStyle w:val="Hyperlink"/>
                <w:noProof/>
              </w:rPr>
              <w:t>4.2</w:t>
            </w:r>
            <w:r>
              <w:rPr>
                <w:rFonts w:asciiTheme="minorHAnsi" w:eastAsiaTheme="minorEastAsia" w:hAnsiTheme="minorHAnsi" w:cstheme="minorBidi"/>
                <w:noProof/>
                <w:sz w:val="22"/>
                <w:szCs w:val="22"/>
                <w:lang w:val="de-DE" w:eastAsia="de-DE"/>
              </w:rPr>
              <w:tab/>
            </w:r>
            <w:r w:rsidRPr="0028634D">
              <w:rPr>
                <w:rStyle w:val="Hyperlink"/>
                <w:noProof/>
              </w:rPr>
              <w:t>Muxing (Multiplexing) vs. MultiStreaming</w:t>
            </w:r>
            <w:r>
              <w:rPr>
                <w:noProof/>
                <w:webHidden/>
              </w:rPr>
              <w:tab/>
            </w:r>
            <w:r>
              <w:rPr>
                <w:noProof/>
                <w:webHidden/>
              </w:rPr>
              <w:fldChar w:fldCharType="begin"/>
            </w:r>
            <w:r>
              <w:rPr>
                <w:noProof/>
                <w:webHidden/>
              </w:rPr>
              <w:instrText xml:space="preserve"> PAGEREF _Toc458187126 \h </w:instrText>
            </w:r>
            <w:r>
              <w:rPr>
                <w:noProof/>
                <w:webHidden/>
              </w:rPr>
            </w:r>
            <w:r>
              <w:rPr>
                <w:noProof/>
                <w:webHidden/>
              </w:rPr>
              <w:fldChar w:fldCharType="separate"/>
            </w:r>
            <w:r>
              <w:rPr>
                <w:noProof/>
                <w:webHidden/>
              </w:rPr>
              <w:t>7</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27" w:history="1">
            <w:r w:rsidRPr="0028634D">
              <w:rPr>
                <w:rStyle w:val="Hyperlink"/>
                <w:noProof/>
              </w:rPr>
              <w:t>4.3</w:t>
            </w:r>
            <w:r>
              <w:rPr>
                <w:rFonts w:asciiTheme="minorHAnsi" w:eastAsiaTheme="minorEastAsia" w:hAnsiTheme="minorHAnsi" w:cstheme="minorBidi"/>
                <w:noProof/>
                <w:sz w:val="22"/>
                <w:szCs w:val="22"/>
                <w:lang w:val="de-DE" w:eastAsia="de-DE"/>
              </w:rPr>
              <w:tab/>
            </w:r>
            <w:r w:rsidRPr="0028634D">
              <w:rPr>
                <w:rStyle w:val="Hyperlink"/>
                <w:noProof/>
              </w:rPr>
              <w:t>Internet Protocol Suite</w:t>
            </w:r>
            <w:r>
              <w:rPr>
                <w:noProof/>
                <w:webHidden/>
              </w:rPr>
              <w:tab/>
            </w:r>
            <w:r>
              <w:rPr>
                <w:noProof/>
                <w:webHidden/>
              </w:rPr>
              <w:fldChar w:fldCharType="begin"/>
            </w:r>
            <w:r>
              <w:rPr>
                <w:noProof/>
                <w:webHidden/>
              </w:rPr>
              <w:instrText xml:space="preserve"> PAGEREF _Toc458187127 \h </w:instrText>
            </w:r>
            <w:r>
              <w:rPr>
                <w:noProof/>
                <w:webHidden/>
              </w:rPr>
            </w:r>
            <w:r>
              <w:rPr>
                <w:noProof/>
                <w:webHidden/>
              </w:rPr>
              <w:fldChar w:fldCharType="separate"/>
            </w:r>
            <w:r>
              <w:rPr>
                <w:noProof/>
                <w:webHidden/>
              </w:rPr>
              <w:t>8</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28" w:history="1">
            <w:r w:rsidRPr="0028634D">
              <w:rPr>
                <w:rStyle w:val="Hyperlink"/>
                <w:noProof/>
              </w:rPr>
              <w:t>4.4</w:t>
            </w:r>
            <w:r>
              <w:rPr>
                <w:rFonts w:asciiTheme="minorHAnsi" w:eastAsiaTheme="minorEastAsia" w:hAnsiTheme="minorHAnsi" w:cstheme="minorBidi"/>
                <w:noProof/>
                <w:sz w:val="22"/>
                <w:szCs w:val="22"/>
                <w:lang w:val="de-DE" w:eastAsia="de-DE"/>
              </w:rPr>
              <w:tab/>
            </w:r>
            <w:r w:rsidRPr="0028634D">
              <w:rPr>
                <w:rStyle w:val="Hyperlink"/>
                <w:noProof/>
              </w:rPr>
              <w:t>Transport Layer</w:t>
            </w:r>
            <w:r>
              <w:rPr>
                <w:noProof/>
                <w:webHidden/>
              </w:rPr>
              <w:tab/>
            </w:r>
            <w:r>
              <w:rPr>
                <w:noProof/>
                <w:webHidden/>
              </w:rPr>
              <w:fldChar w:fldCharType="begin"/>
            </w:r>
            <w:r>
              <w:rPr>
                <w:noProof/>
                <w:webHidden/>
              </w:rPr>
              <w:instrText xml:space="preserve"> PAGEREF _Toc458187128 \h </w:instrText>
            </w:r>
            <w:r>
              <w:rPr>
                <w:noProof/>
                <w:webHidden/>
              </w:rPr>
            </w:r>
            <w:r>
              <w:rPr>
                <w:noProof/>
                <w:webHidden/>
              </w:rPr>
              <w:fldChar w:fldCharType="separate"/>
            </w:r>
            <w:r>
              <w:rPr>
                <w:noProof/>
                <w:webHidden/>
              </w:rPr>
              <w:t>9</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29" w:history="1">
            <w:r w:rsidRPr="0028634D">
              <w:rPr>
                <w:rStyle w:val="Hyperlink"/>
                <w:noProof/>
              </w:rPr>
              <w:t>4.4.1</w:t>
            </w:r>
            <w:r>
              <w:rPr>
                <w:rFonts w:asciiTheme="minorHAnsi" w:eastAsiaTheme="minorEastAsia" w:hAnsiTheme="minorHAnsi" w:cstheme="minorBidi"/>
                <w:noProof/>
                <w:sz w:val="22"/>
                <w:szCs w:val="22"/>
                <w:lang w:val="de-DE" w:eastAsia="de-DE"/>
              </w:rPr>
              <w:tab/>
            </w:r>
            <w:r w:rsidRPr="0028634D">
              <w:rPr>
                <w:rStyle w:val="Hyperlink"/>
                <w:noProof/>
              </w:rPr>
              <w:t>TCP: Transmission Control Protocol</w:t>
            </w:r>
            <w:r>
              <w:rPr>
                <w:noProof/>
                <w:webHidden/>
              </w:rPr>
              <w:tab/>
            </w:r>
            <w:r>
              <w:rPr>
                <w:noProof/>
                <w:webHidden/>
              </w:rPr>
              <w:fldChar w:fldCharType="begin"/>
            </w:r>
            <w:r>
              <w:rPr>
                <w:noProof/>
                <w:webHidden/>
              </w:rPr>
              <w:instrText xml:space="preserve"> PAGEREF _Toc458187129 \h </w:instrText>
            </w:r>
            <w:r>
              <w:rPr>
                <w:noProof/>
                <w:webHidden/>
              </w:rPr>
            </w:r>
            <w:r>
              <w:rPr>
                <w:noProof/>
                <w:webHidden/>
              </w:rPr>
              <w:fldChar w:fldCharType="separate"/>
            </w:r>
            <w:r>
              <w:rPr>
                <w:noProof/>
                <w:webHidden/>
              </w:rPr>
              <w:t>9</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30" w:history="1">
            <w:r w:rsidRPr="0028634D">
              <w:rPr>
                <w:rStyle w:val="Hyperlink"/>
                <w:noProof/>
              </w:rPr>
              <w:t>4.4.2</w:t>
            </w:r>
            <w:r>
              <w:rPr>
                <w:rFonts w:asciiTheme="minorHAnsi" w:eastAsiaTheme="minorEastAsia" w:hAnsiTheme="minorHAnsi" w:cstheme="minorBidi"/>
                <w:noProof/>
                <w:sz w:val="22"/>
                <w:szCs w:val="22"/>
                <w:lang w:val="de-DE" w:eastAsia="de-DE"/>
              </w:rPr>
              <w:tab/>
            </w:r>
            <w:r w:rsidRPr="0028634D">
              <w:rPr>
                <w:rStyle w:val="Hyperlink"/>
                <w:noProof/>
              </w:rPr>
              <w:t>UDP: User Datagram Protocol</w:t>
            </w:r>
            <w:r>
              <w:rPr>
                <w:noProof/>
                <w:webHidden/>
              </w:rPr>
              <w:tab/>
            </w:r>
            <w:r>
              <w:rPr>
                <w:noProof/>
                <w:webHidden/>
              </w:rPr>
              <w:fldChar w:fldCharType="begin"/>
            </w:r>
            <w:r>
              <w:rPr>
                <w:noProof/>
                <w:webHidden/>
              </w:rPr>
              <w:instrText xml:space="preserve"> PAGEREF _Toc458187130 \h </w:instrText>
            </w:r>
            <w:r>
              <w:rPr>
                <w:noProof/>
                <w:webHidden/>
              </w:rPr>
            </w:r>
            <w:r>
              <w:rPr>
                <w:noProof/>
                <w:webHidden/>
              </w:rPr>
              <w:fldChar w:fldCharType="separate"/>
            </w:r>
            <w:r>
              <w:rPr>
                <w:noProof/>
                <w:webHidden/>
              </w:rPr>
              <w:t>9</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31" w:history="1">
            <w:r w:rsidRPr="0028634D">
              <w:rPr>
                <w:rStyle w:val="Hyperlink"/>
                <w:noProof/>
              </w:rPr>
              <w:t>4.5</w:t>
            </w:r>
            <w:r>
              <w:rPr>
                <w:rFonts w:asciiTheme="minorHAnsi" w:eastAsiaTheme="minorEastAsia" w:hAnsiTheme="minorHAnsi" w:cstheme="minorBidi"/>
                <w:noProof/>
                <w:sz w:val="22"/>
                <w:szCs w:val="22"/>
                <w:lang w:val="de-DE" w:eastAsia="de-DE"/>
              </w:rPr>
              <w:tab/>
            </w:r>
            <w:r w:rsidRPr="0028634D">
              <w:rPr>
                <w:rStyle w:val="Hyperlink"/>
                <w:noProof/>
              </w:rPr>
              <w:t>Application Layer</w:t>
            </w:r>
            <w:r>
              <w:rPr>
                <w:noProof/>
                <w:webHidden/>
              </w:rPr>
              <w:tab/>
            </w:r>
            <w:r>
              <w:rPr>
                <w:noProof/>
                <w:webHidden/>
              </w:rPr>
              <w:fldChar w:fldCharType="begin"/>
            </w:r>
            <w:r>
              <w:rPr>
                <w:noProof/>
                <w:webHidden/>
              </w:rPr>
              <w:instrText xml:space="preserve"> PAGEREF _Toc458187131 \h </w:instrText>
            </w:r>
            <w:r>
              <w:rPr>
                <w:noProof/>
                <w:webHidden/>
              </w:rPr>
            </w:r>
            <w:r>
              <w:rPr>
                <w:noProof/>
                <w:webHidden/>
              </w:rPr>
              <w:fldChar w:fldCharType="separate"/>
            </w:r>
            <w:r>
              <w:rPr>
                <w:noProof/>
                <w:webHidden/>
              </w:rPr>
              <w:t>9</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32" w:history="1">
            <w:r w:rsidRPr="0028634D">
              <w:rPr>
                <w:rStyle w:val="Hyperlink"/>
                <w:noProof/>
              </w:rPr>
              <w:t>4.5.1</w:t>
            </w:r>
            <w:r>
              <w:rPr>
                <w:rFonts w:asciiTheme="minorHAnsi" w:eastAsiaTheme="minorEastAsia" w:hAnsiTheme="minorHAnsi" w:cstheme="minorBidi"/>
                <w:noProof/>
                <w:sz w:val="22"/>
                <w:szCs w:val="22"/>
                <w:lang w:val="de-DE" w:eastAsia="de-DE"/>
              </w:rPr>
              <w:tab/>
            </w:r>
            <w:r w:rsidRPr="0028634D">
              <w:rPr>
                <w:rStyle w:val="Hyperlink"/>
                <w:noProof/>
              </w:rPr>
              <w:t>RTP: Real Time Transport Protocol</w:t>
            </w:r>
            <w:r>
              <w:rPr>
                <w:noProof/>
                <w:webHidden/>
              </w:rPr>
              <w:tab/>
            </w:r>
            <w:r>
              <w:rPr>
                <w:noProof/>
                <w:webHidden/>
              </w:rPr>
              <w:fldChar w:fldCharType="begin"/>
            </w:r>
            <w:r>
              <w:rPr>
                <w:noProof/>
                <w:webHidden/>
              </w:rPr>
              <w:instrText xml:space="preserve"> PAGEREF _Toc458187132 \h </w:instrText>
            </w:r>
            <w:r>
              <w:rPr>
                <w:noProof/>
                <w:webHidden/>
              </w:rPr>
            </w:r>
            <w:r>
              <w:rPr>
                <w:noProof/>
                <w:webHidden/>
              </w:rPr>
              <w:fldChar w:fldCharType="separate"/>
            </w:r>
            <w:r>
              <w:rPr>
                <w:noProof/>
                <w:webHidden/>
              </w:rPr>
              <w:t>9</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33" w:history="1">
            <w:r w:rsidRPr="0028634D">
              <w:rPr>
                <w:rStyle w:val="Hyperlink"/>
                <w:noProof/>
              </w:rPr>
              <w:t>4.5.2</w:t>
            </w:r>
            <w:r>
              <w:rPr>
                <w:rFonts w:asciiTheme="minorHAnsi" w:eastAsiaTheme="minorEastAsia" w:hAnsiTheme="minorHAnsi" w:cstheme="minorBidi"/>
                <w:noProof/>
                <w:sz w:val="22"/>
                <w:szCs w:val="22"/>
                <w:lang w:val="de-DE" w:eastAsia="de-DE"/>
              </w:rPr>
              <w:tab/>
            </w:r>
            <w:r w:rsidRPr="0028634D">
              <w:rPr>
                <w:rStyle w:val="Hyperlink"/>
                <w:noProof/>
              </w:rPr>
              <w:t>RTCP: Real Time Control Protocol</w:t>
            </w:r>
            <w:r>
              <w:rPr>
                <w:noProof/>
                <w:webHidden/>
              </w:rPr>
              <w:tab/>
            </w:r>
            <w:r>
              <w:rPr>
                <w:noProof/>
                <w:webHidden/>
              </w:rPr>
              <w:fldChar w:fldCharType="begin"/>
            </w:r>
            <w:r>
              <w:rPr>
                <w:noProof/>
                <w:webHidden/>
              </w:rPr>
              <w:instrText xml:space="preserve"> PAGEREF _Toc458187133 \h </w:instrText>
            </w:r>
            <w:r>
              <w:rPr>
                <w:noProof/>
                <w:webHidden/>
              </w:rPr>
            </w:r>
            <w:r>
              <w:rPr>
                <w:noProof/>
                <w:webHidden/>
              </w:rPr>
              <w:fldChar w:fldCharType="separate"/>
            </w:r>
            <w:r>
              <w:rPr>
                <w:noProof/>
                <w:webHidden/>
              </w:rPr>
              <w:t>10</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34" w:history="1">
            <w:r w:rsidRPr="0028634D">
              <w:rPr>
                <w:rStyle w:val="Hyperlink"/>
                <w:noProof/>
              </w:rPr>
              <w:t>4.5.3</w:t>
            </w:r>
            <w:r>
              <w:rPr>
                <w:rFonts w:asciiTheme="minorHAnsi" w:eastAsiaTheme="minorEastAsia" w:hAnsiTheme="minorHAnsi" w:cstheme="minorBidi"/>
                <w:noProof/>
                <w:sz w:val="22"/>
                <w:szCs w:val="22"/>
                <w:lang w:val="de-DE" w:eastAsia="de-DE"/>
              </w:rPr>
              <w:tab/>
            </w:r>
            <w:r w:rsidRPr="0028634D">
              <w:rPr>
                <w:rStyle w:val="Hyperlink"/>
                <w:noProof/>
              </w:rPr>
              <w:t>RTSP: Real Time Streaming Protocol</w:t>
            </w:r>
            <w:r>
              <w:rPr>
                <w:noProof/>
                <w:webHidden/>
              </w:rPr>
              <w:tab/>
            </w:r>
            <w:r>
              <w:rPr>
                <w:noProof/>
                <w:webHidden/>
              </w:rPr>
              <w:fldChar w:fldCharType="begin"/>
            </w:r>
            <w:r>
              <w:rPr>
                <w:noProof/>
                <w:webHidden/>
              </w:rPr>
              <w:instrText xml:space="preserve"> PAGEREF _Toc458187134 \h </w:instrText>
            </w:r>
            <w:r>
              <w:rPr>
                <w:noProof/>
                <w:webHidden/>
              </w:rPr>
            </w:r>
            <w:r>
              <w:rPr>
                <w:noProof/>
                <w:webHidden/>
              </w:rPr>
              <w:fldChar w:fldCharType="separate"/>
            </w:r>
            <w:r>
              <w:rPr>
                <w:noProof/>
                <w:webHidden/>
              </w:rPr>
              <w:t>10</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35" w:history="1">
            <w:r w:rsidRPr="0028634D">
              <w:rPr>
                <w:rStyle w:val="Hyperlink"/>
                <w:noProof/>
              </w:rPr>
              <w:t>4.6</w:t>
            </w:r>
            <w:r>
              <w:rPr>
                <w:rFonts w:asciiTheme="minorHAnsi" w:eastAsiaTheme="minorEastAsia" w:hAnsiTheme="minorHAnsi" w:cstheme="minorBidi"/>
                <w:noProof/>
                <w:sz w:val="22"/>
                <w:szCs w:val="22"/>
                <w:lang w:val="de-DE" w:eastAsia="de-DE"/>
              </w:rPr>
              <w:tab/>
            </w:r>
            <w:r w:rsidRPr="0028634D">
              <w:rPr>
                <w:rStyle w:val="Hyperlink"/>
                <w:noProof/>
              </w:rPr>
              <w:t>Conclusion</w:t>
            </w:r>
            <w:r>
              <w:rPr>
                <w:noProof/>
                <w:webHidden/>
              </w:rPr>
              <w:tab/>
            </w:r>
            <w:r>
              <w:rPr>
                <w:noProof/>
                <w:webHidden/>
              </w:rPr>
              <w:fldChar w:fldCharType="begin"/>
            </w:r>
            <w:r>
              <w:rPr>
                <w:noProof/>
                <w:webHidden/>
              </w:rPr>
              <w:instrText xml:space="preserve"> PAGEREF _Toc458187135 \h </w:instrText>
            </w:r>
            <w:r>
              <w:rPr>
                <w:noProof/>
                <w:webHidden/>
              </w:rPr>
            </w:r>
            <w:r>
              <w:rPr>
                <w:noProof/>
                <w:webHidden/>
              </w:rPr>
              <w:fldChar w:fldCharType="separate"/>
            </w:r>
            <w:r>
              <w:rPr>
                <w:noProof/>
                <w:webHidden/>
              </w:rPr>
              <w:t>10</w:t>
            </w:r>
            <w:r>
              <w:rPr>
                <w:noProof/>
                <w:webHidden/>
              </w:rPr>
              <w:fldChar w:fldCharType="end"/>
            </w:r>
          </w:hyperlink>
        </w:p>
        <w:p w:rsidR="00633E75" w:rsidRDefault="00633E75">
          <w:pPr>
            <w:pStyle w:val="Verzeichnis1"/>
            <w:tabs>
              <w:tab w:val="left" w:pos="660"/>
            </w:tabs>
            <w:rPr>
              <w:rFonts w:asciiTheme="minorHAnsi" w:eastAsiaTheme="minorEastAsia" w:hAnsiTheme="minorHAnsi" w:cstheme="minorBidi"/>
              <w:b w:val="0"/>
              <w:noProof/>
              <w:sz w:val="22"/>
              <w:szCs w:val="22"/>
              <w:lang w:val="de-DE" w:eastAsia="de-DE"/>
            </w:rPr>
          </w:pPr>
          <w:hyperlink w:anchor="_Toc458187136" w:history="1">
            <w:r w:rsidRPr="0028634D">
              <w:rPr>
                <w:rStyle w:val="Hyperlink"/>
                <w:noProof/>
              </w:rPr>
              <w:t>5</w:t>
            </w:r>
            <w:r>
              <w:rPr>
                <w:rFonts w:asciiTheme="minorHAnsi" w:eastAsiaTheme="minorEastAsia" w:hAnsiTheme="minorHAnsi" w:cstheme="minorBidi"/>
                <w:b w:val="0"/>
                <w:noProof/>
                <w:sz w:val="22"/>
                <w:szCs w:val="22"/>
                <w:lang w:val="de-DE" w:eastAsia="de-DE"/>
              </w:rPr>
              <w:tab/>
            </w:r>
            <w:r w:rsidRPr="0028634D">
              <w:rPr>
                <w:rStyle w:val="Hyperlink"/>
                <w:noProof/>
              </w:rPr>
              <w:t>Concept</w:t>
            </w:r>
            <w:r>
              <w:rPr>
                <w:noProof/>
                <w:webHidden/>
              </w:rPr>
              <w:tab/>
            </w:r>
            <w:r>
              <w:rPr>
                <w:noProof/>
                <w:webHidden/>
              </w:rPr>
              <w:fldChar w:fldCharType="begin"/>
            </w:r>
            <w:r>
              <w:rPr>
                <w:noProof/>
                <w:webHidden/>
              </w:rPr>
              <w:instrText xml:space="preserve"> PAGEREF _Toc458187136 \h </w:instrText>
            </w:r>
            <w:r>
              <w:rPr>
                <w:noProof/>
                <w:webHidden/>
              </w:rPr>
            </w:r>
            <w:r>
              <w:rPr>
                <w:noProof/>
                <w:webHidden/>
              </w:rPr>
              <w:fldChar w:fldCharType="separate"/>
            </w:r>
            <w:r>
              <w:rPr>
                <w:noProof/>
                <w:webHidden/>
              </w:rPr>
              <w:t>11</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37" w:history="1">
            <w:r w:rsidRPr="0028634D">
              <w:rPr>
                <w:rStyle w:val="Hyperlink"/>
                <w:noProof/>
              </w:rPr>
              <w:t>5.1</w:t>
            </w:r>
            <w:r>
              <w:rPr>
                <w:rFonts w:asciiTheme="minorHAnsi" w:eastAsiaTheme="minorEastAsia" w:hAnsiTheme="minorHAnsi" w:cstheme="minorBidi"/>
                <w:noProof/>
                <w:sz w:val="22"/>
                <w:szCs w:val="22"/>
                <w:lang w:val="de-DE" w:eastAsia="de-DE"/>
              </w:rPr>
              <w:tab/>
            </w:r>
            <w:r w:rsidRPr="0028634D">
              <w:rPr>
                <w:rStyle w:val="Hyperlink"/>
                <w:noProof/>
              </w:rPr>
              <w:t>Deployment</w:t>
            </w:r>
            <w:r>
              <w:rPr>
                <w:noProof/>
                <w:webHidden/>
              </w:rPr>
              <w:tab/>
            </w:r>
            <w:r>
              <w:rPr>
                <w:noProof/>
                <w:webHidden/>
              </w:rPr>
              <w:fldChar w:fldCharType="begin"/>
            </w:r>
            <w:r>
              <w:rPr>
                <w:noProof/>
                <w:webHidden/>
              </w:rPr>
              <w:instrText xml:space="preserve"> PAGEREF _Toc458187137 \h </w:instrText>
            </w:r>
            <w:r>
              <w:rPr>
                <w:noProof/>
                <w:webHidden/>
              </w:rPr>
            </w:r>
            <w:r>
              <w:rPr>
                <w:noProof/>
                <w:webHidden/>
              </w:rPr>
              <w:fldChar w:fldCharType="separate"/>
            </w:r>
            <w:r>
              <w:rPr>
                <w:noProof/>
                <w:webHidden/>
              </w:rPr>
              <w:t>11</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38" w:history="1">
            <w:r w:rsidRPr="0028634D">
              <w:rPr>
                <w:rStyle w:val="Hyperlink"/>
                <w:noProof/>
              </w:rPr>
              <w:t>5.2</w:t>
            </w:r>
            <w:r>
              <w:rPr>
                <w:rFonts w:asciiTheme="minorHAnsi" w:eastAsiaTheme="minorEastAsia" w:hAnsiTheme="minorHAnsi" w:cstheme="minorBidi"/>
                <w:noProof/>
                <w:sz w:val="22"/>
                <w:szCs w:val="22"/>
                <w:lang w:val="de-DE" w:eastAsia="de-DE"/>
              </w:rPr>
              <w:tab/>
            </w:r>
            <w:r w:rsidRPr="0028634D">
              <w:rPr>
                <w:rStyle w:val="Hyperlink"/>
                <w:noProof/>
              </w:rPr>
              <w:t>Components</w:t>
            </w:r>
            <w:r>
              <w:rPr>
                <w:noProof/>
                <w:webHidden/>
              </w:rPr>
              <w:tab/>
            </w:r>
            <w:r>
              <w:rPr>
                <w:noProof/>
                <w:webHidden/>
              </w:rPr>
              <w:fldChar w:fldCharType="begin"/>
            </w:r>
            <w:r>
              <w:rPr>
                <w:noProof/>
                <w:webHidden/>
              </w:rPr>
              <w:instrText xml:space="preserve"> PAGEREF _Toc458187138 \h </w:instrText>
            </w:r>
            <w:r>
              <w:rPr>
                <w:noProof/>
                <w:webHidden/>
              </w:rPr>
            </w:r>
            <w:r>
              <w:rPr>
                <w:noProof/>
                <w:webHidden/>
              </w:rPr>
              <w:fldChar w:fldCharType="separate"/>
            </w:r>
            <w:r>
              <w:rPr>
                <w:noProof/>
                <w:webHidden/>
              </w:rPr>
              <w:t>12</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39" w:history="1">
            <w:r w:rsidRPr="0028634D">
              <w:rPr>
                <w:rStyle w:val="Hyperlink"/>
                <w:noProof/>
              </w:rPr>
              <w:t>5.3</w:t>
            </w:r>
            <w:r>
              <w:rPr>
                <w:rFonts w:asciiTheme="minorHAnsi" w:eastAsiaTheme="minorEastAsia" w:hAnsiTheme="minorHAnsi" w:cstheme="minorBidi"/>
                <w:noProof/>
                <w:sz w:val="22"/>
                <w:szCs w:val="22"/>
                <w:lang w:val="de-DE" w:eastAsia="de-DE"/>
              </w:rPr>
              <w:tab/>
            </w:r>
            <w:r w:rsidRPr="0028634D">
              <w:rPr>
                <w:rStyle w:val="Hyperlink"/>
                <w:noProof/>
              </w:rPr>
              <w:t>Collaboration</w:t>
            </w:r>
            <w:r>
              <w:rPr>
                <w:noProof/>
                <w:webHidden/>
              </w:rPr>
              <w:tab/>
            </w:r>
            <w:r>
              <w:rPr>
                <w:noProof/>
                <w:webHidden/>
              </w:rPr>
              <w:fldChar w:fldCharType="begin"/>
            </w:r>
            <w:r>
              <w:rPr>
                <w:noProof/>
                <w:webHidden/>
              </w:rPr>
              <w:instrText xml:space="preserve"> PAGEREF _Toc458187139 \h </w:instrText>
            </w:r>
            <w:r>
              <w:rPr>
                <w:noProof/>
                <w:webHidden/>
              </w:rPr>
            </w:r>
            <w:r>
              <w:rPr>
                <w:noProof/>
                <w:webHidden/>
              </w:rPr>
              <w:fldChar w:fldCharType="separate"/>
            </w:r>
            <w:r>
              <w:rPr>
                <w:noProof/>
                <w:webHidden/>
              </w:rPr>
              <w:t>13</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40" w:history="1">
            <w:r w:rsidRPr="0028634D">
              <w:rPr>
                <w:rStyle w:val="Hyperlink"/>
                <w:noProof/>
              </w:rPr>
              <w:t>5.4</w:t>
            </w:r>
            <w:r>
              <w:rPr>
                <w:rFonts w:asciiTheme="minorHAnsi" w:eastAsiaTheme="minorEastAsia" w:hAnsiTheme="minorHAnsi" w:cstheme="minorBidi"/>
                <w:noProof/>
                <w:sz w:val="22"/>
                <w:szCs w:val="22"/>
                <w:lang w:val="de-DE" w:eastAsia="de-DE"/>
              </w:rPr>
              <w:tab/>
            </w:r>
            <w:r w:rsidRPr="0028634D">
              <w:rPr>
                <w:rStyle w:val="Hyperlink"/>
                <w:noProof/>
              </w:rPr>
              <w:t>Messaging Sequences</w:t>
            </w:r>
            <w:r>
              <w:rPr>
                <w:noProof/>
                <w:webHidden/>
              </w:rPr>
              <w:tab/>
            </w:r>
            <w:r>
              <w:rPr>
                <w:noProof/>
                <w:webHidden/>
              </w:rPr>
              <w:fldChar w:fldCharType="begin"/>
            </w:r>
            <w:r>
              <w:rPr>
                <w:noProof/>
                <w:webHidden/>
              </w:rPr>
              <w:instrText xml:space="preserve"> PAGEREF _Toc458187140 \h </w:instrText>
            </w:r>
            <w:r>
              <w:rPr>
                <w:noProof/>
                <w:webHidden/>
              </w:rPr>
            </w:r>
            <w:r>
              <w:rPr>
                <w:noProof/>
                <w:webHidden/>
              </w:rPr>
              <w:fldChar w:fldCharType="separate"/>
            </w:r>
            <w:r>
              <w:rPr>
                <w:noProof/>
                <w:webHidden/>
              </w:rPr>
              <w:t>14</w:t>
            </w:r>
            <w:r>
              <w:rPr>
                <w:noProof/>
                <w:webHidden/>
              </w:rPr>
              <w:fldChar w:fldCharType="end"/>
            </w:r>
          </w:hyperlink>
        </w:p>
        <w:p w:rsidR="00633E75" w:rsidRDefault="00633E75">
          <w:pPr>
            <w:pStyle w:val="Verzeichnis1"/>
            <w:tabs>
              <w:tab w:val="left" w:pos="660"/>
            </w:tabs>
            <w:rPr>
              <w:rFonts w:asciiTheme="minorHAnsi" w:eastAsiaTheme="minorEastAsia" w:hAnsiTheme="minorHAnsi" w:cstheme="minorBidi"/>
              <w:b w:val="0"/>
              <w:noProof/>
              <w:sz w:val="22"/>
              <w:szCs w:val="22"/>
              <w:lang w:val="de-DE" w:eastAsia="de-DE"/>
            </w:rPr>
          </w:pPr>
          <w:hyperlink w:anchor="_Toc458187141" w:history="1">
            <w:r w:rsidRPr="0028634D">
              <w:rPr>
                <w:rStyle w:val="Hyperlink"/>
                <w:noProof/>
              </w:rPr>
              <w:t>6</w:t>
            </w:r>
            <w:r>
              <w:rPr>
                <w:rFonts w:asciiTheme="minorHAnsi" w:eastAsiaTheme="minorEastAsia" w:hAnsiTheme="minorHAnsi" w:cstheme="minorBidi"/>
                <w:b w:val="0"/>
                <w:noProof/>
                <w:sz w:val="22"/>
                <w:szCs w:val="22"/>
                <w:lang w:val="de-DE" w:eastAsia="de-DE"/>
              </w:rPr>
              <w:tab/>
            </w:r>
            <w:r w:rsidRPr="0028634D">
              <w:rPr>
                <w:rStyle w:val="Hyperlink"/>
                <w:noProof/>
              </w:rPr>
              <w:t>RTP libraries – state of the art</w:t>
            </w:r>
            <w:r>
              <w:rPr>
                <w:noProof/>
                <w:webHidden/>
              </w:rPr>
              <w:tab/>
            </w:r>
            <w:r>
              <w:rPr>
                <w:noProof/>
                <w:webHidden/>
              </w:rPr>
              <w:fldChar w:fldCharType="begin"/>
            </w:r>
            <w:r>
              <w:rPr>
                <w:noProof/>
                <w:webHidden/>
              </w:rPr>
              <w:instrText xml:space="preserve"> PAGEREF _Toc458187141 \h </w:instrText>
            </w:r>
            <w:r>
              <w:rPr>
                <w:noProof/>
                <w:webHidden/>
              </w:rPr>
            </w:r>
            <w:r>
              <w:rPr>
                <w:noProof/>
                <w:webHidden/>
              </w:rPr>
              <w:fldChar w:fldCharType="separate"/>
            </w:r>
            <w:r>
              <w:rPr>
                <w:noProof/>
                <w:webHidden/>
              </w:rPr>
              <w:t>15</w:t>
            </w:r>
            <w:r>
              <w:rPr>
                <w:noProof/>
                <w:webHidden/>
              </w:rPr>
              <w:fldChar w:fldCharType="end"/>
            </w:r>
          </w:hyperlink>
        </w:p>
        <w:p w:rsidR="00633E75" w:rsidRDefault="00633E75">
          <w:pPr>
            <w:pStyle w:val="Verzeichnis1"/>
            <w:tabs>
              <w:tab w:val="left" w:pos="660"/>
            </w:tabs>
            <w:rPr>
              <w:rFonts w:asciiTheme="minorHAnsi" w:eastAsiaTheme="minorEastAsia" w:hAnsiTheme="minorHAnsi" w:cstheme="minorBidi"/>
              <w:b w:val="0"/>
              <w:noProof/>
              <w:sz w:val="22"/>
              <w:szCs w:val="22"/>
              <w:lang w:val="de-DE" w:eastAsia="de-DE"/>
            </w:rPr>
          </w:pPr>
          <w:hyperlink w:anchor="_Toc458187142" w:history="1">
            <w:r w:rsidRPr="0028634D">
              <w:rPr>
                <w:rStyle w:val="Hyperlink"/>
                <w:noProof/>
              </w:rPr>
              <w:t>7</w:t>
            </w:r>
            <w:r>
              <w:rPr>
                <w:rFonts w:asciiTheme="minorHAnsi" w:eastAsiaTheme="minorEastAsia" w:hAnsiTheme="minorHAnsi" w:cstheme="minorBidi"/>
                <w:b w:val="0"/>
                <w:noProof/>
                <w:sz w:val="22"/>
                <w:szCs w:val="22"/>
                <w:lang w:val="de-DE" w:eastAsia="de-DE"/>
              </w:rPr>
              <w:tab/>
            </w:r>
            <w:r w:rsidRPr="0028634D">
              <w:rPr>
                <w:rStyle w:val="Hyperlink"/>
                <w:noProof/>
              </w:rPr>
              <w:t>Realization</w:t>
            </w:r>
            <w:r>
              <w:rPr>
                <w:noProof/>
                <w:webHidden/>
              </w:rPr>
              <w:tab/>
            </w:r>
            <w:r>
              <w:rPr>
                <w:noProof/>
                <w:webHidden/>
              </w:rPr>
              <w:fldChar w:fldCharType="begin"/>
            </w:r>
            <w:r>
              <w:rPr>
                <w:noProof/>
                <w:webHidden/>
              </w:rPr>
              <w:instrText xml:space="preserve"> PAGEREF _Toc458187142 \h </w:instrText>
            </w:r>
            <w:r>
              <w:rPr>
                <w:noProof/>
                <w:webHidden/>
              </w:rPr>
            </w:r>
            <w:r>
              <w:rPr>
                <w:noProof/>
                <w:webHidden/>
              </w:rPr>
              <w:fldChar w:fldCharType="separate"/>
            </w:r>
            <w:r>
              <w:rPr>
                <w:noProof/>
                <w:webHidden/>
              </w:rPr>
              <w:t>16</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43" w:history="1">
            <w:r w:rsidRPr="0028634D">
              <w:rPr>
                <w:rStyle w:val="Hyperlink"/>
                <w:noProof/>
              </w:rPr>
              <w:t>7.1</w:t>
            </w:r>
            <w:r>
              <w:rPr>
                <w:rFonts w:asciiTheme="minorHAnsi" w:eastAsiaTheme="minorEastAsia" w:hAnsiTheme="minorHAnsi" w:cstheme="minorBidi"/>
                <w:noProof/>
                <w:sz w:val="22"/>
                <w:szCs w:val="22"/>
                <w:lang w:val="de-DE" w:eastAsia="de-DE"/>
              </w:rPr>
              <w:tab/>
            </w:r>
            <w:r w:rsidRPr="0028634D">
              <w:rPr>
                <w:rStyle w:val="Hyperlink"/>
                <w:noProof/>
              </w:rPr>
              <w:t>Streaming Module</w:t>
            </w:r>
            <w:r>
              <w:rPr>
                <w:noProof/>
                <w:webHidden/>
              </w:rPr>
              <w:tab/>
            </w:r>
            <w:r>
              <w:rPr>
                <w:noProof/>
                <w:webHidden/>
              </w:rPr>
              <w:fldChar w:fldCharType="begin"/>
            </w:r>
            <w:r>
              <w:rPr>
                <w:noProof/>
                <w:webHidden/>
              </w:rPr>
              <w:instrText xml:space="preserve"> PAGEREF _Toc458187143 \h </w:instrText>
            </w:r>
            <w:r>
              <w:rPr>
                <w:noProof/>
                <w:webHidden/>
              </w:rPr>
            </w:r>
            <w:r>
              <w:rPr>
                <w:noProof/>
                <w:webHidden/>
              </w:rPr>
              <w:fldChar w:fldCharType="separate"/>
            </w:r>
            <w:r>
              <w:rPr>
                <w:noProof/>
                <w:webHidden/>
              </w:rPr>
              <w:t>16</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44" w:history="1">
            <w:r w:rsidRPr="0028634D">
              <w:rPr>
                <w:rStyle w:val="Hyperlink"/>
                <w:noProof/>
              </w:rPr>
              <w:t>7.1.1</w:t>
            </w:r>
            <w:r>
              <w:rPr>
                <w:rFonts w:asciiTheme="minorHAnsi" w:eastAsiaTheme="minorEastAsia" w:hAnsiTheme="minorHAnsi" w:cstheme="minorBidi"/>
                <w:noProof/>
                <w:sz w:val="22"/>
                <w:szCs w:val="22"/>
                <w:lang w:val="de-DE" w:eastAsia="de-DE"/>
              </w:rPr>
              <w:tab/>
            </w:r>
            <w:r w:rsidRPr="0028634D">
              <w:rPr>
                <w:rStyle w:val="Hyperlink"/>
                <w:noProof/>
              </w:rPr>
              <w:t>Initialise</w:t>
            </w:r>
            <w:r>
              <w:rPr>
                <w:noProof/>
                <w:webHidden/>
              </w:rPr>
              <w:tab/>
            </w:r>
            <w:r>
              <w:rPr>
                <w:noProof/>
                <w:webHidden/>
              </w:rPr>
              <w:fldChar w:fldCharType="begin"/>
            </w:r>
            <w:r>
              <w:rPr>
                <w:noProof/>
                <w:webHidden/>
              </w:rPr>
              <w:instrText xml:space="preserve"> PAGEREF _Toc458187144 \h </w:instrText>
            </w:r>
            <w:r>
              <w:rPr>
                <w:noProof/>
                <w:webHidden/>
              </w:rPr>
            </w:r>
            <w:r>
              <w:rPr>
                <w:noProof/>
                <w:webHidden/>
              </w:rPr>
              <w:fldChar w:fldCharType="separate"/>
            </w:r>
            <w:r>
              <w:rPr>
                <w:noProof/>
                <w:webHidden/>
              </w:rPr>
              <w:t>16</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45" w:history="1">
            <w:r w:rsidRPr="0028634D">
              <w:rPr>
                <w:rStyle w:val="Hyperlink"/>
                <w:noProof/>
              </w:rPr>
              <w:t>7.1.2</w:t>
            </w:r>
            <w:r>
              <w:rPr>
                <w:rFonts w:asciiTheme="minorHAnsi" w:eastAsiaTheme="minorEastAsia" w:hAnsiTheme="minorHAnsi" w:cstheme="minorBidi"/>
                <w:noProof/>
                <w:sz w:val="22"/>
                <w:szCs w:val="22"/>
                <w:lang w:val="de-DE" w:eastAsia="de-DE"/>
              </w:rPr>
              <w:tab/>
            </w:r>
            <w:r w:rsidRPr="0028634D">
              <w:rPr>
                <w:rStyle w:val="Hyperlink"/>
                <w:noProof/>
              </w:rPr>
              <w:t>DoRender</w:t>
            </w:r>
            <w:r>
              <w:rPr>
                <w:noProof/>
                <w:webHidden/>
              </w:rPr>
              <w:tab/>
            </w:r>
            <w:r>
              <w:rPr>
                <w:noProof/>
                <w:webHidden/>
              </w:rPr>
              <w:fldChar w:fldCharType="begin"/>
            </w:r>
            <w:r>
              <w:rPr>
                <w:noProof/>
                <w:webHidden/>
              </w:rPr>
              <w:instrText xml:space="preserve"> PAGEREF _Toc458187145 \h </w:instrText>
            </w:r>
            <w:r>
              <w:rPr>
                <w:noProof/>
                <w:webHidden/>
              </w:rPr>
            </w:r>
            <w:r>
              <w:rPr>
                <w:noProof/>
                <w:webHidden/>
              </w:rPr>
              <w:fldChar w:fldCharType="separate"/>
            </w:r>
            <w:r>
              <w:rPr>
                <w:noProof/>
                <w:webHidden/>
              </w:rPr>
              <w:t>19</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46" w:history="1">
            <w:r w:rsidRPr="0028634D">
              <w:rPr>
                <w:rStyle w:val="Hyperlink"/>
                <w:noProof/>
              </w:rPr>
              <w:t>7.1.3</w:t>
            </w:r>
            <w:r>
              <w:rPr>
                <w:rFonts w:asciiTheme="minorHAnsi" w:eastAsiaTheme="minorEastAsia" w:hAnsiTheme="minorHAnsi" w:cstheme="minorBidi"/>
                <w:noProof/>
                <w:sz w:val="22"/>
                <w:szCs w:val="22"/>
                <w:lang w:val="de-DE" w:eastAsia="de-DE"/>
              </w:rPr>
              <w:tab/>
            </w:r>
            <w:r w:rsidRPr="0028634D">
              <w:rPr>
                <w:rStyle w:val="Hyperlink"/>
                <w:noProof/>
              </w:rPr>
              <w:t>DeInitialise</w:t>
            </w:r>
            <w:r>
              <w:rPr>
                <w:noProof/>
                <w:webHidden/>
              </w:rPr>
              <w:tab/>
            </w:r>
            <w:r>
              <w:rPr>
                <w:noProof/>
                <w:webHidden/>
              </w:rPr>
              <w:fldChar w:fldCharType="begin"/>
            </w:r>
            <w:r>
              <w:rPr>
                <w:noProof/>
                <w:webHidden/>
              </w:rPr>
              <w:instrText xml:space="preserve"> PAGEREF _Toc458187146 \h </w:instrText>
            </w:r>
            <w:r>
              <w:rPr>
                <w:noProof/>
                <w:webHidden/>
              </w:rPr>
            </w:r>
            <w:r>
              <w:rPr>
                <w:noProof/>
                <w:webHidden/>
              </w:rPr>
              <w:fldChar w:fldCharType="separate"/>
            </w:r>
            <w:r>
              <w:rPr>
                <w:noProof/>
                <w:webHidden/>
              </w:rPr>
              <w:t>20</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47" w:history="1">
            <w:r w:rsidRPr="0028634D">
              <w:rPr>
                <w:rStyle w:val="Hyperlink"/>
                <w:noProof/>
              </w:rPr>
              <w:t>7.2</w:t>
            </w:r>
            <w:r>
              <w:rPr>
                <w:rFonts w:asciiTheme="minorHAnsi" w:eastAsiaTheme="minorEastAsia" w:hAnsiTheme="minorHAnsi" w:cstheme="minorBidi"/>
                <w:noProof/>
                <w:sz w:val="22"/>
                <w:szCs w:val="22"/>
                <w:lang w:val="de-DE" w:eastAsia="de-DE"/>
              </w:rPr>
              <w:tab/>
            </w:r>
            <w:r w:rsidRPr="0028634D">
              <w:rPr>
                <w:rStyle w:val="Hyperlink"/>
                <w:noProof/>
              </w:rPr>
              <w:t>Receive Module</w:t>
            </w:r>
            <w:r>
              <w:rPr>
                <w:noProof/>
                <w:webHidden/>
              </w:rPr>
              <w:tab/>
            </w:r>
            <w:r>
              <w:rPr>
                <w:noProof/>
                <w:webHidden/>
              </w:rPr>
              <w:fldChar w:fldCharType="begin"/>
            </w:r>
            <w:r>
              <w:rPr>
                <w:noProof/>
                <w:webHidden/>
              </w:rPr>
              <w:instrText xml:space="preserve"> PAGEREF _Toc458187147 \h </w:instrText>
            </w:r>
            <w:r>
              <w:rPr>
                <w:noProof/>
                <w:webHidden/>
              </w:rPr>
            </w:r>
            <w:r>
              <w:rPr>
                <w:noProof/>
                <w:webHidden/>
              </w:rPr>
              <w:fldChar w:fldCharType="separate"/>
            </w:r>
            <w:r>
              <w:rPr>
                <w:noProof/>
                <w:webHidden/>
              </w:rPr>
              <w:t>21</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48" w:history="1">
            <w:r w:rsidRPr="0028634D">
              <w:rPr>
                <w:rStyle w:val="Hyperlink"/>
                <w:noProof/>
              </w:rPr>
              <w:t>7.2.1</w:t>
            </w:r>
            <w:r>
              <w:rPr>
                <w:rFonts w:asciiTheme="minorHAnsi" w:eastAsiaTheme="minorEastAsia" w:hAnsiTheme="minorHAnsi" w:cstheme="minorBidi"/>
                <w:noProof/>
                <w:sz w:val="22"/>
                <w:szCs w:val="22"/>
                <w:lang w:val="de-DE" w:eastAsia="de-DE"/>
              </w:rPr>
              <w:tab/>
            </w:r>
            <w:r w:rsidRPr="0028634D">
              <w:rPr>
                <w:rStyle w:val="Hyperlink"/>
                <w:noProof/>
              </w:rPr>
              <w:t>Initialise</w:t>
            </w:r>
            <w:r>
              <w:rPr>
                <w:noProof/>
                <w:webHidden/>
              </w:rPr>
              <w:tab/>
            </w:r>
            <w:r>
              <w:rPr>
                <w:noProof/>
                <w:webHidden/>
              </w:rPr>
              <w:fldChar w:fldCharType="begin"/>
            </w:r>
            <w:r>
              <w:rPr>
                <w:noProof/>
                <w:webHidden/>
              </w:rPr>
              <w:instrText xml:space="preserve"> PAGEREF _Toc458187148 \h </w:instrText>
            </w:r>
            <w:r>
              <w:rPr>
                <w:noProof/>
                <w:webHidden/>
              </w:rPr>
            </w:r>
            <w:r>
              <w:rPr>
                <w:noProof/>
                <w:webHidden/>
              </w:rPr>
              <w:fldChar w:fldCharType="separate"/>
            </w:r>
            <w:r>
              <w:rPr>
                <w:noProof/>
                <w:webHidden/>
              </w:rPr>
              <w:t>21</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49" w:history="1">
            <w:r w:rsidRPr="0028634D">
              <w:rPr>
                <w:rStyle w:val="Hyperlink"/>
                <w:noProof/>
              </w:rPr>
              <w:t>7.2.2</w:t>
            </w:r>
            <w:r>
              <w:rPr>
                <w:rFonts w:asciiTheme="minorHAnsi" w:eastAsiaTheme="minorEastAsia" w:hAnsiTheme="minorHAnsi" w:cstheme="minorBidi"/>
                <w:noProof/>
                <w:sz w:val="22"/>
                <w:szCs w:val="22"/>
                <w:lang w:val="de-DE" w:eastAsia="de-DE"/>
              </w:rPr>
              <w:tab/>
            </w:r>
            <w:r w:rsidRPr="0028634D">
              <w:rPr>
                <w:rStyle w:val="Hyperlink"/>
                <w:noProof/>
              </w:rPr>
              <w:t>DoRender</w:t>
            </w:r>
            <w:r>
              <w:rPr>
                <w:noProof/>
                <w:webHidden/>
              </w:rPr>
              <w:tab/>
            </w:r>
            <w:r>
              <w:rPr>
                <w:noProof/>
                <w:webHidden/>
              </w:rPr>
              <w:fldChar w:fldCharType="begin"/>
            </w:r>
            <w:r>
              <w:rPr>
                <w:noProof/>
                <w:webHidden/>
              </w:rPr>
              <w:instrText xml:space="preserve"> PAGEREF _Toc458187149 \h </w:instrText>
            </w:r>
            <w:r>
              <w:rPr>
                <w:noProof/>
                <w:webHidden/>
              </w:rPr>
            </w:r>
            <w:r>
              <w:rPr>
                <w:noProof/>
                <w:webHidden/>
              </w:rPr>
              <w:fldChar w:fldCharType="separate"/>
            </w:r>
            <w:r>
              <w:rPr>
                <w:noProof/>
                <w:webHidden/>
              </w:rPr>
              <w:t>22</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50" w:history="1">
            <w:r w:rsidRPr="0028634D">
              <w:rPr>
                <w:rStyle w:val="Hyperlink"/>
                <w:noProof/>
              </w:rPr>
              <w:t>7.2.3</w:t>
            </w:r>
            <w:r>
              <w:rPr>
                <w:rFonts w:asciiTheme="minorHAnsi" w:eastAsiaTheme="minorEastAsia" w:hAnsiTheme="minorHAnsi" w:cstheme="minorBidi"/>
                <w:noProof/>
                <w:sz w:val="22"/>
                <w:szCs w:val="22"/>
                <w:lang w:val="de-DE" w:eastAsia="de-DE"/>
              </w:rPr>
              <w:tab/>
            </w:r>
            <w:r w:rsidRPr="0028634D">
              <w:rPr>
                <w:rStyle w:val="Hyperlink"/>
                <w:noProof/>
              </w:rPr>
              <w:t>DeInitialise</w:t>
            </w:r>
            <w:r>
              <w:rPr>
                <w:noProof/>
                <w:webHidden/>
              </w:rPr>
              <w:tab/>
            </w:r>
            <w:r>
              <w:rPr>
                <w:noProof/>
                <w:webHidden/>
              </w:rPr>
              <w:fldChar w:fldCharType="begin"/>
            </w:r>
            <w:r>
              <w:rPr>
                <w:noProof/>
                <w:webHidden/>
              </w:rPr>
              <w:instrText xml:space="preserve"> PAGEREF _Toc458187150 \h </w:instrText>
            </w:r>
            <w:r>
              <w:rPr>
                <w:noProof/>
                <w:webHidden/>
              </w:rPr>
            </w:r>
            <w:r>
              <w:rPr>
                <w:noProof/>
                <w:webHidden/>
              </w:rPr>
              <w:fldChar w:fldCharType="separate"/>
            </w:r>
            <w:r>
              <w:rPr>
                <w:noProof/>
                <w:webHidden/>
              </w:rPr>
              <w:t>23</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51" w:history="1">
            <w:r w:rsidRPr="0028634D">
              <w:rPr>
                <w:rStyle w:val="Hyperlink"/>
                <w:noProof/>
              </w:rPr>
              <w:t>7.3</w:t>
            </w:r>
            <w:r>
              <w:rPr>
                <w:rFonts w:asciiTheme="minorHAnsi" w:eastAsiaTheme="minorEastAsia" w:hAnsiTheme="minorHAnsi" w:cstheme="minorBidi"/>
                <w:noProof/>
                <w:sz w:val="22"/>
                <w:szCs w:val="22"/>
                <w:lang w:val="de-DE" w:eastAsia="de-DE"/>
              </w:rPr>
              <w:tab/>
            </w:r>
            <w:r w:rsidRPr="0028634D">
              <w:rPr>
                <w:rStyle w:val="Hyperlink"/>
                <w:noProof/>
              </w:rPr>
              <w:t>Connector Module</w:t>
            </w:r>
            <w:r>
              <w:rPr>
                <w:noProof/>
                <w:webHidden/>
              </w:rPr>
              <w:tab/>
            </w:r>
            <w:r>
              <w:rPr>
                <w:noProof/>
                <w:webHidden/>
              </w:rPr>
              <w:fldChar w:fldCharType="begin"/>
            </w:r>
            <w:r>
              <w:rPr>
                <w:noProof/>
                <w:webHidden/>
              </w:rPr>
              <w:instrText xml:space="preserve"> PAGEREF _Toc458187151 \h </w:instrText>
            </w:r>
            <w:r>
              <w:rPr>
                <w:noProof/>
                <w:webHidden/>
              </w:rPr>
            </w:r>
            <w:r>
              <w:rPr>
                <w:noProof/>
                <w:webHidden/>
              </w:rPr>
              <w:fldChar w:fldCharType="separate"/>
            </w:r>
            <w:r>
              <w:rPr>
                <w:noProof/>
                <w:webHidden/>
              </w:rPr>
              <w:t>24</w:t>
            </w:r>
            <w:r>
              <w:rPr>
                <w:noProof/>
                <w:webHidden/>
              </w:rPr>
              <w:fldChar w:fldCharType="end"/>
            </w:r>
          </w:hyperlink>
        </w:p>
        <w:p w:rsidR="00633E75" w:rsidRDefault="00633E75">
          <w:pPr>
            <w:pStyle w:val="Verzeichnis1"/>
            <w:tabs>
              <w:tab w:val="left" w:pos="660"/>
            </w:tabs>
            <w:rPr>
              <w:rFonts w:asciiTheme="minorHAnsi" w:eastAsiaTheme="minorEastAsia" w:hAnsiTheme="minorHAnsi" w:cstheme="minorBidi"/>
              <w:b w:val="0"/>
              <w:noProof/>
              <w:sz w:val="22"/>
              <w:szCs w:val="22"/>
              <w:lang w:val="de-DE" w:eastAsia="de-DE"/>
            </w:rPr>
          </w:pPr>
          <w:hyperlink w:anchor="_Toc458187152" w:history="1">
            <w:r w:rsidRPr="0028634D">
              <w:rPr>
                <w:rStyle w:val="Hyperlink"/>
                <w:noProof/>
              </w:rPr>
              <w:t>8</w:t>
            </w:r>
            <w:r>
              <w:rPr>
                <w:rFonts w:asciiTheme="minorHAnsi" w:eastAsiaTheme="minorEastAsia" w:hAnsiTheme="minorHAnsi" w:cstheme="minorBidi"/>
                <w:b w:val="0"/>
                <w:noProof/>
                <w:sz w:val="22"/>
                <w:szCs w:val="22"/>
                <w:lang w:val="de-DE" w:eastAsia="de-DE"/>
              </w:rPr>
              <w:tab/>
            </w:r>
            <w:r w:rsidRPr="0028634D">
              <w:rPr>
                <w:rStyle w:val="Hyperlink"/>
                <w:noProof/>
              </w:rPr>
              <w:t>Outlook – next steps</w:t>
            </w:r>
            <w:r>
              <w:rPr>
                <w:noProof/>
                <w:webHidden/>
              </w:rPr>
              <w:tab/>
            </w:r>
            <w:r>
              <w:rPr>
                <w:noProof/>
                <w:webHidden/>
              </w:rPr>
              <w:fldChar w:fldCharType="begin"/>
            </w:r>
            <w:r>
              <w:rPr>
                <w:noProof/>
                <w:webHidden/>
              </w:rPr>
              <w:instrText xml:space="preserve"> PAGEREF _Toc458187152 \h </w:instrText>
            </w:r>
            <w:r>
              <w:rPr>
                <w:noProof/>
                <w:webHidden/>
              </w:rPr>
            </w:r>
            <w:r>
              <w:rPr>
                <w:noProof/>
                <w:webHidden/>
              </w:rPr>
              <w:fldChar w:fldCharType="separate"/>
            </w:r>
            <w:r>
              <w:rPr>
                <w:noProof/>
                <w:webHidden/>
              </w:rPr>
              <w:t>25</w:t>
            </w:r>
            <w:r>
              <w:rPr>
                <w:noProof/>
                <w:webHidden/>
              </w:rPr>
              <w:fldChar w:fldCharType="end"/>
            </w:r>
          </w:hyperlink>
        </w:p>
        <w:p w:rsidR="00633E75" w:rsidRDefault="00633E75">
          <w:pPr>
            <w:pStyle w:val="Verzeichnis1"/>
            <w:tabs>
              <w:tab w:val="left" w:pos="660"/>
            </w:tabs>
            <w:rPr>
              <w:rFonts w:asciiTheme="minorHAnsi" w:eastAsiaTheme="minorEastAsia" w:hAnsiTheme="minorHAnsi" w:cstheme="minorBidi"/>
              <w:b w:val="0"/>
              <w:noProof/>
              <w:sz w:val="22"/>
              <w:szCs w:val="22"/>
              <w:lang w:val="de-DE" w:eastAsia="de-DE"/>
            </w:rPr>
          </w:pPr>
          <w:hyperlink w:anchor="_Toc458187153" w:history="1">
            <w:r w:rsidRPr="0028634D">
              <w:rPr>
                <w:rStyle w:val="Hyperlink"/>
                <w:noProof/>
              </w:rPr>
              <w:t>9</w:t>
            </w:r>
            <w:r>
              <w:rPr>
                <w:rFonts w:asciiTheme="minorHAnsi" w:eastAsiaTheme="minorEastAsia" w:hAnsiTheme="minorHAnsi" w:cstheme="minorBidi"/>
                <w:b w:val="0"/>
                <w:noProof/>
                <w:sz w:val="22"/>
                <w:szCs w:val="22"/>
                <w:lang w:val="de-DE" w:eastAsia="de-DE"/>
              </w:rPr>
              <w:tab/>
            </w:r>
            <w:r w:rsidRPr="0028634D">
              <w:rPr>
                <w:rStyle w:val="Hyperlink"/>
                <w:noProof/>
              </w:rPr>
              <w:t>Appendix</w:t>
            </w:r>
            <w:r>
              <w:rPr>
                <w:noProof/>
                <w:webHidden/>
              </w:rPr>
              <w:tab/>
            </w:r>
            <w:r>
              <w:rPr>
                <w:noProof/>
                <w:webHidden/>
              </w:rPr>
              <w:fldChar w:fldCharType="begin"/>
            </w:r>
            <w:r>
              <w:rPr>
                <w:noProof/>
                <w:webHidden/>
              </w:rPr>
              <w:instrText xml:space="preserve"> PAGEREF _Toc458187153 \h </w:instrText>
            </w:r>
            <w:r>
              <w:rPr>
                <w:noProof/>
                <w:webHidden/>
              </w:rPr>
            </w:r>
            <w:r>
              <w:rPr>
                <w:noProof/>
                <w:webHidden/>
              </w:rPr>
              <w:fldChar w:fldCharType="separate"/>
            </w:r>
            <w:r>
              <w:rPr>
                <w:noProof/>
                <w:webHidden/>
              </w:rPr>
              <w:t>26</w:t>
            </w:r>
            <w:r>
              <w:rPr>
                <w:noProof/>
                <w:webHidden/>
              </w:rPr>
              <w:fldChar w:fldCharType="end"/>
            </w:r>
          </w:hyperlink>
        </w:p>
        <w:p w:rsidR="00633E75" w:rsidRDefault="00633E75">
          <w:pPr>
            <w:pStyle w:val="Verzeichnis2"/>
            <w:tabs>
              <w:tab w:val="left" w:pos="660"/>
            </w:tabs>
            <w:rPr>
              <w:rFonts w:asciiTheme="minorHAnsi" w:eastAsiaTheme="minorEastAsia" w:hAnsiTheme="minorHAnsi" w:cstheme="minorBidi"/>
              <w:noProof/>
              <w:sz w:val="22"/>
              <w:szCs w:val="22"/>
              <w:lang w:val="de-DE" w:eastAsia="de-DE"/>
            </w:rPr>
          </w:pPr>
          <w:hyperlink w:anchor="_Toc458187154" w:history="1">
            <w:r w:rsidRPr="0028634D">
              <w:rPr>
                <w:rStyle w:val="Hyperlink"/>
                <w:noProof/>
              </w:rPr>
              <w:t>9.1</w:t>
            </w:r>
            <w:r>
              <w:rPr>
                <w:rFonts w:asciiTheme="minorHAnsi" w:eastAsiaTheme="minorEastAsia" w:hAnsiTheme="minorHAnsi" w:cstheme="minorBidi"/>
                <w:noProof/>
                <w:sz w:val="22"/>
                <w:szCs w:val="22"/>
                <w:lang w:val="de-DE" w:eastAsia="de-DE"/>
              </w:rPr>
              <w:tab/>
            </w:r>
            <w:r w:rsidRPr="0028634D">
              <w:rPr>
                <w:rStyle w:val="Hyperlink"/>
                <w:noProof/>
              </w:rPr>
              <w:t>Details about Application Layer</w:t>
            </w:r>
            <w:r>
              <w:rPr>
                <w:noProof/>
                <w:webHidden/>
              </w:rPr>
              <w:tab/>
            </w:r>
            <w:r>
              <w:rPr>
                <w:noProof/>
                <w:webHidden/>
              </w:rPr>
              <w:fldChar w:fldCharType="begin"/>
            </w:r>
            <w:r>
              <w:rPr>
                <w:noProof/>
                <w:webHidden/>
              </w:rPr>
              <w:instrText xml:space="preserve"> PAGEREF _Toc458187154 \h </w:instrText>
            </w:r>
            <w:r>
              <w:rPr>
                <w:noProof/>
                <w:webHidden/>
              </w:rPr>
            </w:r>
            <w:r>
              <w:rPr>
                <w:noProof/>
                <w:webHidden/>
              </w:rPr>
              <w:fldChar w:fldCharType="separate"/>
            </w:r>
            <w:r>
              <w:rPr>
                <w:noProof/>
                <w:webHidden/>
              </w:rPr>
              <w:t>26</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55" w:history="1">
            <w:r w:rsidRPr="0028634D">
              <w:rPr>
                <w:rStyle w:val="Hyperlink"/>
                <w:noProof/>
              </w:rPr>
              <w:t>9.1.1</w:t>
            </w:r>
            <w:r>
              <w:rPr>
                <w:rFonts w:asciiTheme="minorHAnsi" w:eastAsiaTheme="minorEastAsia" w:hAnsiTheme="minorHAnsi" w:cstheme="minorBidi"/>
                <w:noProof/>
                <w:sz w:val="22"/>
                <w:szCs w:val="22"/>
                <w:lang w:val="de-DE" w:eastAsia="de-DE"/>
              </w:rPr>
              <w:tab/>
            </w:r>
            <w:r w:rsidRPr="0028634D">
              <w:rPr>
                <w:rStyle w:val="Hyperlink"/>
                <w:noProof/>
              </w:rPr>
              <w:t>Definitions</w:t>
            </w:r>
            <w:r>
              <w:rPr>
                <w:noProof/>
                <w:webHidden/>
              </w:rPr>
              <w:tab/>
            </w:r>
            <w:r>
              <w:rPr>
                <w:noProof/>
                <w:webHidden/>
              </w:rPr>
              <w:fldChar w:fldCharType="begin"/>
            </w:r>
            <w:r>
              <w:rPr>
                <w:noProof/>
                <w:webHidden/>
              </w:rPr>
              <w:instrText xml:space="preserve"> PAGEREF _Toc458187155 \h </w:instrText>
            </w:r>
            <w:r>
              <w:rPr>
                <w:noProof/>
                <w:webHidden/>
              </w:rPr>
            </w:r>
            <w:r>
              <w:rPr>
                <w:noProof/>
                <w:webHidden/>
              </w:rPr>
              <w:fldChar w:fldCharType="separate"/>
            </w:r>
            <w:r>
              <w:rPr>
                <w:noProof/>
                <w:webHidden/>
              </w:rPr>
              <w:t>26</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56" w:history="1">
            <w:r w:rsidRPr="0028634D">
              <w:rPr>
                <w:rStyle w:val="Hyperlink"/>
                <w:noProof/>
              </w:rPr>
              <w:t>9.1.2</w:t>
            </w:r>
            <w:r>
              <w:rPr>
                <w:rFonts w:asciiTheme="minorHAnsi" w:eastAsiaTheme="minorEastAsia" w:hAnsiTheme="minorHAnsi" w:cstheme="minorBidi"/>
                <w:noProof/>
                <w:sz w:val="22"/>
                <w:szCs w:val="22"/>
                <w:lang w:val="de-DE" w:eastAsia="de-DE"/>
              </w:rPr>
              <w:tab/>
            </w:r>
            <w:r w:rsidRPr="0028634D">
              <w:rPr>
                <w:rStyle w:val="Hyperlink"/>
                <w:noProof/>
              </w:rPr>
              <w:t>RTCP</w:t>
            </w:r>
            <w:r>
              <w:rPr>
                <w:noProof/>
                <w:webHidden/>
              </w:rPr>
              <w:tab/>
            </w:r>
            <w:r>
              <w:rPr>
                <w:noProof/>
                <w:webHidden/>
              </w:rPr>
              <w:fldChar w:fldCharType="begin"/>
            </w:r>
            <w:r>
              <w:rPr>
                <w:noProof/>
                <w:webHidden/>
              </w:rPr>
              <w:instrText xml:space="preserve"> PAGEREF _Toc458187156 \h </w:instrText>
            </w:r>
            <w:r>
              <w:rPr>
                <w:noProof/>
                <w:webHidden/>
              </w:rPr>
            </w:r>
            <w:r>
              <w:rPr>
                <w:noProof/>
                <w:webHidden/>
              </w:rPr>
              <w:fldChar w:fldCharType="separate"/>
            </w:r>
            <w:r>
              <w:rPr>
                <w:noProof/>
                <w:webHidden/>
              </w:rPr>
              <w:t>27</w:t>
            </w:r>
            <w:r>
              <w:rPr>
                <w:noProof/>
                <w:webHidden/>
              </w:rPr>
              <w:fldChar w:fldCharType="end"/>
            </w:r>
          </w:hyperlink>
        </w:p>
        <w:p w:rsidR="00633E75" w:rsidRDefault="00633E75">
          <w:pPr>
            <w:pStyle w:val="Verzeichnis3"/>
            <w:tabs>
              <w:tab w:val="left" w:pos="1100"/>
            </w:tabs>
            <w:rPr>
              <w:rFonts w:asciiTheme="minorHAnsi" w:eastAsiaTheme="minorEastAsia" w:hAnsiTheme="minorHAnsi" w:cstheme="minorBidi"/>
              <w:noProof/>
              <w:sz w:val="22"/>
              <w:szCs w:val="22"/>
              <w:lang w:val="de-DE" w:eastAsia="de-DE"/>
            </w:rPr>
          </w:pPr>
          <w:hyperlink w:anchor="_Toc458187157" w:history="1">
            <w:r w:rsidRPr="0028634D">
              <w:rPr>
                <w:rStyle w:val="Hyperlink"/>
                <w:noProof/>
              </w:rPr>
              <w:t>9.1.3</w:t>
            </w:r>
            <w:r>
              <w:rPr>
                <w:rFonts w:asciiTheme="minorHAnsi" w:eastAsiaTheme="minorEastAsia" w:hAnsiTheme="minorHAnsi" w:cstheme="minorBidi"/>
                <w:noProof/>
                <w:sz w:val="22"/>
                <w:szCs w:val="22"/>
                <w:lang w:val="de-DE" w:eastAsia="de-DE"/>
              </w:rPr>
              <w:tab/>
            </w:r>
            <w:r w:rsidRPr="0028634D">
              <w:rPr>
                <w:rStyle w:val="Hyperlink"/>
                <w:noProof/>
              </w:rPr>
              <w:t>RTSP</w:t>
            </w:r>
            <w:r>
              <w:rPr>
                <w:noProof/>
                <w:webHidden/>
              </w:rPr>
              <w:tab/>
            </w:r>
            <w:r>
              <w:rPr>
                <w:noProof/>
                <w:webHidden/>
              </w:rPr>
              <w:fldChar w:fldCharType="begin"/>
            </w:r>
            <w:r>
              <w:rPr>
                <w:noProof/>
                <w:webHidden/>
              </w:rPr>
              <w:instrText xml:space="preserve"> PAGEREF _Toc458187157 \h </w:instrText>
            </w:r>
            <w:r>
              <w:rPr>
                <w:noProof/>
                <w:webHidden/>
              </w:rPr>
            </w:r>
            <w:r>
              <w:rPr>
                <w:noProof/>
                <w:webHidden/>
              </w:rPr>
              <w:fldChar w:fldCharType="separate"/>
            </w:r>
            <w:r>
              <w:rPr>
                <w:noProof/>
                <w:webHidden/>
              </w:rPr>
              <w:t>27</w:t>
            </w:r>
            <w:r>
              <w:rPr>
                <w:noProof/>
                <w:webHidden/>
              </w:rPr>
              <w:fldChar w:fldCharType="end"/>
            </w:r>
          </w:hyperlink>
        </w:p>
        <w:p w:rsidR="00AF5CD5" w:rsidRDefault="00A012D7">
          <w:r>
            <w:fldChar w:fldCharType="end"/>
          </w:r>
        </w:p>
      </w:sdtContent>
    </w:sdt>
    <w:p w:rsidR="00AF5CD5" w:rsidRDefault="00AF5CD5" w:rsidP="00AF5CD5">
      <w:pPr>
        <w:rPr>
          <w:lang w:val="en-US"/>
        </w:rPr>
      </w:pPr>
    </w:p>
    <w:p w:rsidR="00251A76" w:rsidRDefault="00251A76" w:rsidP="00AF5CD5">
      <w:pPr>
        <w:rPr>
          <w:lang w:val="en-US"/>
        </w:rPr>
      </w:pPr>
    </w:p>
    <w:p w:rsidR="00251A76" w:rsidRDefault="00251A76" w:rsidP="00AF5CD5">
      <w:pPr>
        <w:rPr>
          <w:lang w:val="en-US"/>
        </w:rPr>
      </w:pPr>
      <w:r>
        <w:rPr>
          <w:lang w:val="en-US"/>
        </w:rPr>
        <w:br w:type="column"/>
      </w:r>
    </w:p>
    <w:p w:rsidR="00251A76" w:rsidRDefault="00251A76" w:rsidP="003E5684">
      <w:pPr>
        <w:pStyle w:val="berschrift1"/>
        <w:rPr>
          <w:lang w:val="en-US"/>
        </w:rPr>
      </w:pPr>
      <w:bookmarkStart w:id="3" w:name="_Toc458187123"/>
      <w:r>
        <w:rPr>
          <w:lang w:val="en-US"/>
        </w:rPr>
        <w:t>Scope</w:t>
      </w:r>
      <w:bookmarkEnd w:id="3"/>
    </w:p>
    <w:p w:rsidR="00251A76" w:rsidRDefault="00251A76" w:rsidP="00AF5CD5">
      <w:pPr>
        <w:rPr>
          <w:lang w:val="en-US"/>
        </w:rPr>
      </w:pPr>
    </w:p>
    <w:p w:rsidR="00251A76" w:rsidRDefault="0019061A" w:rsidP="00AF5CD5">
      <w:pPr>
        <w:rPr>
          <w:lang w:val="en-US"/>
        </w:rPr>
      </w:pPr>
      <w:r>
        <w:rPr>
          <w:lang w:val="en-US"/>
        </w:rPr>
        <w:t xml:space="preserve">With the upcoming PF3NG </w:t>
      </w:r>
      <w:r w:rsidR="00F87E8B">
        <w:rPr>
          <w:lang w:val="en-US"/>
        </w:rPr>
        <w:t xml:space="preserve">project SSH is facing new challenges. Not alone the transfer of the responsibilities, also the infrastructure for a good cooperation between SSK, BSK, S&amp;SE and Conti has to be established. Also a better integration of </w:t>
      </w:r>
      <w:proofErr w:type="spellStart"/>
      <w:r w:rsidR="00F87E8B">
        <w:rPr>
          <w:lang w:val="en-US"/>
        </w:rPr>
        <w:t>EmSo</w:t>
      </w:r>
      <w:proofErr w:type="spellEnd"/>
      <w:r w:rsidR="00F87E8B">
        <w:rPr>
          <w:lang w:val="en-US"/>
        </w:rPr>
        <w:t xml:space="preserve"> in</w:t>
      </w:r>
      <w:r w:rsidR="00833CDF">
        <w:rPr>
          <w:lang w:val="en-US"/>
        </w:rPr>
        <w:t>to</w:t>
      </w:r>
      <w:r w:rsidR="00F87E8B">
        <w:rPr>
          <w:lang w:val="en-US"/>
        </w:rPr>
        <w:t xml:space="preserve"> the SSH workflow is a pressing issue. </w:t>
      </w:r>
    </w:p>
    <w:p w:rsidR="00F87E8B" w:rsidRDefault="00F87E8B" w:rsidP="00AF5CD5">
      <w:pPr>
        <w:rPr>
          <w:lang w:val="en-US"/>
        </w:rPr>
      </w:pPr>
      <w:r>
        <w:rPr>
          <w:lang w:val="en-US"/>
        </w:rPr>
        <w:t xml:space="preserve">One part to settle these challenges is to establish a pool of remote servers for operating the hardware at SSH. To allow several team members </w:t>
      </w:r>
      <w:r w:rsidR="00833CDF">
        <w:rPr>
          <w:lang w:val="en-US"/>
        </w:rPr>
        <w:t>at</w:t>
      </w:r>
      <w:r>
        <w:rPr>
          <w:lang w:val="en-US"/>
        </w:rPr>
        <w:t xml:space="preserve"> different locations to work on a project it is mandatory to </w:t>
      </w:r>
      <w:r w:rsidR="00833CDF">
        <w:rPr>
          <w:lang w:val="en-US"/>
        </w:rPr>
        <w:t xml:space="preserve">give all of them access to the respective </w:t>
      </w:r>
      <w:r w:rsidR="001214AF">
        <w:rPr>
          <w:lang w:val="en-US"/>
        </w:rPr>
        <w:t>hardware</w:t>
      </w:r>
      <w:r w:rsidR="00833CDF">
        <w:rPr>
          <w:lang w:val="en-US"/>
        </w:rPr>
        <w:t xml:space="preserve"> they are working on at the same time. The idea is to have one of the clients operating the system via a remote connection and broadcasting of a live video </w:t>
      </w:r>
      <w:r w:rsidR="001214AF">
        <w:rPr>
          <w:lang w:val="en-US"/>
        </w:rPr>
        <w:t>stream</w:t>
      </w:r>
      <w:r w:rsidR="00833CDF">
        <w:rPr>
          <w:lang w:val="en-US"/>
        </w:rPr>
        <w:t xml:space="preserve"> of that at a low latency and a best possible quality to his team members. </w:t>
      </w:r>
    </w:p>
    <w:p w:rsidR="00251A76" w:rsidRDefault="00251A76" w:rsidP="00AF5CD5">
      <w:pPr>
        <w:rPr>
          <w:lang w:val="en-US"/>
        </w:rPr>
      </w:pPr>
    </w:p>
    <w:p w:rsidR="00A66BA0" w:rsidRPr="00AF5CD5" w:rsidRDefault="00251A76" w:rsidP="00E502A8">
      <w:pPr>
        <w:rPr>
          <w:lang w:val="en-US"/>
        </w:rPr>
      </w:pPr>
      <w:r>
        <w:rPr>
          <w:lang w:val="en-US"/>
        </w:rPr>
        <w:br w:type="column"/>
      </w:r>
    </w:p>
    <w:p w:rsidR="00E502A8" w:rsidRPr="00E502A8" w:rsidRDefault="00E502A8" w:rsidP="003E5684">
      <w:pPr>
        <w:pStyle w:val="berschrift1"/>
        <w:rPr>
          <w:lang w:val="en-US"/>
        </w:rPr>
      </w:pPr>
      <w:bookmarkStart w:id="4" w:name="_Ref457476177"/>
      <w:bookmarkStart w:id="5" w:name="_Toc458000173"/>
      <w:bookmarkStart w:id="6" w:name="_Toc458187124"/>
      <w:r w:rsidRPr="00E502A8">
        <w:rPr>
          <w:lang w:val="en-US"/>
        </w:rPr>
        <w:t>Theoretical Background</w:t>
      </w:r>
      <w:bookmarkEnd w:id="4"/>
      <w:bookmarkEnd w:id="5"/>
      <w:bookmarkEnd w:id="6"/>
    </w:p>
    <w:p w:rsidR="00E502A8" w:rsidRPr="00E502A8" w:rsidRDefault="00E502A8" w:rsidP="003E5684">
      <w:pPr>
        <w:pStyle w:val="berschrift2"/>
        <w:rPr>
          <w:lang w:val="en-US"/>
        </w:rPr>
      </w:pPr>
      <w:bookmarkStart w:id="7" w:name="_Toc458187125"/>
      <w:proofErr w:type="spellStart"/>
      <w:r w:rsidRPr="003E5684">
        <w:t>Unicast</w:t>
      </w:r>
      <w:proofErr w:type="spellEnd"/>
      <w:r w:rsidRPr="00E502A8">
        <w:rPr>
          <w:lang w:val="en-US"/>
        </w:rPr>
        <w:t xml:space="preserve"> vs. Multicast</w:t>
      </w:r>
      <w:bookmarkEnd w:id="7"/>
    </w:p>
    <w:p w:rsidR="00E502A8" w:rsidRPr="00E502A8" w:rsidRDefault="00E502A8" w:rsidP="00E502A8">
      <w:pPr>
        <w:rPr>
          <w:lang w:val="en-US"/>
        </w:rPr>
      </w:pPr>
      <w:proofErr w:type="spellStart"/>
      <w:r w:rsidRPr="00E502A8">
        <w:rPr>
          <w:lang w:val="en-US"/>
        </w:rPr>
        <w:t>Unicast</w:t>
      </w:r>
      <w:proofErr w:type="spellEnd"/>
      <w:r w:rsidRPr="00E502A8">
        <w:rPr>
          <w:lang w:val="en-US"/>
        </w:rPr>
        <w:t xml:space="preserve"> is a direct 1 on 1 connection between client and server. Each </w:t>
      </w:r>
      <w:proofErr w:type="spellStart"/>
      <w:r w:rsidRPr="00E502A8">
        <w:rPr>
          <w:lang w:val="en-US"/>
        </w:rPr>
        <w:t>unicast</w:t>
      </w:r>
      <w:proofErr w:type="spellEnd"/>
      <w:r w:rsidRPr="00E502A8">
        <w:rPr>
          <w:lang w:val="en-US"/>
        </w:rPr>
        <w:t xml:space="preserve"> connection is adding additionally to the complete data load. </w:t>
      </w:r>
    </w:p>
    <w:p w:rsidR="00E502A8" w:rsidRDefault="00C421C7" w:rsidP="00E502A8">
      <w:pPr>
        <w:rPr>
          <w:lang w:val="en-US"/>
        </w:rPr>
      </w:pPr>
      <w:r>
        <w:rPr>
          <w:noProof/>
        </w:rPr>
        <w:drawing>
          <wp:anchor distT="0" distB="0" distL="114300" distR="114300" simplePos="0" relativeHeight="251663360" behindDoc="0" locked="0" layoutInCell="1" allowOverlap="1">
            <wp:simplePos x="0" y="0"/>
            <wp:positionH relativeFrom="column">
              <wp:posOffset>4611370</wp:posOffset>
            </wp:positionH>
            <wp:positionV relativeFrom="paragraph">
              <wp:posOffset>702310</wp:posOffset>
            </wp:positionV>
            <wp:extent cx="1903730" cy="1268730"/>
            <wp:effectExtent l="0" t="0" r="0" b="0"/>
            <wp:wrapSquare wrapText="bothSides"/>
            <wp:docPr id="38" name="Bild 4" descr="Unic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cast.svg"/>
                    <pic:cNvPicPr>
                      <a:picLocks noChangeAspect="1" noChangeArrowheads="1"/>
                    </pic:cNvPicPr>
                  </pic:nvPicPr>
                  <pic:blipFill>
                    <a:blip r:embed="rId8" cstate="print"/>
                    <a:srcRect/>
                    <a:stretch>
                      <a:fillRect/>
                    </a:stretch>
                  </pic:blipFill>
                  <pic:spPr bwMode="auto">
                    <a:xfrm>
                      <a:off x="0" y="0"/>
                      <a:ext cx="1903730" cy="1268730"/>
                    </a:xfrm>
                    <a:prstGeom prst="rect">
                      <a:avLst/>
                    </a:prstGeom>
                    <a:noFill/>
                    <a:ln w="9525">
                      <a:noFill/>
                      <a:miter lim="800000"/>
                      <a:headEnd/>
                      <a:tailEnd/>
                    </a:ln>
                  </pic:spPr>
                </pic:pic>
              </a:graphicData>
            </a:graphic>
          </wp:anchor>
        </w:drawing>
      </w:r>
      <w:r w:rsidR="00E502A8" w:rsidRPr="00E502A8">
        <w:rPr>
          <w:lang w:val="en-US"/>
        </w:rPr>
        <w:t xml:space="preserve">IP multicast is a technique for one-to-many and many-to-many real-time communication over an IP infrastructure in a network. It scales to a larger receiver population by requiring neither prior knowledge of a receiver's identity </w:t>
      </w:r>
      <w:r w:rsidR="00E502A8" w:rsidRPr="00E502A8">
        <w:rPr>
          <w:vanish/>
          <w:lang w:val="en-US"/>
        </w:rPr>
        <w:t xml:space="preserve">nor </w:t>
      </w:r>
      <w:r w:rsidR="00E502A8" w:rsidRPr="00E502A8">
        <w:rPr>
          <w:lang w:val="en-US"/>
        </w:rPr>
        <w:t>prior knowledge of the number of receivers. Multicast uses network infrastructure efficiently by requiring the source to send a packet only once, even if it needs to be delivered to a large number of receivers. The nodes in the network (typically network switches and routers) take care of replicating the packet to reach multiple receivers such that messages are sent over each link of the network only once. There is no direct connection between clients and servers. This can save some bandwidth.</w:t>
      </w:r>
      <w:r w:rsidR="00E502A8" w:rsidRPr="00E502A8">
        <w:rPr>
          <w:lang w:val="en-US"/>
        </w:rPr>
        <w:br/>
        <w:t>An IP multicast group address is used by sources and the receivers to send and receive multicast messages. Sources use the group address as the IP destination address in their data packets. Receivers use this group address to inform the network that they are interested in receiving packets sent to that group.</w:t>
      </w:r>
    </w:p>
    <w:p w:rsidR="00C421C7" w:rsidRDefault="00C421C7" w:rsidP="00C421C7">
      <w:pPr>
        <w:pStyle w:val="Beschriftung"/>
        <w:jc w:val="right"/>
      </w:pPr>
      <w:fldSimple w:instr=" SEQ Abbildung \* ARABIC ">
        <w:r w:rsidR="00912960">
          <w:rPr>
            <w:noProof/>
          </w:rPr>
          <w:t>1</w:t>
        </w:r>
      </w:fldSimple>
      <w:r>
        <w:t xml:space="preserve">: </w:t>
      </w:r>
      <w:proofErr w:type="spellStart"/>
      <w:r>
        <w:t>Unicast</w:t>
      </w:r>
      <w:proofErr w:type="spellEnd"/>
      <w:r>
        <w:t xml:space="preserve"> schematic </w:t>
      </w:r>
      <w:r>
        <w:br/>
        <w:t>[</w:t>
      </w:r>
      <w:r w:rsidRPr="00C421C7">
        <w:t>https://commons.wikimedia.org/wiki/File:Unicast.svg#/media/File:Unicast.svg</w:t>
      </w:r>
      <w:r>
        <w:t>]</w:t>
      </w:r>
    </w:p>
    <w:p w:rsidR="00E502A8" w:rsidRPr="00E30955" w:rsidRDefault="00C421C7" w:rsidP="00E502A8">
      <w:pPr>
        <w:pStyle w:val="Listenabsatz"/>
        <w:numPr>
          <w:ilvl w:val="0"/>
          <w:numId w:val="20"/>
        </w:numPr>
        <w:rPr>
          <w:sz w:val="20"/>
        </w:rPr>
      </w:pPr>
      <w:r>
        <w:rPr>
          <w:noProof/>
          <w:sz w:val="20"/>
          <w:lang w:val="de-DE" w:eastAsia="de-DE"/>
        </w:rPr>
        <w:drawing>
          <wp:anchor distT="0" distB="0" distL="114300" distR="114300" simplePos="0" relativeHeight="251664384" behindDoc="0" locked="0" layoutInCell="1" allowOverlap="1">
            <wp:simplePos x="0" y="0"/>
            <wp:positionH relativeFrom="column">
              <wp:posOffset>4611370</wp:posOffset>
            </wp:positionH>
            <wp:positionV relativeFrom="paragraph">
              <wp:posOffset>430530</wp:posOffset>
            </wp:positionV>
            <wp:extent cx="1903730" cy="1268730"/>
            <wp:effectExtent l="0" t="0" r="0" b="0"/>
            <wp:wrapSquare wrapText="bothSides"/>
            <wp:docPr id="40" name="Bild 1" descr="Multic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cast.svg"/>
                    <pic:cNvPicPr>
                      <a:picLocks noChangeAspect="1" noChangeArrowheads="1"/>
                    </pic:cNvPicPr>
                  </pic:nvPicPr>
                  <pic:blipFill>
                    <a:blip r:embed="rId9" cstate="print"/>
                    <a:srcRect/>
                    <a:stretch>
                      <a:fillRect/>
                    </a:stretch>
                  </pic:blipFill>
                  <pic:spPr bwMode="auto">
                    <a:xfrm>
                      <a:off x="0" y="0"/>
                      <a:ext cx="1903730" cy="1268730"/>
                    </a:xfrm>
                    <a:prstGeom prst="rect">
                      <a:avLst/>
                    </a:prstGeom>
                    <a:noFill/>
                    <a:ln w="9525">
                      <a:noFill/>
                      <a:miter lim="800000"/>
                      <a:headEnd/>
                      <a:tailEnd/>
                    </a:ln>
                  </pic:spPr>
                </pic:pic>
              </a:graphicData>
            </a:graphic>
          </wp:anchor>
        </w:drawing>
      </w:r>
      <w:proofErr w:type="spellStart"/>
      <w:r w:rsidR="00E502A8" w:rsidRPr="00E30955">
        <w:rPr>
          <w:sz w:val="20"/>
        </w:rPr>
        <w:t>Unicast</w:t>
      </w:r>
      <w:proofErr w:type="spellEnd"/>
      <w:proofErr w:type="gramStart"/>
      <w:r w:rsidR="00E502A8" w:rsidRPr="00E30955">
        <w:rPr>
          <w:sz w:val="20"/>
        </w:rPr>
        <w:t>:</w:t>
      </w:r>
      <w:proofErr w:type="gramEnd"/>
      <w:r w:rsidR="00E502A8" w:rsidRPr="00E30955">
        <w:rPr>
          <w:sz w:val="20"/>
        </w:rPr>
        <w:br/>
        <w:t>The media is transmitted to the source of the RTSP request, with the port number chosen by the client. Alternatively, the media is transmitted on the same reliable stream as RTSP.</w:t>
      </w:r>
    </w:p>
    <w:p w:rsidR="00E502A8" w:rsidRPr="00E30955" w:rsidRDefault="00E502A8" w:rsidP="00E502A8">
      <w:pPr>
        <w:pStyle w:val="Listenabsatz"/>
        <w:numPr>
          <w:ilvl w:val="0"/>
          <w:numId w:val="20"/>
        </w:numPr>
        <w:rPr>
          <w:sz w:val="20"/>
        </w:rPr>
      </w:pPr>
      <w:r w:rsidRPr="00E30955">
        <w:rPr>
          <w:sz w:val="20"/>
        </w:rPr>
        <w:t>Multicast, server chooses address</w:t>
      </w:r>
      <w:proofErr w:type="gramStart"/>
      <w:r w:rsidRPr="00E30955">
        <w:rPr>
          <w:sz w:val="20"/>
        </w:rPr>
        <w:t>:</w:t>
      </w:r>
      <w:proofErr w:type="gramEnd"/>
      <w:r w:rsidRPr="00E30955">
        <w:rPr>
          <w:sz w:val="20"/>
        </w:rPr>
        <w:br/>
        <w:t>The media server picks the multicast address and port. This is the typical case for a live or near-media-on-demand transmission.</w:t>
      </w:r>
    </w:p>
    <w:p w:rsidR="00E502A8" w:rsidRDefault="00E502A8" w:rsidP="00E502A8">
      <w:pPr>
        <w:pStyle w:val="Listenabsatz"/>
        <w:numPr>
          <w:ilvl w:val="0"/>
          <w:numId w:val="20"/>
        </w:numPr>
        <w:rPr>
          <w:sz w:val="20"/>
        </w:rPr>
      </w:pPr>
      <w:r w:rsidRPr="00E30955">
        <w:rPr>
          <w:sz w:val="20"/>
        </w:rPr>
        <w:t>Multicast, client chooses address</w:t>
      </w:r>
      <w:proofErr w:type="gramStart"/>
      <w:r w:rsidRPr="00E30955">
        <w:rPr>
          <w:sz w:val="20"/>
        </w:rPr>
        <w:t>:</w:t>
      </w:r>
      <w:proofErr w:type="gramEnd"/>
      <w:r w:rsidRPr="00E30955">
        <w:rPr>
          <w:sz w:val="20"/>
        </w:rPr>
        <w:br/>
        <w:t>If the server is to participate in an existing multicast conference, the multicast address, port and encryption key are given by the conference description.</w:t>
      </w:r>
    </w:p>
    <w:p w:rsidR="00C421C7" w:rsidRDefault="00C421C7" w:rsidP="00C421C7">
      <w:pPr>
        <w:pStyle w:val="Beschriftung"/>
        <w:numPr>
          <w:ilvl w:val="0"/>
          <w:numId w:val="20"/>
        </w:numPr>
        <w:jc w:val="right"/>
      </w:pPr>
      <w:fldSimple w:instr=" SEQ Abbildung \* ARABIC ">
        <w:r w:rsidR="00912960">
          <w:rPr>
            <w:noProof/>
          </w:rPr>
          <w:t>2</w:t>
        </w:r>
      </w:fldSimple>
      <w:r>
        <w:t>: Multicast schematic</w:t>
      </w:r>
      <w:r>
        <w:br/>
        <w:t>[</w:t>
      </w:r>
      <w:r w:rsidRPr="00C421C7">
        <w:t>https://commons.wikimedia.org/wiki/File:Multicast.svg#/media/File:Multicast.svg</w:t>
      </w:r>
      <w:r>
        <w:t>]</w:t>
      </w:r>
    </w:p>
    <w:p w:rsidR="00E502A8" w:rsidRDefault="00E502A8" w:rsidP="00E502A8">
      <w:pPr>
        <w:rPr>
          <w:lang w:val="en-US"/>
        </w:rPr>
      </w:pPr>
      <w:r w:rsidRPr="00E502A8">
        <w:rPr>
          <w:lang w:val="en-US"/>
        </w:rPr>
        <w:t xml:space="preserve">In </w:t>
      </w:r>
      <w:proofErr w:type="spellStart"/>
      <w:r w:rsidRPr="00E502A8">
        <w:rPr>
          <w:lang w:val="en-US"/>
        </w:rPr>
        <w:t>unicast</w:t>
      </w:r>
      <w:proofErr w:type="spellEnd"/>
      <w:r w:rsidRPr="00E502A8">
        <w:rPr>
          <w:lang w:val="en-US"/>
        </w:rPr>
        <w:t xml:space="preserve"> routing, each router examines the destination address of an incoming packet and looks up the destination in a table to determine which interface to use in order for that packet to get closer to its destination. The source address is irrelevant to the router. However, in multicast routing, the source address (which is a simple </w:t>
      </w:r>
      <w:proofErr w:type="spellStart"/>
      <w:r w:rsidRPr="00E502A8">
        <w:rPr>
          <w:lang w:val="en-US"/>
        </w:rPr>
        <w:t>unicast</w:t>
      </w:r>
      <w:proofErr w:type="spellEnd"/>
      <w:r w:rsidRPr="00E502A8">
        <w:rPr>
          <w:lang w:val="en-US"/>
        </w:rPr>
        <w:t xml:space="preserve"> address) is used to determine data stream direction. The source of the multicast traffic is considered upstream. The router determines which downstream interfaces are destinations for this multicast group (the destination address), and sends the packet out through the appropriate interfaces. The term reverse path forwarding is used to describe this concept of routing packets away from the source, rather than towards the destination.</w:t>
      </w:r>
    </w:p>
    <w:p w:rsidR="00E30955" w:rsidRDefault="00E30955" w:rsidP="00E502A8">
      <w:pPr>
        <w:rPr>
          <w:lang w:val="en-US"/>
        </w:rPr>
      </w:pPr>
    </w:p>
    <w:p w:rsidR="00E30955" w:rsidRPr="00E502A8" w:rsidRDefault="00E30955" w:rsidP="00E502A8">
      <w:pPr>
        <w:rPr>
          <w:lang w:val="en-US"/>
        </w:rPr>
      </w:pPr>
      <w:r>
        <w:rPr>
          <w:lang w:val="en-US"/>
        </w:rPr>
        <w:t xml:space="preserve">For obvious reason for SSH Streaming Transport will use Multicast connection with allowing the server to choose the addresses. </w:t>
      </w:r>
    </w:p>
    <w:p w:rsidR="00E502A8" w:rsidRPr="00E502A8" w:rsidRDefault="00E502A8" w:rsidP="00E502A8">
      <w:pPr>
        <w:rPr>
          <w:lang w:val="en-US"/>
        </w:rPr>
      </w:pPr>
      <w:r w:rsidRPr="00E502A8">
        <w:rPr>
          <w:lang w:val="en-US"/>
        </w:rPr>
        <w:br w:type="column"/>
      </w:r>
    </w:p>
    <w:p w:rsidR="00E502A8" w:rsidRPr="00E502A8" w:rsidRDefault="00E502A8" w:rsidP="003E5684">
      <w:pPr>
        <w:pStyle w:val="berschrift2"/>
        <w:rPr>
          <w:lang w:val="en-US"/>
        </w:rPr>
      </w:pPr>
      <w:bookmarkStart w:id="8" w:name="_Toc458187126"/>
      <w:proofErr w:type="spellStart"/>
      <w:r w:rsidRPr="00E502A8">
        <w:rPr>
          <w:lang w:val="en-US"/>
        </w:rPr>
        <w:t>Muxing</w:t>
      </w:r>
      <w:proofErr w:type="spellEnd"/>
      <w:r w:rsidRPr="00E502A8">
        <w:rPr>
          <w:lang w:val="en-US"/>
        </w:rPr>
        <w:t xml:space="preserve"> (Multiplexing) vs. </w:t>
      </w:r>
      <w:proofErr w:type="spellStart"/>
      <w:r w:rsidRPr="00E502A8">
        <w:rPr>
          <w:lang w:val="en-US"/>
        </w:rPr>
        <w:t>MultiStreaming</w:t>
      </w:r>
      <w:bookmarkEnd w:id="8"/>
      <w:proofErr w:type="spellEnd"/>
    </w:p>
    <w:p w:rsidR="00E502A8" w:rsidRPr="00E502A8" w:rsidRDefault="00E502A8" w:rsidP="00E502A8">
      <w:pPr>
        <w:tabs>
          <w:tab w:val="left" w:pos="1560"/>
        </w:tabs>
        <w:rPr>
          <w:lang w:val="en-US"/>
        </w:rPr>
      </w:pPr>
    </w:p>
    <w:p w:rsidR="00E502A8" w:rsidRPr="00E502A8" w:rsidRDefault="00E502A8" w:rsidP="00E502A8">
      <w:pPr>
        <w:tabs>
          <w:tab w:val="left" w:pos="1560"/>
        </w:tabs>
        <w:rPr>
          <w:lang w:val="en-US"/>
        </w:rPr>
      </w:pPr>
      <w:r w:rsidRPr="00E502A8">
        <w:rPr>
          <w:lang w:val="en-US"/>
        </w:rPr>
        <w:t xml:space="preserve">Multiplexing interleaves several signals into one single data stream. </w:t>
      </w:r>
    </w:p>
    <w:p w:rsidR="00E502A8" w:rsidRPr="00E502A8" w:rsidRDefault="00E502A8" w:rsidP="00E502A8">
      <w:pPr>
        <w:rPr>
          <w:lang w:val="en-US"/>
        </w:rPr>
      </w:pPr>
      <w:r w:rsidRPr="00E502A8">
        <w:rPr>
          <w:lang w:val="en-US"/>
        </w:rPr>
        <w:t>The resulting transport stream (MPEG-TS, MTS or TS) is a standard container format for transmission for transmission and storage of audio, video, and Program and System Information Protocol (PSIP) data.</w:t>
      </w:r>
    </w:p>
    <w:p w:rsidR="00E502A8" w:rsidRDefault="00E30955" w:rsidP="00E502A8">
      <w:pPr>
        <w:keepNext/>
      </w:pPr>
      <w:r>
        <w:rPr>
          <w:noProof/>
        </w:rPr>
        <w:pict>
          <v:shapetype id="_x0000_t202" coordsize="21600,21600" o:spt="202" path="m,l,21600r21600,l21600,xe">
            <v:stroke joinstyle="miter"/>
            <v:path gradientshapeok="t" o:connecttype="rect"/>
          </v:shapetype>
          <v:shape id="_x0000_s2050" type="#_x0000_t202" style="position:absolute;margin-left:-44.1pt;margin-top:88.8pt;width:66.85pt;height:18.8pt;z-index:251660288;mso-width-relative:margin;mso-height-relative:margin" stroked="f">
            <v:fill opacity="0"/>
            <v:textbox>
              <w:txbxContent>
                <w:p w:rsidR="00940D94" w:rsidRPr="00597DDC" w:rsidRDefault="00940D94" w:rsidP="00E502A8">
                  <w:r>
                    <w:t>U</w:t>
                  </w:r>
                  <w:r w:rsidRPr="00597DDC">
                    <w:t>RL</w:t>
                  </w:r>
                  <w:r>
                    <w:t xml:space="preserve">1 </w:t>
                  </w:r>
                  <w:r w:rsidRPr="00597DDC">
                    <w:sym w:font="Wingdings" w:char="F0E0"/>
                  </w:r>
                </w:p>
              </w:txbxContent>
            </v:textbox>
          </v:shape>
        </w:pict>
      </w:r>
      <w:r>
        <w:rPr>
          <w:noProof/>
        </w:rPr>
        <w:pict>
          <v:shape id="_x0000_s2052" type="#_x0000_t202" style="position:absolute;margin-left:-44.15pt;margin-top:38.05pt;width:66.85pt;height:18.8pt;z-index:251662336;mso-width-relative:margin;mso-height-relative:margin" stroked="f">
            <v:fill opacity="0"/>
            <v:textbox>
              <w:txbxContent>
                <w:p w:rsidR="00940D94" w:rsidRPr="00597DDC" w:rsidRDefault="00940D94" w:rsidP="00E502A8">
                  <w:r>
                    <w:t>U</w:t>
                  </w:r>
                  <w:r w:rsidRPr="00597DDC">
                    <w:t>RL</w:t>
                  </w:r>
                  <w:r>
                    <w:t xml:space="preserve">2 </w:t>
                  </w:r>
                  <w:r w:rsidRPr="00597DDC">
                    <w:sym w:font="Wingdings" w:char="F0E0"/>
                  </w:r>
                </w:p>
              </w:txbxContent>
            </v:textbox>
          </v:shape>
        </w:pict>
      </w:r>
      <w:r>
        <w:rPr>
          <w:noProof/>
        </w:rPr>
        <w:pict>
          <v:shape id="_x0000_s2051" type="#_x0000_t202" style="position:absolute;margin-left:-43.8pt;margin-top:22.8pt;width:66.85pt;height:18.8pt;z-index:251661312;mso-width-relative:margin;mso-height-relative:margin" stroked="f">
            <v:fill opacity="0"/>
            <v:textbox>
              <w:txbxContent>
                <w:p w:rsidR="00940D94" w:rsidRPr="00597DDC" w:rsidRDefault="00940D94" w:rsidP="00E502A8">
                  <w:r>
                    <w:t>U</w:t>
                  </w:r>
                  <w:r w:rsidRPr="00597DDC">
                    <w:t>RL</w:t>
                  </w:r>
                  <w:r>
                    <w:t xml:space="preserve">1 </w:t>
                  </w:r>
                  <w:r w:rsidRPr="00597DDC">
                    <w:sym w:font="Wingdings" w:char="F0E0"/>
                  </w:r>
                </w:p>
              </w:txbxContent>
            </v:textbox>
          </v:shape>
        </w:pict>
      </w:r>
      <w:r w:rsidR="00E502A8">
        <w:rPr>
          <w:noProof/>
        </w:rPr>
        <w:drawing>
          <wp:inline distT="0" distB="0" distL="0" distR="0">
            <wp:extent cx="6356270" cy="1501254"/>
            <wp:effectExtent l="19050" t="0" r="6430" b="0"/>
            <wp:docPr id="1" name="Grafik 14" descr="Multicast_vs_Multi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ast_vs_Multiplex.png"/>
                    <pic:cNvPicPr/>
                  </pic:nvPicPr>
                  <pic:blipFill>
                    <a:blip r:embed="rId10" cstate="print"/>
                    <a:srcRect r="360"/>
                    <a:stretch>
                      <a:fillRect/>
                    </a:stretch>
                  </pic:blipFill>
                  <pic:spPr>
                    <a:xfrm>
                      <a:off x="0" y="0"/>
                      <a:ext cx="6356270" cy="1501254"/>
                    </a:xfrm>
                    <a:prstGeom prst="rect">
                      <a:avLst/>
                    </a:prstGeom>
                  </pic:spPr>
                </pic:pic>
              </a:graphicData>
            </a:graphic>
          </wp:inline>
        </w:drawing>
      </w:r>
    </w:p>
    <w:p w:rsidR="00E502A8" w:rsidRDefault="00A012D7" w:rsidP="00E502A8">
      <w:pPr>
        <w:pStyle w:val="Beschriftung"/>
      </w:pPr>
      <w:fldSimple w:instr=" SEQ Abbildung \* ARABIC ">
        <w:r w:rsidR="00912960">
          <w:rPr>
            <w:noProof/>
          </w:rPr>
          <w:t>3</w:t>
        </w:r>
      </w:fldSimple>
      <w:r w:rsidR="00E502A8">
        <w:t xml:space="preserve">: </w:t>
      </w:r>
      <w:proofErr w:type="spellStart"/>
      <w:r w:rsidR="00E502A8">
        <w:t>Multistreaming</w:t>
      </w:r>
      <w:proofErr w:type="spellEnd"/>
      <w:r w:rsidR="00E502A8">
        <w:t xml:space="preserve"> vs. Multiplexing (</w:t>
      </w:r>
      <w:proofErr w:type="spellStart"/>
      <w:r w:rsidR="00E502A8">
        <w:t>Muxing</w:t>
      </w:r>
      <w:proofErr w:type="spellEnd"/>
      <w:r w:rsidR="00E502A8">
        <w:t>)</w:t>
      </w:r>
    </w:p>
    <w:p w:rsidR="00E502A8" w:rsidRPr="00E502A8" w:rsidRDefault="00E502A8" w:rsidP="00E502A8">
      <w:pPr>
        <w:rPr>
          <w:lang w:val="en-US"/>
        </w:rPr>
      </w:pPr>
      <w:proofErr w:type="spellStart"/>
      <w:r w:rsidRPr="00E502A8">
        <w:rPr>
          <w:lang w:val="en-US"/>
        </w:rPr>
        <w:t>Muxing</w:t>
      </w:r>
      <w:proofErr w:type="spellEnd"/>
      <w:r w:rsidRPr="00E502A8">
        <w:rPr>
          <w:lang w:val="en-US"/>
        </w:rPr>
        <w:t xml:space="preserve"> is useful for low end clients with slow throughput (such as over a slow network connection). Multiplexing is the process of alternately sending (interleaving) data.</w:t>
      </w:r>
    </w:p>
    <w:p w:rsidR="00E502A8" w:rsidRPr="00E502A8" w:rsidRDefault="00E502A8" w:rsidP="00E502A8">
      <w:pPr>
        <w:rPr>
          <w:lang w:val="en-US"/>
        </w:rPr>
      </w:pPr>
      <w:proofErr w:type="spellStart"/>
      <w:r w:rsidRPr="00E502A8">
        <w:rPr>
          <w:lang w:val="en-US"/>
        </w:rPr>
        <w:t>Multistreaming</w:t>
      </w:r>
      <w:proofErr w:type="spellEnd"/>
      <w:r w:rsidRPr="00E502A8">
        <w:rPr>
          <w:lang w:val="en-US"/>
        </w:rPr>
        <w:t xml:space="preserve"> is on the other end of the spectrum where there is a high-end client. </w:t>
      </w:r>
      <w:proofErr w:type="spellStart"/>
      <w:r w:rsidRPr="00E502A8">
        <w:rPr>
          <w:lang w:val="en-US"/>
        </w:rPr>
        <w:t>Multistreaming</w:t>
      </w:r>
      <w:proofErr w:type="spellEnd"/>
      <w:r w:rsidRPr="00E502A8">
        <w:rPr>
          <w:lang w:val="en-US"/>
        </w:rPr>
        <w:t xml:space="preserve"> allows multiple streams of a single client to occur simultaneously to multiple tape drives.</w:t>
      </w:r>
    </w:p>
    <w:p w:rsidR="00E502A8" w:rsidRPr="00E502A8" w:rsidRDefault="00E502A8" w:rsidP="00E502A8">
      <w:pPr>
        <w:rPr>
          <w:lang w:val="en-US"/>
        </w:rPr>
      </w:pPr>
      <w:r w:rsidRPr="00E502A8">
        <w:rPr>
          <w:b/>
          <w:lang w:val="en-US"/>
        </w:rPr>
        <w:t xml:space="preserve">A combination of multiplexing and </w:t>
      </w:r>
      <w:proofErr w:type="spellStart"/>
      <w:r w:rsidRPr="00E502A8">
        <w:rPr>
          <w:b/>
          <w:lang w:val="en-US"/>
        </w:rPr>
        <w:t>multistreaming</w:t>
      </w:r>
      <w:proofErr w:type="spellEnd"/>
      <w:r w:rsidRPr="00E502A8">
        <w:rPr>
          <w:b/>
          <w:lang w:val="en-US"/>
        </w:rPr>
        <w:t xml:space="preserve"> is possible.</w:t>
      </w:r>
      <w:r w:rsidRPr="00E502A8">
        <w:rPr>
          <w:lang w:val="en-US"/>
        </w:rPr>
        <w:t xml:space="preserve"> The right combination can reduce </w:t>
      </w:r>
      <w:r w:rsidR="00E30955">
        <w:rPr>
          <w:lang w:val="en-US"/>
        </w:rPr>
        <w:t>transmission</w:t>
      </w:r>
      <w:r w:rsidRPr="00E502A8">
        <w:rPr>
          <w:lang w:val="en-US"/>
        </w:rPr>
        <w:t xml:space="preserve"> times of large </w:t>
      </w:r>
      <w:r w:rsidR="00E30955">
        <w:rPr>
          <w:lang w:val="en-US"/>
        </w:rPr>
        <w:t>data loads</w:t>
      </w:r>
      <w:r w:rsidRPr="00E502A8">
        <w:rPr>
          <w:lang w:val="en-US"/>
        </w:rPr>
        <w:t xml:space="preserve">. Be aware that multiplexing will reduce the performance of </w:t>
      </w:r>
      <w:r w:rsidR="00E30955">
        <w:rPr>
          <w:lang w:val="en-US"/>
        </w:rPr>
        <w:t>the streams</w:t>
      </w:r>
      <w:r w:rsidRPr="00E502A8">
        <w:rPr>
          <w:lang w:val="en-US"/>
        </w:rPr>
        <w:t>. The larger the multiplexing factor, the greater the impact on restore performance.</w:t>
      </w:r>
    </w:p>
    <w:p w:rsidR="00E502A8" w:rsidRPr="00E502A8" w:rsidRDefault="00E502A8" w:rsidP="00E502A8">
      <w:pPr>
        <w:rPr>
          <w:lang w:val="en-US"/>
        </w:rPr>
      </w:pPr>
    </w:p>
    <w:p w:rsidR="00E502A8" w:rsidRPr="00CE5359" w:rsidRDefault="00E502A8" w:rsidP="00E502A8">
      <w:pPr>
        <w:pStyle w:val="Listenabsatz"/>
        <w:numPr>
          <w:ilvl w:val="0"/>
          <w:numId w:val="15"/>
        </w:numPr>
        <w:rPr>
          <w:sz w:val="20"/>
        </w:rPr>
      </w:pPr>
      <w:proofErr w:type="spellStart"/>
      <w:r w:rsidRPr="00CE5359">
        <w:rPr>
          <w:sz w:val="20"/>
        </w:rPr>
        <w:t>Muxing</w:t>
      </w:r>
      <w:proofErr w:type="spellEnd"/>
      <w:r w:rsidRPr="00CE5359">
        <w:rPr>
          <w:sz w:val="20"/>
        </w:rPr>
        <w:t xml:space="preserve"> is slowing down the transmission speed. We need to perform some tracings to know if we might need it or not and if so, up to which degree. </w:t>
      </w:r>
    </w:p>
    <w:p w:rsidR="00E502A8" w:rsidRPr="00E502A8" w:rsidRDefault="00E502A8" w:rsidP="00E502A8">
      <w:pPr>
        <w:rPr>
          <w:lang w:val="en-US"/>
        </w:rPr>
      </w:pPr>
      <w:r w:rsidRPr="00E502A8">
        <w:rPr>
          <w:lang w:val="en-US"/>
        </w:rPr>
        <w:br w:type="column"/>
      </w:r>
    </w:p>
    <w:p w:rsidR="00E502A8" w:rsidRPr="00E502A8" w:rsidRDefault="00E502A8" w:rsidP="003E5684">
      <w:pPr>
        <w:pStyle w:val="berschrift2"/>
        <w:rPr>
          <w:lang w:val="en-US"/>
        </w:rPr>
      </w:pPr>
      <w:bookmarkStart w:id="9" w:name="_Toc458187127"/>
      <w:r w:rsidRPr="00E502A8">
        <w:rPr>
          <w:lang w:val="en-US"/>
        </w:rPr>
        <w:t>Internet Protocol Suite</w:t>
      </w:r>
      <w:bookmarkEnd w:id="9"/>
    </w:p>
    <w:p w:rsidR="00E502A8" w:rsidRPr="00E502A8" w:rsidRDefault="00E502A8" w:rsidP="00E502A8">
      <w:pPr>
        <w:rPr>
          <w:lang w:val="en-US"/>
        </w:rPr>
      </w:pPr>
      <w:r w:rsidRPr="00E502A8">
        <w:rPr>
          <w:lang w:val="en-US"/>
        </w:rPr>
        <w:t xml:space="preserve">The Internet protocol suite is the computer networking model and set of communication protocols used on the internet and similar computer networks. </w:t>
      </w:r>
    </w:p>
    <w:p w:rsidR="00E502A8" w:rsidRPr="00CA5ABC" w:rsidRDefault="00E502A8" w:rsidP="00E502A8">
      <w:r w:rsidRPr="00E502A8">
        <w:rPr>
          <w:lang w:val="en-US"/>
        </w:rPr>
        <w:t xml:space="preserve">The functionality of the internet protocol suite is encapsulated into divisions of layers of general functionality. </w:t>
      </w:r>
      <w:r w:rsidRPr="00CA5ABC">
        <w:t xml:space="preserve">The Data Flow </w:t>
      </w:r>
      <w:proofErr w:type="spellStart"/>
      <w:r w:rsidRPr="00CA5ABC">
        <w:t>is</w:t>
      </w:r>
      <w:proofErr w:type="spellEnd"/>
      <w:r w:rsidRPr="00CA5ABC">
        <w:t xml:space="preserve"> </w:t>
      </w:r>
      <w:proofErr w:type="spellStart"/>
      <w:r w:rsidRPr="00CA5ABC">
        <w:t>represented</w:t>
      </w:r>
      <w:proofErr w:type="spellEnd"/>
      <w:r w:rsidRPr="00CA5ABC">
        <w:t xml:space="preserve"> </w:t>
      </w:r>
      <w:proofErr w:type="spellStart"/>
      <w:r w:rsidRPr="00CA5ABC">
        <w:t>below</w:t>
      </w:r>
      <w:proofErr w:type="spellEnd"/>
      <w:r w:rsidRPr="00CA5ABC">
        <w:t xml:space="preserve">. </w:t>
      </w:r>
    </w:p>
    <w:p w:rsidR="00E502A8" w:rsidRDefault="00E502A8" w:rsidP="00E502A8">
      <w:pPr>
        <w:keepNext/>
      </w:pPr>
      <w:r w:rsidRPr="00CA5ABC">
        <w:rPr>
          <w:noProof/>
        </w:rPr>
        <w:drawing>
          <wp:inline distT="0" distB="0" distL="0" distR="0">
            <wp:extent cx="3724275" cy="3069002"/>
            <wp:effectExtent l="19050" t="0" r="9525" b="0"/>
            <wp:docPr id="2" name="Grafik 5" desc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S.PNG"/>
                    <pic:cNvPicPr/>
                  </pic:nvPicPr>
                  <pic:blipFill>
                    <a:blip r:embed="rId11" cstate="print"/>
                    <a:stretch>
                      <a:fillRect/>
                    </a:stretch>
                  </pic:blipFill>
                  <pic:spPr>
                    <a:xfrm>
                      <a:off x="0" y="0"/>
                      <a:ext cx="3724795" cy="3069430"/>
                    </a:xfrm>
                    <a:prstGeom prst="rect">
                      <a:avLst/>
                    </a:prstGeom>
                  </pic:spPr>
                </pic:pic>
              </a:graphicData>
            </a:graphic>
          </wp:inline>
        </w:drawing>
      </w:r>
    </w:p>
    <w:p w:rsidR="00E502A8" w:rsidRPr="00CA5ABC" w:rsidRDefault="00A012D7" w:rsidP="00E502A8">
      <w:pPr>
        <w:pStyle w:val="Beschriftung"/>
      </w:pPr>
      <w:fldSimple w:instr=" SEQ Abbildung \* ARABIC ">
        <w:r w:rsidR="00912960">
          <w:rPr>
            <w:noProof/>
          </w:rPr>
          <w:t>4</w:t>
        </w:r>
      </w:fldSimple>
      <w:r w:rsidR="00E502A8">
        <w:t>: Data Flow concept [</w:t>
      </w:r>
      <w:r w:rsidR="00E502A8" w:rsidRPr="00BE5022">
        <w:t xml:space="preserve">By </w:t>
      </w:r>
      <w:proofErr w:type="spellStart"/>
      <w:r w:rsidR="00E502A8" w:rsidRPr="00BE5022">
        <w:t>en</w:t>
      </w:r>
      <w:proofErr w:type="gramStart"/>
      <w:r w:rsidR="00E502A8" w:rsidRPr="00BE5022">
        <w:t>:User:Kbrose</w:t>
      </w:r>
      <w:proofErr w:type="spellEnd"/>
      <w:proofErr w:type="gramEnd"/>
      <w:r w:rsidR="00E502A8" w:rsidRPr="00BE5022">
        <w:t xml:space="preserve"> - Prior Wikipedia artwork by </w:t>
      </w:r>
      <w:proofErr w:type="spellStart"/>
      <w:r w:rsidR="00E502A8" w:rsidRPr="00BE5022">
        <w:t>en:User:Cburnett</w:t>
      </w:r>
      <w:proofErr w:type="spellEnd"/>
      <w:r w:rsidR="00E502A8" w:rsidRPr="00BE5022">
        <w:t>, CC BY-SA 3.0, https://commons.wikimedia.org/w/index.php?curid=1831900</w:t>
      </w:r>
      <w:r w:rsidR="00E502A8">
        <w:t>]</w:t>
      </w:r>
    </w:p>
    <w:p w:rsidR="00E502A8" w:rsidRPr="00E502A8" w:rsidRDefault="00B859B7" w:rsidP="00E502A8">
      <w:pPr>
        <w:rPr>
          <w:lang w:val="en-US"/>
        </w:rPr>
      </w:pPr>
      <w:r>
        <w:rPr>
          <w:lang w:val="en-US"/>
        </w:rPr>
        <w:t xml:space="preserve">Since we are not about to make an internet application we can focus on the application and transport layers for the SSH Streaming Transport Concept. </w:t>
      </w:r>
    </w:p>
    <w:p w:rsidR="00E502A8" w:rsidRPr="00E502A8" w:rsidRDefault="00E502A8" w:rsidP="00E502A8">
      <w:pPr>
        <w:spacing w:after="0"/>
        <w:rPr>
          <w:rFonts w:ascii="MS Shell Dlg 2" w:hAnsi="MS Shell Dlg 2" w:cs="MS Shell Dlg 2"/>
          <w:sz w:val="17"/>
          <w:szCs w:val="17"/>
          <w:lang w:val="en-US"/>
        </w:rPr>
      </w:pPr>
      <w:r w:rsidRPr="00E502A8">
        <w:rPr>
          <w:lang w:val="en-US"/>
        </w:rPr>
        <w:t xml:space="preserve">The following descriptions of protocols, which are to be used for this module, refer to the Request </w:t>
      </w:r>
      <w:proofErr w:type="gramStart"/>
      <w:r w:rsidRPr="00E502A8">
        <w:rPr>
          <w:lang w:val="en-US"/>
        </w:rPr>
        <w:t>For</w:t>
      </w:r>
      <w:proofErr w:type="gramEnd"/>
      <w:r w:rsidRPr="00E502A8">
        <w:rPr>
          <w:lang w:val="en-US"/>
        </w:rPr>
        <w:t xml:space="preserve"> Comments (RFC) which are provided by The Internet Engineering Task Force (IETF</w:t>
      </w:r>
      <w:r w:rsidRPr="00E502A8">
        <w:rPr>
          <w:rFonts w:cs="Arial"/>
          <w:sz w:val="26"/>
          <w:szCs w:val="26"/>
          <w:lang w:val="en-US"/>
        </w:rPr>
        <w:t>®).</w:t>
      </w:r>
    </w:p>
    <w:p w:rsidR="00E502A8" w:rsidRPr="00E502A8" w:rsidRDefault="00E30955" w:rsidP="00E502A8">
      <w:pPr>
        <w:rPr>
          <w:lang w:val="en-US"/>
        </w:rPr>
      </w:pPr>
      <w:r>
        <w:rPr>
          <w:lang w:val="en-US"/>
        </w:rPr>
        <w:br w:type="column"/>
      </w:r>
    </w:p>
    <w:p w:rsidR="00E502A8" w:rsidRPr="00E502A8" w:rsidRDefault="00E502A8" w:rsidP="003E5684">
      <w:pPr>
        <w:pStyle w:val="berschrift2"/>
        <w:rPr>
          <w:lang w:val="en-US"/>
        </w:rPr>
      </w:pPr>
      <w:bookmarkStart w:id="10" w:name="_Toc458187128"/>
      <w:r w:rsidRPr="00E502A8">
        <w:rPr>
          <w:lang w:val="en-US"/>
        </w:rPr>
        <w:t>Transport Layer</w:t>
      </w:r>
      <w:bookmarkEnd w:id="10"/>
    </w:p>
    <w:p w:rsidR="00E502A8" w:rsidRPr="00E502A8" w:rsidRDefault="00E502A8" w:rsidP="00E502A8">
      <w:pPr>
        <w:pStyle w:val="berschrift3"/>
        <w:rPr>
          <w:lang w:val="en-US"/>
        </w:rPr>
      </w:pPr>
      <w:bookmarkStart w:id="11" w:name="_Toc458187129"/>
      <w:r w:rsidRPr="00E502A8">
        <w:rPr>
          <w:lang w:val="en-US"/>
        </w:rPr>
        <w:t>TCP: Transmission Control Protocol</w:t>
      </w:r>
      <w:bookmarkEnd w:id="11"/>
    </w:p>
    <w:p w:rsidR="00E502A8" w:rsidRPr="00E502A8" w:rsidRDefault="00E502A8" w:rsidP="00E502A8">
      <w:pPr>
        <w:rPr>
          <w:lang w:val="en-US"/>
        </w:rPr>
      </w:pPr>
      <w:r w:rsidRPr="00E502A8">
        <w:rPr>
          <w:lang w:val="en-US"/>
        </w:rPr>
        <w:t>Ref: RFC 793 (</w:t>
      </w:r>
      <w:hyperlink r:id="rId12" w:history="1">
        <w:r w:rsidRPr="00E502A8">
          <w:rPr>
            <w:rStyle w:val="Hyperlink"/>
            <w:rFonts w:eastAsiaTheme="majorEastAsia"/>
            <w:lang w:val="en-US"/>
          </w:rPr>
          <w:t>https://tools.ietf.org/html/rfc793</w:t>
        </w:r>
      </w:hyperlink>
      <w:r w:rsidRPr="00E502A8">
        <w:rPr>
          <w:lang w:val="en-US"/>
        </w:rPr>
        <w:t xml:space="preserve">) </w:t>
      </w:r>
    </w:p>
    <w:p w:rsidR="00E502A8" w:rsidRPr="00E502A8" w:rsidRDefault="00E502A8" w:rsidP="00E502A8">
      <w:pPr>
        <w:rPr>
          <w:lang w:val="en-US"/>
        </w:rPr>
      </w:pPr>
      <w:r w:rsidRPr="00E502A8">
        <w:rPr>
          <w:lang w:val="en-US"/>
        </w:rPr>
        <w:t xml:space="preserve">Responsibility: Providing reliable, ordered, and error-checked delivery of a stream of octets between applications running on hosts communicating over an IP network. </w:t>
      </w:r>
    </w:p>
    <w:p w:rsidR="00E502A8" w:rsidRPr="00E502A8" w:rsidRDefault="00E502A8" w:rsidP="00E502A8">
      <w:pPr>
        <w:rPr>
          <w:lang w:val="en-US"/>
        </w:rPr>
      </w:pPr>
      <w:r w:rsidRPr="00E502A8">
        <w:rPr>
          <w:lang w:val="en-US"/>
        </w:rPr>
        <w:t>TCP has an additive 16-bit checksum</w:t>
      </w:r>
      <w:r w:rsidR="009D288A">
        <w:rPr>
          <w:lang w:val="en-US"/>
        </w:rPr>
        <w:t xml:space="preserve"> and it</w:t>
      </w:r>
      <w:r w:rsidR="009D288A" w:rsidRPr="00E502A8">
        <w:rPr>
          <w:lang w:val="en-US"/>
        </w:rPr>
        <w:t xml:space="preserve"> favors reliability over timeliness</w:t>
      </w:r>
      <w:r w:rsidRPr="00E502A8">
        <w:rPr>
          <w:lang w:val="en-US"/>
        </w:rPr>
        <w:t xml:space="preserve">. It can handle only a single stream of data per connection. </w:t>
      </w:r>
      <w:r w:rsidR="00CE5359">
        <w:rPr>
          <w:lang w:val="en-US"/>
        </w:rPr>
        <w:t>This is enough to transmit some initial</w:t>
      </w:r>
      <w:r w:rsidR="00B859B7">
        <w:rPr>
          <w:lang w:val="en-US"/>
        </w:rPr>
        <w:t xml:space="preserve"> information</w:t>
      </w:r>
      <w:r w:rsidR="00CE5359">
        <w:rPr>
          <w:lang w:val="en-US"/>
        </w:rPr>
        <w:t xml:space="preserve"> as well as for controlling state of the data streaming</w:t>
      </w:r>
      <w:r w:rsidR="00B859B7">
        <w:rPr>
          <w:lang w:val="en-US"/>
        </w:rPr>
        <w:t xml:space="preserve">. But we want to make sure we do not lose a packet in the process. </w:t>
      </w:r>
    </w:p>
    <w:p w:rsidR="00E502A8" w:rsidRPr="00E502A8" w:rsidRDefault="00E502A8" w:rsidP="00E502A8">
      <w:pPr>
        <w:rPr>
          <w:lang w:val="en-US"/>
        </w:rPr>
      </w:pPr>
    </w:p>
    <w:p w:rsidR="00E502A8" w:rsidRPr="00E502A8" w:rsidRDefault="00E502A8" w:rsidP="00E502A8">
      <w:pPr>
        <w:pStyle w:val="berschrift3"/>
        <w:rPr>
          <w:lang w:val="en-US"/>
        </w:rPr>
      </w:pPr>
      <w:bookmarkStart w:id="12" w:name="_Toc458187130"/>
      <w:r w:rsidRPr="00E502A8">
        <w:rPr>
          <w:lang w:val="en-US"/>
        </w:rPr>
        <w:t>UDP: User Datagram Protocol</w:t>
      </w:r>
      <w:bookmarkEnd w:id="12"/>
    </w:p>
    <w:p w:rsidR="00E502A8" w:rsidRPr="00E502A8" w:rsidRDefault="00E502A8" w:rsidP="00E502A8">
      <w:pPr>
        <w:rPr>
          <w:lang w:val="en-US"/>
        </w:rPr>
      </w:pPr>
      <w:r w:rsidRPr="00E502A8">
        <w:rPr>
          <w:lang w:val="en-US"/>
        </w:rPr>
        <w:t>Ref: RFC 768 (</w:t>
      </w:r>
      <w:hyperlink r:id="rId13" w:history="1">
        <w:r w:rsidRPr="00E502A8">
          <w:rPr>
            <w:rStyle w:val="Hyperlink"/>
            <w:rFonts w:eastAsiaTheme="majorEastAsia"/>
            <w:lang w:val="en-US"/>
          </w:rPr>
          <w:t>https://tools.ietf.org/html/rfc768</w:t>
        </w:r>
      </w:hyperlink>
      <w:r w:rsidRPr="00E502A8">
        <w:rPr>
          <w:lang w:val="en-US"/>
        </w:rPr>
        <w:t xml:space="preserve">) </w:t>
      </w:r>
    </w:p>
    <w:p w:rsidR="00E502A8" w:rsidRDefault="00E502A8" w:rsidP="00E502A8">
      <w:pPr>
        <w:rPr>
          <w:lang w:val="en-US"/>
        </w:rPr>
      </w:pPr>
      <w:proofErr w:type="spellStart"/>
      <w:r w:rsidRPr="00E502A8">
        <w:rPr>
          <w:lang w:val="en-US"/>
        </w:rPr>
        <w:t>Responsibiltiy</w:t>
      </w:r>
      <w:proofErr w:type="spellEnd"/>
      <w:r w:rsidRPr="00E502A8">
        <w:rPr>
          <w:lang w:val="en-US"/>
        </w:rPr>
        <w:t xml:space="preserve">: Providing simple connectionless transmissions with a minimum of protocol mechanism. Due to not having handshaking dialogues there is no guarantee of delivery, ordering or duplicate protection. UDP provides checksums for data integrity and port numbers for addressing different functions at the source and destination of the datagram. </w:t>
      </w:r>
    </w:p>
    <w:p w:rsidR="00B859B7" w:rsidRPr="00E502A8" w:rsidRDefault="00B859B7" w:rsidP="00E502A8">
      <w:pPr>
        <w:rPr>
          <w:lang w:val="en-US"/>
        </w:rPr>
      </w:pPr>
      <w:r>
        <w:rPr>
          <w:lang w:val="en-US"/>
        </w:rPr>
        <w:t xml:space="preserve">This is the right protocol to use </w:t>
      </w:r>
      <w:r w:rsidR="00CE5359">
        <w:rPr>
          <w:lang w:val="en-US"/>
        </w:rPr>
        <w:t>to</w:t>
      </w:r>
      <w:r>
        <w:rPr>
          <w:lang w:val="en-US"/>
        </w:rPr>
        <w:t xml:space="preserve"> </w:t>
      </w:r>
      <w:r w:rsidR="009D288A">
        <w:rPr>
          <w:lang w:val="en-US"/>
        </w:rPr>
        <w:t xml:space="preserve">transport </w:t>
      </w:r>
      <w:r w:rsidR="00CE5359">
        <w:rPr>
          <w:lang w:val="en-US"/>
        </w:rPr>
        <w:t>the</w:t>
      </w:r>
      <w:r w:rsidR="009D288A">
        <w:rPr>
          <w:lang w:val="en-US"/>
        </w:rPr>
        <w:t xml:space="preserve"> </w:t>
      </w:r>
      <w:r w:rsidR="00CE5359">
        <w:rPr>
          <w:lang w:val="en-US"/>
        </w:rPr>
        <w:t>frame wise video and audio bit streams</w:t>
      </w:r>
      <w:r w:rsidR="009D288A">
        <w:rPr>
          <w:lang w:val="en-US"/>
        </w:rPr>
        <w:t xml:space="preserve">. It is important that the transfer of many data is being processed fast. If we might lose a packet in between this is beyond human recognition and should not matter much. We will use application based concealment algorithms to cover that. In a later stage of the Remote Workstation Concept a Recorder on the server side is scheduled to enable data analysis after the recording. </w:t>
      </w:r>
    </w:p>
    <w:p w:rsidR="00E502A8" w:rsidRPr="00E502A8" w:rsidRDefault="00E502A8" w:rsidP="00E502A8">
      <w:pPr>
        <w:rPr>
          <w:lang w:val="en-US"/>
        </w:rPr>
      </w:pPr>
    </w:p>
    <w:p w:rsidR="00E502A8" w:rsidRDefault="00E502A8" w:rsidP="003E5684">
      <w:pPr>
        <w:pStyle w:val="berschrift2"/>
        <w:rPr>
          <w:lang w:val="en-US"/>
        </w:rPr>
      </w:pPr>
      <w:bookmarkStart w:id="13" w:name="_Toc458187131"/>
      <w:r w:rsidRPr="00E502A8">
        <w:rPr>
          <w:lang w:val="en-US"/>
        </w:rPr>
        <w:t>Application Layer</w:t>
      </w:r>
      <w:bookmarkEnd w:id="13"/>
    </w:p>
    <w:p w:rsidR="00E502A8" w:rsidRPr="00E502A8" w:rsidRDefault="00E502A8" w:rsidP="00E502A8">
      <w:pPr>
        <w:pStyle w:val="berschrift3"/>
        <w:rPr>
          <w:lang w:val="en-US"/>
        </w:rPr>
      </w:pPr>
      <w:bookmarkStart w:id="14" w:name="_Toc458187132"/>
      <w:r w:rsidRPr="00E502A8">
        <w:rPr>
          <w:lang w:val="en-US"/>
        </w:rPr>
        <w:t>RTP: Real Time Transport Protocol</w:t>
      </w:r>
      <w:bookmarkEnd w:id="14"/>
    </w:p>
    <w:p w:rsidR="00E502A8" w:rsidRPr="00E502A8" w:rsidRDefault="00E502A8" w:rsidP="00E502A8">
      <w:pPr>
        <w:rPr>
          <w:lang w:val="en-US"/>
        </w:rPr>
      </w:pPr>
      <w:r w:rsidRPr="00E502A8">
        <w:rPr>
          <w:lang w:val="en-US"/>
        </w:rPr>
        <w:t>Ref: RFC 3550 (</w:t>
      </w:r>
      <w:hyperlink r:id="rId14" w:history="1">
        <w:r w:rsidRPr="00E502A8">
          <w:rPr>
            <w:rStyle w:val="Hyperlink"/>
            <w:rFonts w:eastAsiaTheme="majorEastAsia"/>
            <w:lang w:val="en-US"/>
          </w:rPr>
          <w:t>https://too</w:t>
        </w:r>
        <w:r w:rsidRPr="00E502A8">
          <w:rPr>
            <w:rStyle w:val="Hyperlink"/>
            <w:rFonts w:eastAsiaTheme="majorEastAsia"/>
            <w:lang w:val="en-US"/>
          </w:rPr>
          <w:t>l</w:t>
        </w:r>
        <w:r w:rsidRPr="00E502A8">
          <w:rPr>
            <w:rStyle w:val="Hyperlink"/>
            <w:rFonts w:eastAsiaTheme="majorEastAsia"/>
            <w:lang w:val="en-US"/>
          </w:rPr>
          <w:t>s.ietf.org/html/rfc3550</w:t>
        </w:r>
      </w:hyperlink>
      <w:r w:rsidRPr="00E502A8">
        <w:rPr>
          <w:lang w:val="en-US"/>
        </w:rPr>
        <w:t>)</w:t>
      </w:r>
    </w:p>
    <w:p w:rsidR="00E502A8" w:rsidRPr="00E502A8" w:rsidRDefault="00E502A8" w:rsidP="00E502A8">
      <w:pPr>
        <w:rPr>
          <w:lang w:val="en-US"/>
        </w:rPr>
      </w:pPr>
      <w:r w:rsidRPr="00E502A8">
        <w:rPr>
          <w:lang w:val="en-US"/>
        </w:rPr>
        <w:t xml:space="preserve">Responsibility: Delivering audio and video via IP networks. </w:t>
      </w:r>
      <w:proofErr w:type="gramStart"/>
      <w:r w:rsidRPr="00E502A8">
        <w:rPr>
          <w:lang w:val="en-US"/>
        </w:rPr>
        <w:t>Real-time, end-to-end transfer of streaming media.</w:t>
      </w:r>
      <w:proofErr w:type="gramEnd"/>
      <w:r w:rsidRPr="00E502A8">
        <w:rPr>
          <w:lang w:val="en-US"/>
        </w:rPr>
        <w:t xml:space="preserve"> </w:t>
      </w:r>
    </w:p>
    <w:p w:rsidR="00E502A8" w:rsidRPr="00E502A8" w:rsidRDefault="00E502A8" w:rsidP="00E502A8">
      <w:pPr>
        <w:rPr>
          <w:lang w:val="en-US"/>
        </w:rPr>
      </w:pPr>
      <w:r w:rsidRPr="00E502A8">
        <w:rPr>
          <w:lang w:val="en-US"/>
        </w:rPr>
        <w:t xml:space="preserve">The protocol provides facilities for jitter compensation and detection of out of sequence arrival in data, which are common during transmissions on an IP network. </w:t>
      </w:r>
    </w:p>
    <w:p w:rsidR="00E502A8" w:rsidRDefault="00E502A8" w:rsidP="00E502A8">
      <w:pPr>
        <w:rPr>
          <w:lang w:val="en-US"/>
        </w:rPr>
      </w:pPr>
      <w:r w:rsidRPr="00E502A8">
        <w:rPr>
          <w:lang w:val="en-US"/>
        </w:rPr>
        <w:t xml:space="preserve">Real-time multimedia streaming </w:t>
      </w:r>
      <w:proofErr w:type="gramStart"/>
      <w:r w:rsidRPr="00E502A8">
        <w:rPr>
          <w:lang w:val="en-US"/>
        </w:rPr>
        <w:t>application require</w:t>
      </w:r>
      <w:proofErr w:type="gramEnd"/>
      <w:r w:rsidRPr="00E502A8">
        <w:rPr>
          <w:lang w:val="en-US"/>
        </w:rPr>
        <w:t xml:space="preserve"> timely delivery of information and often can tolerate some packet loss to achieve this goal (by using error concealment algorithm). The TCP, although standardized for RTP use, is not normally used in RTP applications because. Instead the majority of the RTP implementations are built on the UDP. </w:t>
      </w:r>
    </w:p>
    <w:p w:rsidR="00D26AE1" w:rsidRPr="00E502A8" w:rsidRDefault="00D26AE1" w:rsidP="00D26AE1">
      <w:pPr>
        <w:rPr>
          <w:lang w:val="en-US"/>
        </w:rPr>
      </w:pPr>
      <w:r w:rsidRPr="00E502A8">
        <w:rPr>
          <w:lang w:val="en-US"/>
        </w:rPr>
        <w:t xml:space="preserve">Note that </w:t>
      </w:r>
      <w:r w:rsidRPr="00E502A8">
        <w:rPr>
          <w:b/>
          <w:lang w:val="en-US"/>
        </w:rPr>
        <w:t>RTP itself does not provide any mechanism to ensure timely delivery</w:t>
      </w:r>
      <w:r w:rsidRPr="00E502A8">
        <w:rPr>
          <w:lang w:val="en-US"/>
        </w:rPr>
        <w:t xml:space="preserve"> or provide other quality-of-</w:t>
      </w:r>
      <w:proofErr w:type="gramStart"/>
      <w:r w:rsidRPr="00E502A8">
        <w:rPr>
          <w:lang w:val="en-US"/>
        </w:rPr>
        <w:t>service</w:t>
      </w:r>
      <w:proofErr w:type="gramEnd"/>
      <w:r w:rsidRPr="00E502A8">
        <w:rPr>
          <w:lang w:val="en-US"/>
        </w:rPr>
        <w:t xml:space="preserve"> guarantees, but relies on</w:t>
      </w:r>
      <w:r>
        <w:rPr>
          <w:lang w:val="en-US"/>
        </w:rPr>
        <w:t xml:space="preserve"> lower-layer services to do so.</w:t>
      </w:r>
      <w:r w:rsidRPr="00E502A8">
        <w:rPr>
          <w:lang w:val="en-US"/>
        </w:rPr>
        <w:t xml:space="preserve"> It does not guarantee delivery or prevent out-of-order delivery, nor does it assume that the underlying network is reliable and delivers packets in sequence.  The sequence numbers included in RTP allow the receiver to reconstruct the sender's packet sequence, but sequence numbers might also be used to determine the proper location of a packet, for example in video decoding, without necessarily decoding packets in sequence. (Ref. RFC 3550, 1.)</w:t>
      </w:r>
    </w:p>
    <w:p w:rsidR="00D26AE1" w:rsidRDefault="00D26AE1" w:rsidP="00E502A8">
      <w:pPr>
        <w:rPr>
          <w:lang w:val="en-US"/>
        </w:rPr>
      </w:pPr>
    </w:p>
    <w:p w:rsidR="00CE5359" w:rsidRPr="00E502A8" w:rsidRDefault="00CE5359" w:rsidP="00E502A8">
      <w:pPr>
        <w:rPr>
          <w:lang w:val="en-US"/>
        </w:rPr>
      </w:pPr>
    </w:p>
    <w:p w:rsidR="00E502A8" w:rsidRPr="00E502A8" w:rsidRDefault="00E502A8" w:rsidP="00E502A8">
      <w:pPr>
        <w:pStyle w:val="berschrift3"/>
        <w:rPr>
          <w:lang w:val="en-US"/>
        </w:rPr>
      </w:pPr>
      <w:bookmarkStart w:id="15" w:name="_Toc458187133"/>
      <w:r w:rsidRPr="00E502A8">
        <w:rPr>
          <w:lang w:val="en-US"/>
        </w:rPr>
        <w:lastRenderedPageBreak/>
        <w:t>RTCP: Real Time Control Protocol</w:t>
      </w:r>
      <w:bookmarkEnd w:id="15"/>
    </w:p>
    <w:p w:rsidR="00E502A8" w:rsidRPr="00E502A8" w:rsidRDefault="00E502A8" w:rsidP="00E502A8">
      <w:pPr>
        <w:rPr>
          <w:lang w:val="en-US"/>
        </w:rPr>
      </w:pPr>
      <w:r w:rsidRPr="00E502A8">
        <w:rPr>
          <w:lang w:val="en-US"/>
        </w:rPr>
        <w:t>Ref: RFC 3550, RFC 3605 (</w:t>
      </w:r>
      <w:hyperlink r:id="rId15" w:history="1">
        <w:r w:rsidRPr="00E502A8">
          <w:rPr>
            <w:rStyle w:val="Hyperlink"/>
            <w:rFonts w:eastAsiaTheme="majorEastAsia"/>
            <w:lang w:val="en-US"/>
          </w:rPr>
          <w:t>https://tools.ietf.org/html/rfc3550</w:t>
        </w:r>
      </w:hyperlink>
      <w:r w:rsidRPr="00E502A8">
        <w:rPr>
          <w:lang w:val="en-US"/>
        </w:rPr>
        <w:t xml:space="preserve">, </w:t>
      </w:r>
      <w:hyperlink r:id="rId16" w:history="1">
        <w:r w:rsidRPr="00E502A8">
          <w:rPr>
            <w:rStyle w:val="Hyperlink"/>
            <w:rFonts w:eastAsiaTheme="majorEastAsia"/>
            <w:lang w:val="en-US"/>
          </w:rPr>
          <w:t>https://tools.ietf.org/html/rfc3605</w:t>
        </w:r>
      </w:hyperlink>
      <w:r w:rsidRPr="00E502A8">
        <w:rPr>
          <w:lang w:val="en-US"/>
        </w:rPr>
        <w:t xml:space="preserve">)  </w:t>
      </w:r>
    </w:p>
    <w:p w:rsidR="00E502A8" w:rsidRPr="00E502A8" w:rsidRDefault="00E502A8" w:rsidP="00E502A8">
      <w:pPr>
        <w:rPr>
          <w:lang w:val="en-US"/>
        </w:rPr>
      </w:pPr>
      <w:r w:rsidRPr="00E502A8">
        <w:rPr>
          <w:lang w:val="en-US"/>
        </w:rPr>
        <w:t xml:space="preserve">Responsibility: Providing out-of-band statistics and control information for an RTP session. </w:t>
      </w:r>
    </w:p>
    <w:p w:rsidR="00E502A8" w:rsidRDefault="00E502A8" w:rsidP="00E502A8">
      <w:pPr>
        <w:rPr>
          <w:lang w:val="en-US"/>
        </w:rPr>
      </w:pPr>
      <w:r w:rsidRPr="00E502A8">
        <w:rPr>
          <w:lang w:val="en-US"/>
        </w:rPr>
        <w:t>The primary function of RTCP is to provide feedback on the quality of service (</w:t>
      </w:r>
      <w:proofErr w:type="spellStart"/>
      <w:r w:rsidRPr="00E502A8">
        <w:rPr>
          <w:lang w:val="en-US"/>
        </w:rPr>
        <w:t>QoS</w:t>
      </w:r>
      <w:proofErr w:type="spellEnd"/>
      <w:r w:rsidRPr="00E502A8">
        <w:rPr>
          <w:lang w:val="en-US"/>
        </w:rPr>
        <w:t xml:space="preserve">) in media distribution by periodically sending statistics information to participants in a streaming media session. </w:t>
      </w:r>
    </w:p>
    <w:p w:rsidR="00D26AE1" w:rsidRPr="00E502A8" w:rsidRDefault="00D26AE1" w:rsidP="00D26AE1">
      <w:pPr>
        <w:rPr>
          <w:lang w:val="en-US"/>
        </w:rPr>
      </w:pPr>
      <w:r w:rsidRPr="00E502A8">
        <w:rPr>
          <w:lang w:val="en-US"/>
        </w:rPr>
        <w:t xml:space="preserve">If </w:t>
      </w:r>
      <w:r w:rsidRPr="00E502A8">
        <w:rPr>
          <w:b/>
          <w:lang w:val="en-US"/>
        </w:rPr>
        <w:t>both audio and video media</w:t>
      </w:r>
      <w:r w:rsidRPr="00E502A8">
        <w:rPr>
          <w:lang w:val="en-US"/>
        </w:rPr>
        <w:t xml:space="preserve"> are used in a conference, they are </w:t>
      </w:r>
      <w:r w:rsidRPr="00E502A8">
        <w:rPr>
          <w:b/>
          <w:lang w:val="en-US"/>
        </w:rPr>
        <w:t>transmitted as separate RTP sessions</w:t>
      </w:r>
      <w:r w:rsidRPr="00E502A8">
        <w:rPr>
          <w:lang w:val="en-US"/>
        </w:rPr>
        <w:t>. That is, separate RTP and RTCP packets are transmitted for each medium using two different UDP port pa</w:t>
      </w:r>
      <w:r>
        <w:rPr>
          <w:lang w:val="en-US"/>
        </w:rPr>
        <w:t>irs and/or multicast addresses.</w:t>
      </w:r>
      <w:r w:rsidRPr="00E502A8">
        <w:rPr>
          <w:lang w:val="en-US"/>
        </w:rPr>
        <w:t xml:space="preserve"> There is no direct coupling at the RTP level between the audio and video sessions, except that a user participating in both sessions should use the same distinguished (canonical) name in the RTCP packets for both so that the sessions can be associated. </w:t>
      </w:r>
      <w:r w:rsidRPr="00E502A8">
        <w:rPr>
          <w:lang w:val="en-US"/>
        </w:rPr>
        <w:br/>
        <w:t>Synchronized playback of a source's audio and video can be achieved using timing information carried in the RTCP packets for both sessions. (Ref. RFC 3550, 2.2)</w:t>
      </w:r>
    </w:p>
    <w:p w:rsidR="00D26AE1" w:rsidRPr="00E502A8" w:rsidRDefault="00D26AE1" w:rsidP="00E502A8">
      <w:pPr>
        <w:rPr>
          <w:lang w:val="en-US"/>
        </w:rPr>
      </w:pPr>
    </w:p>
    <w:p w:rsidR="00E502A8" w:rsidRPr="00E502A8" w:rsidRDefault="00E502A8" w:rsidP="00E502A8">
      <w:pPr>
        <w:pStyle w:val="berschrift3"/>
        <w:rPr>
          <w:lang w:val="en-US"/>
        </w:rPr>
      </w:pPr>
      <w:bookmarkStart w:id="16" w:name="_Toc458187134"/>
      <w:r w:rsidRPr="00E502A8">
        <w:rPr>
          <w:lang w:val="en-US"/>
        </w:rPr>
        <w:t>RTSP: Real Time Streaming Protocol</w:t>
      </w:r>
      <w:bookmarkEnd w:id="16"/>
    </w:p>
    <w:p w:rsidR="00E502A8" w:rsidRPr="00E502A8" w:rsidRDefault="00E502A8" w:rsidP="00E502A8">
      <w:pPr>
        <w:rPr>
          <w:lang w:val="en-US"/>
        </w:rPr>
      </w:pPr>
      <w:r w:rsidRPr="00E502A8">
        <w:rPr>
          <w:lang w:val="en-US"/>
        </w:rPr>
        <w:t>Ref: RFC 2326 (</w:t>
      </w:r>
      <w:hyperlink r:id="rId17" w:history="1">
        <w:r w:rsidRPr="00E502A8">
          <w:rPr>
            <w:rStyle w:val="Hyperlink"/>
            <w:rFonts w:eastAsiaTheme="majorEastAsia"/>
            <w:lang w:val="en-US"/>
          </w:rPr>
          <w:t>https://tools.ietf.org/html/rfc2326</w:t>
        </w:r>
      </w:hyperlink>
      <w:r w:rsidRPr="00E502A8">
        <w:rPr>
          <w:lang w:val="en-US"/>
        </w:rPr>
        <w:t xml:space="preserve">) </w:t>
      </w:r>
    </w:p>
    <w:p w:rsidR="00E502A8" w:rsidRPr="00E502A8" w:rsidRDefault="00E502A8" w:rsidP="00E502A8">
      <w:pPr>
        <w:rPr>
          <w:lang w:val="en-US"/>
        </w:rPr>
      </w:pPr>
      <w:r w:rsidRPr="00E502A8">
        <w:rPr>
          <w:lang w:val="en-US"/>
        </w:rPr>
        <w:t xml:space="preserve">Responsibility: Establishing and controlling media sessions between end points. </w:t>
      </w:r>
    </w:p>
    <w:p w:rsidR="00E502A8" w:rsidRPr="00E502A8" w:rsidRDefault="00E502A8" w:rsidP="00E502A8">
      <w:pPr>
        <w:rPr>
          <w:lang w:val="en-US"/>
        </w:rPr>
      </w:pPr>
      <w:r w:rsidRPr="00E502A8">
        <w:rPr>
          <w:lang w:val="en-US"/>
        </w:rPr>
        <w:t xml:space="preserve">Clients of media servers issue VCR-style commands (e.g. play, record, pause) to facilitate real-time control of the media streaming from server to a client or from a client to a server. </w:t>
      </w:r>
    </w:p>
    <w:p w:rsidR="00E502A8" w:rsidRPr="00E502A8" w:rsidRDefault="00E502A8" w:rsidP="00E502A8">
      <w:pPr>
        <w:rPr>
          <w:lang w:val="en-US"/>
        </w:rPr>
      </w:pPr>
    </w:p>
    <w:p w:rsidR="00E502A8" w:rsidRPr="00E502A8" w:rsidRDefault="00E502A8" w:rsidP="00D212BC">
      <w:pPr>
        <w:pStyle w:val="berschrift2"/>
        <w:rPr>
          <w:lang w:val="en-US"/>
        </w:rPr>
      </w:pPr>
      <w:bookmarkStart w:id="17" w:name="_Toc458187135"/>
      <w:r w:rsidRPr="00E502A8">
        <w:rPr>
          <w:lang w:val="en-US"/>
        </w:rPr>
        <w:t>Conclusion</w:t>
      </w:r>
      <w:bookmarkEnd w:id="17"/>
    </w:p>
    <w:p w:rsidR="00E502A8" w:rsidRPr="00E502A8" w:rsidRDefault="00E502A8" w:rsidP="00E502A8">
      <w:pPr>
        <w:rPr>
          <w:lang w:val="en-US"/>
        </w:rPr>
      </w:pPr>
      <w:r w:rsidRPr="00E502A8">
        <w:rPr>
          <w:lang w:val="en-US"/>
        </w:rPr>
        <w:t xml:space="preserve">We got a good overview now how the different protocols work and interact. </w:t>
      </w:r>
      <w:r w:rsidR="00C30B80">
        <w:rPr>
          <w:lang w:val="en-US"/>
        </w:rPr>
        <w:t xml:space="preserve">Some further information </w:t>
      </w:r>
      <w:proofErr w:type="gramStart"/>
      <w:r w:rsidR="00C30B80">
        <w:rPr>
          <w:lang w:val="en-US"/>
        </w:rPr>
        <w:t>are</w:t>
      </w:r>
      <w:proofErr w:type="gramEnd"/>
      <w:r w:rsidR="00C30B80">
        <w:rPr>
          <w:lang w:val="en-US"/>
        </w:rPr>
        <w:t xml:space="preserve"> available in the appendix. Check out chapter </w:t>
      </w:r>
      <w:r w:rsidR="00C30B80">
        <w:rPr>
          <w:lang w:val="en-US"/>
        </w:rPr>
        <w:fldChar w:fldCharType="begin"/>
      </w:r>
      <w:r w:rsidR="00C30B80">
        <w:rPr>
          <w:lang w:val="en-US"/>
        </w:rPr>
        <w:instrText xml:space="preserve"> REF _Ref458184591 \r \h </w:instrText>
      </w:r>
      <w:r w:rsidR="00C30B80">
        <w:rPr>
          <w:lang w:val="en-US"/>
        </w:rPr>
      </w:r>
      <w:r w:rsidR="00C30B80">
        <w:rPr>
          <w:lang w:val="en-US"/>
        </w:rPr>
        <w:fldChar w:fldCharType="separate"/>
      </w:r>
      <w:r w:rsidR="00912960">
        <w:rPr>
          <w:lang w:val="en-US"/>
        </w:rPr>
        <w:t>9.1.1</w:t>
      </w:r>
      <w:r w:rsidR="00C30B80">
        <w:rPr>
          <w:lang w:val="en-US"/>
        </w:rPr>
        <w:fldChar w:fldCharType="end"/>
      </w:r>
      <w:r w:rsidR="00C30B80">
        <w:rPr>
          <w:lang w:val="en-US"/>
        </w:rPr>
        <w:t xml:space="preserve"> or </w:t>
      </w:r>
      <w:r w:rsidR="00C30B80">
        <w:rPr>
          <w:lang w:val="en-US"/>
        </w:rPr>
        <w:fldChar w:fldCharType="begin"/>
      </w:r>
      <w:r w:rsidR="00C30B80">
        <w:rPr>
          <w:lang w:val="en-US"/>
        </w:rPr>
        <w:instrText xml:space="preserve"> REF _Ref458184657 \r \h </w:instrText>
      </w:r>
      <w:r w:rsidR="00C30B80">
        <w:rPr>
          <w:lang w:val="en-US"/>
        </w:rPr>
      </w:r>
      <w:r w:rsidR="00C30B80">
        <w:rPr>
          <w:lang w:val="en-US"/>
        </w:rPr>
        <w:fldChar w:fldCharType="separate"/>
      </w:r>
      <w:r w:rsidR="00912960">
        <w:rPr>
          <w:lang w:val="en-US"/>
        </w:rPr>
        <w:t>9.1.3.1</w:t>
      </w:r>
      <w:r w:rsidR="00C30B80">
        <w:rPr>
          <w:lang w:val="en-US"/>
        </w:rPr>
        <w:fldChar w:fldCharType="end"/>
      </w:r>
      <w:r w:rsidR="00C30B80">
        <w:rPr>
          <w:lang w:val="en-US"/>
        </w:rPr>
        <w:t xml:space="preserve"> if you have trouble with a technical term used in this document. </w:t>
      </w:r>
    </w:p>
    <w:p w:rsidR="00D26AE1" w:rsidRDefault="00D26AE1" w:rsidP="00E502A8">
      <w:pPr>
        <w:rPr>
          <w:lang w:val="en-US"/>
        </w:rPr>
      </w:pPr>
    </w:p>
    <w:p w:rsidR="00D26AE1" w:rsidRDefault="00D26AE1" w:rsidP="00E502A8">
      <w:pPr>
        <w:rPr>
          <w:lang w:val="en-US"/>
        </w:rPr>
      </w:pPr>
      <w:r>
        <w:rPr>
          <w:lang w:val="en-US"/>
        </w:rPr>
        <w:br w:type="column"/>
      </w:r>
    </w:p>
    <w:p w:rsidR="00D26AE1" w:rsidRPr="00AF5CD5" w:rsidRDefault="00D26AE1" w:rsidP="00D26AE1">
      <w:pPr>
        <w:pStyle w:val="berschrift1"/>
        <w:rPr>
          <w:lang w:val="en-US"/>
        </w:rPr>
      </w:pPr>
      <w:bookmarkStart w:id="18" w:name="_Toc458187136"/>
      <w:r>
        <w:rPr>
          <w:lang w:val="en-US"/>
        </w:rPr>
        <w:t>Concept</w:t>
      </w:r>
      <w:bookmarkEnd w:id="18"/>
    </w:p>
    <w:p w:rsidR="00D26AE1" w:rsidRDefault="00940D94" w:rsidP="00912960">
      <w:pPr>
        <w:pStyle w:val="berschrift2"/>
        <w:rPr>
          <w:lang w:val="en-US"/>
        </w:rPr>
      </w:pPr>
      <w:bookmarkStart w:id="19" w:name="_Toc458187137"/>
      <w:r>
        <w:rPr>
          <w:lang w:val="en-US"/>
        </w:rPr>
        <w:t>Deployment</w:t>
      </w:r>
      <w:bookmarkEnd w:id="19"/>
    </w:p>
    <w:p w:rsidR="00D26AE1" w:rsidRDefault="00D26AE1" w:rsidP="00D26AE1">
      <w:pPr>
        <w:rPr>
          <w:lang w:val="en-US"/>
        </w:rPr>
      </w:pPr>
      <w:r>
        <w:rPr>
          <w:lang w:val="en-US"/>
        </w:rPr>
        <w:t xml:space="preserve">The streaming transport concept is focusing on establishing the connections and transferring the data from the server to several clients. The main operator client (henceforth called Client #1) is sending configurations to the server. According to that the pipeline will be configured and the necessary addresses and ports will be chosen. The server is starting its pipeline then and is broadcasting the video and audio data to those addresses and ports. Any client can now send a request to the server to receive the addresses and ports to establish connection and the configuration to configure its own pipeline accordingly. Once the connection is established the client can access the streamed data. </w:t>
      </w:r>
    </w:p>
    <w:p w:rsidR="00D26AE1" w:rsidRDefault="00940D94" w:rsidP="00D26AE1">
      <w:pPr>
        <w:keepNext/>
      </w:pPr>
      <w:r>
        <w:rPr>
          <w:noProof/>
        </w:rPr>
        <w:drawing>
          <wp:inline distT="0" distB="0" distL="0" distR="0">
            <wp:extent cx="6200775" cy="3914775"/>
            <wp:effectExtent l="19050" t="0" r="9525" b="0"/>
            <wp:docPr id="45" name="Grafik 44" descr="Deploy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gif"/>
                    <pic:cNvPicPr/>
                  </pic:nvPicPr>
                  <pic:blipFill>
                    <a:blip r:embed="rId18" cstate="print"/>
                    <a:stretch>
                      <a:fillRect/>
                    </a:stretch>
                  </pic:blipFill>
                  <pic:spPr>
                    <a:xfrm>
                      <a:off x="0" y="0"/>
                      <a:ext cx="6200775" cy="3914775"/>
                    </a:xfrm>
                    <a:prstGeom prst="rect">
                      <a:avLst/>
                    </a:prstGeom>
                  </pic:spPr>
                </pic:pic>
              </a:graphicData>
            </a:graphic>
          </wp:inline>
        </w:drawing>
      </w:r>
    </w:p>
    <w:p w:rsidR="00D26AE1" w:rsidRDefault="00D26AE1" w:rsidP="00D26AE1">
      <w:pPr>
        <w:pStyle w:val="Beschriftung"/>
      </w:pPr>
      <w:fldSimple w:instr=" SEQ Abbildung \* ARABIC ">
        <w:r w:rsidR="00912960">
          <w:rPr>
            <w:noProof/>
          </w:rPr>
          <w:t>5</w:t>
        </w:r>
      </w:fldSimple>
      <w:r>
        <w:t>: Server streaming to several clients</w:t>
      </w:r>
    </w:p>
    <w:p w:rsidR="00D26AE1" w:rsidRDefault="00940D94" w:rsidP="00D26AE1">
      <w:pPr>
        <w:rPr>
          <w:lang w:val="en-US"/>
        </w:rPr>
      </w:pPr>
      <w:r>
        <w:rPr>
          <w:lang w:val="en-US"/>
        </w:rPr>
        <w:br w:type="column"/>
      </w:r>
    </w:p>
    <w:p w:rsidR="00D26AE1" w:rsidRDefault="00912960" w:rsidP="00912960">
      <w:pPr>
        <w:pStyle w:val="berschrift2"/>
        <w:rPr>
          <w:lang w:val="en-US"/>
        </w:rPr>
      </w:pPr>
      <w:bookmarkStart w:id="20" w:name="_Toc458187138"/>
      <w:r>
        <w:rPr>
          <w:lang w:val="en-US"/>
        </w:rPr>
        <w:t>Components</w:t>
      </w:r>
      <w:bookmarkEnd w:id="20"/>
    </w:p>
    <w:p w:rsidR="00D26AE1" w:rsidRDefault="00D26AE1" w:rsidP="00D26AE1">
      <w:pPr>
        <w:rPr>
          <w:lang w:val="en-US"/>
        </w:rPr>
      </w:pPr>
      <w:r>
        <w:rPr>
          <w:lang w:val="en-US"/>
        </w:rPr>
        <w:t xml:space="preserve">Before any streaming connection is going to start the client is connecting to the server via TCP on a fixed port on the server’s IP by pushing the START button in the Control GUI. </w:t>
      </w:r>
    </w:p>
    <w:p w:rsidR="00D26AE1" w:rsidRDefault="00D26AE1" w:rsidP="00D26AE1">
      <w:pPr>
        <w:rPr>
          <w:lang w:val="en-US"/>
        </w:rPr>
      </w:pPr>
      <w:r>
        <w:rPr>
          <w:lang w:val="en-US"/>
        </w:rPr>
        <w:t xml:space="preserve">The Connector Client #1 is sending the configuration which the server is supposed to use for the pipeline. The Connector Server is sending back the addresses and ports which will be used to stream the media (video and maybe audio) it is creating. Per default the Connector Server is also going to send back the configuration. In case another client is joining the multimedia session later on it will receive the configuration for its pipeline to be able to process the stream appropriately. </w:t>
      </w:r>
    </w:p>
    <w:p w:rsidR="00D26AE1" w:rsidRDefault="00D26AE1" w:rsidP="00D26AE1">
      <w:pPr>
        <w:rPr>
          <w:lang w:val="en-US"/>
        </w:rPr>
      </w:pPr>
      <w:r>
        <w:rPr>
          <w:lang w:val="en-US"/>
        </w:rPr>
        <w:t xml:space="preserve">By pushing the START button the Client #1 also enabled his own pipeline and </w:t>
      </w:r>
      <w:proofErr w:type="spellStart"/>
      <w:r>
        <w:rPr>
          <w:lang w:val="en-US"/>
        </w:rPr>
        <w:t>VideoPlayer</w:t>
      </w:r>
      <w:proofErr w:type="spellEnd"/>
      <w:r>
        <w:rPr>
          <w:lang w:val="en-US"/>
        </w:rPr>
        <w:t xml:space="preserve"> Viewer as well as the pipeline of the server to start. Every other client has only the possibility to control his own pipeline and </w:t>
      </w:r>
      <w:proofErr w:type="spellStart"/>
      <w:r>
        <w:rPr>
          <w:lang w:val="en-US"/>
        </w:rPr>
        <w:t>VideoPlayer</w:t>
      </w:r>
      <w:proofErr w:type="spellEnd"/>
      <w:r>
        <w:rPr>
          <w:lang w:val="en-US"/>
        </w:rPr>
        <w:t xml:space="preserve">. The same applies for the STOP button. </w:t>
      </w:r>
    </w:p>
    <w:p w:rsidR="00D26AE1" w:rsidRDefault="00D26AE1" w:rsidP="00D26AE1">
      <w:pPr>
        <w:rPr>
          <w:lang w:val="en-US"/>
        </w:rPr>
      </w:pPr>
      <w:r>
        <w:rPr>
          <w:lang w:val="en-US"/>
        </w:rPr>
        <w:t xml:space="preserve">The Server Pipeline will be created according the received configuration. The modules </w:t>
      </w:r>
      <w:proofErr w:type="spellStart"/>
      <w:r>
        <w:rPr>
          <w:lang w:val="en-US"/>
        </w:rPr>
        <w:t>VideoGrabber</w:t>
      </w:r>
      <w:proofErr w:type="spellEnd"/>
      <w:r>
        <w:rPr>
          <w:lang w:val="en-US"/>
        </w:rPr>
        <w:t xml:space="preserve">, </w:t>
      </w:r>
      <w:proofErr w:type="spellStart"/>
      <w:r>
        <w:rPr>
          <w:lang w:val="en-US"/>
        </w:rPr>
        <w:t>ImageProcessing</w:t>
      </w:r>
      <w:proofErr w:type="spellEnd"/>
      <w:r>
        <w:rPr>
          <w:lang w:val="en-US"/>
        </w:rPr>
        <w:t xml:space="preserve"> and Encoder are already described in the Concept Remote-Workstation. </w:t>
      </w:r>
    </w:p>
    <w:p w:rsidR="00D26AE1" w:rsidRDefault="00D26AE1" w:rsidP="00D26AE1">
      <w:pPr>
        <w:rPr>
          <w:lang w:val="en-US"/>
        </w:rPr>
      </w:pPr>
      <w:r>
        <w:rPr>
          <w:lang w:val="en-US"/>
        </w:rPr>
        <w:t xml:space="preserve">The Streamer is creating streams out of the data it received from the prior modules. It broadcasts these streams to the addresses and ports which have been communicated before to the clients. </w:t>
      </w:r>
    </w:p>
    <w:p w:rsidR="00D26AE1" w:rsidRDefault="00D26AE1" w:rsidP="00D26AE1">
      <w:pPr>
        <w:rPr>
          <w:lang w:val="en-US"/>
        </w:rPr>
      </w:pPr>
      <w:r>
        <w:rPr>
          <w:lang w:val="en-US"/>
        </w:rPr>
        <w:t xml:space="preserve">The clients have started their pipeline according the configuration they received via the Connector. They open the ports for the stated addresses and receive the streams. They pass the data they extracted out of the streams to the modules to follow. </w:t>
      </w:r>
    </w:p>
    <w:p w:rsidR="00D26AE1" w:rsidRDefault="00D26AE1" w:rsidP="00D26AE1">
      <w:pPr>
        <w:rPr>
          <w:lang w:val="en-US"/>
        </w:rPr>
      </w:pPr>
      <w:r>
        <w:rPr>
          <w:lang w:val="en-US"/>
        </w:rPr>
        <w:t xml:space="preserve">The pipeline will pass video and audio data to the </w:t>
      </w:r>
      <w:proofErr w:type="spellStart"/>
      <w:r>
        <w:rPr>
          <w:lang w:val="en-US"/>
        </w:rPr>
        <w:t>VideoPlayer</w:t>
      </w:r>
      <w:proofErr w:type="spellEnd"/>
      <w:r>
        <w:rPr>
          <w:lang w:val="en-US"/>
        </w:rPr>
        <w:t xml:space="preserve"> Viewer for the client user to finally observe the multimedia session. </w:t>
      </w:r>
    </w:p>
    <w:p w:rsidR="00D26AE1" w:rsidRPr="00AF5CD5" w:rsidRDefault="00D26AE1" w:rsidP="00D26AE1">
      <w:pPr>
        <w:rPr>
          <w:lang w:val="en-US"/>
        </w:rPr>
      </w:pPr>
    </w:p>
    <w:p w:rsidR="00D26AE1" w:rsidRDefault="00D26AE1" w:rsidP="00D26AE1">
      <w:pPr>
        <w:keepNext/>
      </w:pPr>
      <w:r>
        <w:rPr>
          <w:noProof/>
        </w:rPr>
        <w:drawing>
          <wp:inline distT="0" distB="0" distL="0" distR="0">
            <wp:extent cx="6390640" cy="3064510"/>
            <wp:effectExtent l="19050" t="0" r="0" b="0"/>
            <wp:docPr id="42" name="Grafik 34" descr="Component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gif"/>
                    <pic:cNvPicPr/>
                  </pic:nvPicPr>
                  <pic:blipFill>
                    <a:blip r:embed="rId19" cstate="print"/>
                    <a:stretch>
                      <a:fillRect/>
                    </a:stretch>
                  </pic:blipFill>
                  <pic:spPr>
                    <a:xfrm>
                      <a:off x="0" y="0"/>
                      <a:ext cx="6390640" cy="3064510"/>
                    </a:xfrm>
                    <a:prstGeom prst="rect">
                      <a:avLst/>
                    </a:prstGeom>
                  </pic:spPr>
                </pic:pic>
              </a:graphicData>
            </a:graphic>
          </wp:inline>
        </w:drawing>
      </w:r>
    </w:p>
    <w:p w:rsidR="00D26AE1" w:rsidRDefault="00D26AE1" w:rsidP="00D26AE1">
      <w:pPr>
        <w:pStyle w:val="Beschriftung"/>
      </w:pPr>
      <w:fldSimple w:instr=" SEQ Abbildung \* ARABIC ">
        <w:r w:rsidR="00912960">
          <w:rPr>
            <w:noProof/>
          </w:rPr>
          <w:t>6</w:t>
        </w:r>
      </w:fldSimple>
      <w:r>
        <w:t>: Components of server and client</w:t>
      </w:r>
    </w:p>
    <w:p w:rsidR="00D26AE1" w:rsidRDefault="00D26AE1" w:rsidP="00D26AE1">
      <w:pPr>
        <w:rPr>
          <w:lang w:val="en-US"/>
        </w:rPr>
      </w:pPr>
    </w:p>
    <w:p w:rsidR="00D26AE1" w:rsidRDefault="00912960" w:rsidP="00912960">
      <w:pPr>
        <w:pStyle w:val="berschrift2"/>
        <w:rPr>
          <w:lang w:val="en-US"/>
        </w:rPr>
      </w:pPr>
      <w:bookmarkStart w:id="21" w:name="_Toc458187139"/>
      <w:r>
        <w:rPr>
          <w:lang w:val="en-US"/>
        </w:rPr>
        <w:lastRenderedPageBreak/>
        <w:t>Collaboration</w:t>
      </w:r>
      <w:bookmarkEnd w:id="21"/>
    </w:p>
    <w:p w:rsidR="00D26AE1" w:rsidRDefault="00D26AE1" w:rsidP="00D26AE1">
      <w:pPr>
        <w:rPr>
          <w:lang w:val="en-US"/>
        </w:rPr>
      </w:pPr>
      <w:r>
        <w:rPr>
          <w:lang w:val="en-US"/>
        </w:rPr>
        <w:t xml:space="preserve">The Client is setting the configuration (if he is Client #1), pushing the START/STOP button and is observing the </w:t>
      </w:r>
      <w:proofErr w:type="spellStart"/>
      <w:r>
        <w:rPr>
          <w:lang w:val="en-US"/>
        </w:rPr>
        <w:t>VideoPlayer</w:t>
      </w:r>
      <w:proofErr w:type="spellEnd"/>
      <w:r>
        <w:rPr>
          <w:lang w:val="en-US"/>
        </w:rPr>
        <w:t xml:space="preserve">. </w:t>
      </w:r>
    </w:p>
    <w:p w:rsidR="00D26AE1" w:rsidRDefault="00D26AE1" w:rsidP="00D26AE1">
      <w:pPr>
        <w:rPr>
          <w:lang w:val="en-US"/>
        </w:rPr>
      </w:pPr>
      <w:r>
        <w:rPr>
          <w:lang w:val="en-US"/>
        </w:rPr>
        <w:t xml:space="preserve">If the configuration is set and the START button is pressed the client establishes a connection to the server (IP address of the server, fixed ports for this request). </w:t>
      </w:r>
    </w:p>
    <w:p w:rsidR="00D26AE1" w:rsidRDefault="00D26AE1" w:rsidP="00D26AE1">
      <w:pPr>
        <w:rPr>
          <w:lang w:val="en-US"/>
        </w:rPr>
      </w:pPr>
      <w:r>
        <w:rPr>
          <w:lang w:val="en-US"/>
        </w:rPr>
        <w:t xml:space="preserve">In case the client is Client #1 the configuration will be send to the connector of the server, causing the initialization of the UDP connection. The addresses and ports are created and will be provided for every client to follow as well as the configuration. If any other client is establishing now a connection those addresses, ports, the configuration as well as the START/STOP status of the server will be transmitted. </w:t>
      </w:r>
    </w:p>
    <w:p w:rsidR="00D26AE1" w:rsidRDefault="00D26AE1" w:rsidP="00D26AE1">
      <w:pPr>
        <w:rPr>
          <w:lang w:val="en-US"/>
        </w:rPr>
      </w:pPr>
      <w:r>
        <w:rPr>
          <w:lang w:val="en-US"/>
        </w:rPr>
        <w:t xml:space="preserve">With the received configuration the server is starting its pipeline. The created data are passed to the streamer which will use the UDP connection to send them to the client receiver. </w:t>
      </w:r>
    </w:p>
    <w:p w:rsidR="00D26AE1" w:rsidRDefault="00D26AE1" w:rsidP="00D26AE1">
      <w:pPr>
        <w:rPr>
          <w:lang w:val="en-US"/>
        </w:rPr>
      </w:pPr>
      <w:r>
        <w:rPr>
          <w:lang w:val="en-US"/>
        </w:rPr>
        <w:t xml:space="preserve">The START button push caused the client to start its own pipeline with the configuration the connector passed on. The pipeline receives the data of the server and processes the </w:t>
      </w:r>
      <w:proofErr w:type="spellStart"/>
      <w:r>
        <w:rPr>
          <w:lang w:val="en-US"/>
        </w:rPr>
        <w:t>bitstream</w:t>
      </w:r>
      <w:proofErr w:type="spellEnd"/>
      <w:r>
        <w:rPr>
          <w:lang w:val="en-US"/>
        </w:rPr>
        <w:t xml:space="preserve"> to create video and maybe audio data again which will be displayed in the </w:t>
      </w:r>
      <w:proofErr w:type="spellStart"/>
      <w:r>
        <w:rPr>
          <w:lang w:val="en-US"/>
        </w:rPr>
        <w:t>VideoPlayer</w:t>
      </w:r>
      <w:proofErr w:type="spellEnd"/>
      <w:r>
        <w:rPr>
          <w:lang w:val="en-US"/>
        </w:rPr>
        <w:t xml:space="preserve">. </w:t>
      </w:r>
    </w:p>
    <w:p w:rsidR="00D26AE1" w:rsidRPr="00AF5CD5" w:rsidRDefault="00D26AE1" w:rsidP="00D26AE1">
      <w:pPr>
        <w:rPr>
          <w:lang w:val="en-US"/>
        </w:rPr>
      </w:pPr>
    </w:p>
    <w:p w:rsidR="00D26AE1" w:rsidRDefault="00D26AE1" w:rsidP="00D26AE1">
      <w:pPr>
        <w:keepNext/>
      </w:pPr>
      <w:r>
        <w:rPr>
          <w:noProof/>
        </w:rPr>
        <w:drawing>
          <wp:inline distT="0" distB="0" distL="0" distR="0">
            <wp:extent cx="6390640" cy="4450715"/>
            <wp:effectExtent l="19050" t="0" r="0" b="0"/>
            <wp:docPr id="43" name="Grafik 30" descr="Collabo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gif"/>
                    <pic:cNvPicPr/>
                  </pic:nvPicPr>
                  <pic:blipFill>
                    <a:blip r:embed="rId20" cstate="print"/>
                    <a:stretch>
                      <a:fillRect/>
                    </a:stretch>
                  </pic:blipFill>
                  <pic:spPr>
                    <a:xfrm>
                      <a:off x="0" y="0"/>
                      <a:ext cx="6390640" cy="4450715"/>
                    </a:xfrm>
                    <a:prstGeom prst="rect">
                      <a:avLst/>
                    </a:prstGeom>
                  </pic:spPr>
                </pic:pic>
              </a:graphicData>
            </a:graphic>
          </wp:inline>
        </w:drawing>
      </w:r>
    </w:p>
    <w:p w:rsidR="00D26AE1" w:rsidRDefault="00D26AE1" w:rsidP="00D26AE1">
      <w:pPr>
        <w:pStyle w:val="Beschriftung"/>
      </w:pPr>
      <w:fldSimple w:instr=" SEQ Abbildung \* ARABIC ">
        <w:r w:rsidR="00912960">
          <w:rPr>
            <w:noProof/>
          </w:rPr>
          <w:t>7</w:t>
        </w:r>
      </w:fldSimple>
      <w:r>
        <w:t>: Collaboration of Streaming Transport components</w:t>
      </w:r>
    </w:p>
    <w:p w:rsidR="00D26AE1" w:rsidRDefault="00D26AE1" w:rsidP="00D26AE1">
      <w:pPr>
        <w:rPr>
          <w:lang w:val="en-US"/>
        </w:rPr>
      </w:pPr>
    </w:p>
    <w:p w:rsidR="00912960" w:rsidRPr="00912960" w:rsidRDefault="00912960" w:rsidP="00912960">
      <w:pPr>
        <w:pStyle w:val="berschrift2"/>
        <w:rPr>
          <w:lang w:val="en-US"/>
        </w:rPr>
      </w:pPr>
      <w:bookmarkStart w:id="22" w:name="_Toc458187140"/>
      <w:r>
        <w:rPr>
          <w:lang w:val="en-US"/>
        </w:rPr>
        <w:lastRenderedPageBreak/>
        <w:t>Messaging Sequences</w:t>
      </w:r>
      <w:bookmarkEnd w:id="22"/>
    </w:p>
    <w:p w:rsidR="00D26AE1" w:rsidRDefault="00D26AE1" w:rsidP="00D26AE1">
      <w:pPr>
        <w:rPr>
          <w:lang w:val="en-US"/>
        </w:rPr>
      </w:pPr>
      <w:r>
        <w:rPr>
          <w:lang w:val="en-US"/>
        </w:rPr>
        <w:t xml:space="preserve">So the only way to communicate between server and clients is the TCP connection for the information transfer and the UDP connection for the data transfer. Client #1 is setting the configuration for the multimedia session and sets the running state of it. The initial TCP connection is setting up the multimedia session and preparing the UDP connection by creating addresses and ports for every RTP and RTCP session. </w:t>
      </w:r>
    </w:p>
    <w:p w:rsidR="00D26AE1" w:rsidRDefault="00D26AE1" w:rsidP="00D26AE1">
      <w:pPr>
        <w:rPr>
          <w:lang w:val="en-US"/>
        </w:rPr>
      </w:pPr>
      <w:r>
        <w:rPr>
          <w:lang w:val="en-US"/>
        </w:rPr>
        <w:t xml:space="preserve">The UDP connection can be established now and the server is sending data to every client as long as no STOP signal is being transmitted asynchronously to the pipelines. </w:t>
      </w:r>
    </w:p>
    <w:p w:rsidR="00912960" w:rsidRDefault="00D26AE1" w:rsidP="00912960">
      <w:pPr>
        <w:keepNext/>
      </w:pPr>
      <w:r>
        <w:rPr>
          <w:noProof/>
        </w:rPr>
        <w:drawing>
          <wp:inline distT="0" distB="0" distL="0" distR="0">
            <wp:extent cx="6390640" cy="6085205"/>
            <wp:effectExtent l="19050" t="0" r="0" b="0"/>
            <wp:docPr id="44" name="Grafik 32" descr="Sequ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gif"/>
                    <pic:cNvPicPr/>
                  </pic:nvPicPr>
                  <pic:blipFill>
                    <a:blip r:embed="rId21" cstate="print"/>
                    <a:stretch>
                      <a:fillRect/>
                    </a:stretch>
                  </pic:blipFill>
                  <pic:spPr>
                    <a:xfrm>
                      <a:off x="0" y="0"/>
                      <a:ext cx="6390640" cy="6085205"/>
                    </a:xfrm>
                    <a:prstGeom prst="rect">
                      <a:avLst/>
                    </a:prstGeom>
                  </pic:spPr>
                </pic:pic>
              </a:graphicData>
            </a:graphic>
          </wp:inline>
        </w:drawing>
      </w:r>
    </w:p>
    <w:p w:rsidR="00D26AE1" w:rsidRPr="00E502A8" w:rsidRDefault="00912960" w:rsidP="00940D94">
      <w:pPr>
        <w:pStyle w:val="Beschriftung"/>
      </w:pPr>
      <w:fldSimple w:instr=" SEQ Abbildung \* ARABIC ">
        <w:r>
          <w:rPr>
            <w:noProof/>
          </w:rPr>
          <w:t>8</w:t>
        </w:r>
      </w:fldSimple>
      <w:r>
        <w:t>: Messaging Sequences</w:t>
      </w:r>
    </w:p>
    <w:p w:rsidR="00E502A8" w:rsidRPr="00E502A8" w:rsidRDefault="00E502A8" w:rsidP="00E502A8">
      <w:pPr>
        <w:rPr>
          <w:lang w:val="en-US"/>
        </w:rPr>
      </w:pPr>
      <w:r w:rsidRPr="00E502A8">
        <w:rPr>
          <w:lang w:val="en-US"/>
        </w:rPr>
        <w:br w:type="column"/>
      </w:r>
    </w:p>
    <w:p w:rsidR="00E502A8" w:rsidRDefault="00E502A8" w:rsidP="003E5684">
      <w:pPr>
        <w:pStyle w:val="berschrift1"/>
        <w:rPr>
          <w:lang w:val="en-US"/>
        </w:rPr>
      </w:pPr>
      <w:bookmarkStart w:id="23" w:name="_Ref457476215"/>
      <w:bookmarkStart w:id="24" w:name="_Toc458000174"/>
      <w:bookmarkStart w:id="25" w:name="_Toc458187141"/>
      <w:r w:rsidRPr="00E502A8">
        <w:rPr>
          <w:lang w:val="en-US"/>
        </w:rPr>
        <w:t>RTP libraries – state of the art</w:t>
      </w:r>
      <w:bookmarkEnd w:id="23"/>
      <w:bookmarkEnd w:id="24"/>
      <w:bookmarkEnd w:id="25"/>
    </w:p>
    <w:p w:rsidR="00C30B80" w:rsidRPr="00E502A8" w:rsidRDefault="00C30B80" w:rsidP="00C30B80">
      <w:pPr>
        <w:rPr>
          <w:lang w:val="en-US"/>
        </w:rPr>
      </w:pPr>
      <w:r w:rsidRPr="00E502A8">
        <w:rPr>
          <w:lang w:val="en-US"/>
        </w:rPr>
        <w:t xml:space="preserve">We want the library we are going to use to handle a lot of that </w:t>
      </w:r>
      <w:r>
        <w:rPr>
          <w:lang w:val="en-US"/>
        </w:rPr>
        <w:t>protocol processes</w:t>
      </w:r>
      <w:r w:rsidRPr="00E502A8">
        <w:rPr>
          <w:lang w:val="en-US"/>
        </w:rPr>
        <w:t xml:space="preserve"> internally. </w:t>
      </w:r>
      <w:r>
        <w:rPr>
          <w:lang w:val="en-US"/>
        </w:rPr>
        <w:t xml:space="preserve">Let’s </w:t>
      </w:r>
      <w:r w:rsidRPr="00E502A8">
        <w:rPr>
          <w:lang w:val="en-US"/>
        </w:rPr>
        <w:t>evaluate</w:t>
      </w:r>
      <w:r>
        <w:rPr>
          <w:lang w:val="en-US"/>
        </w:rPr>
        <w:t xml:space="preserve"> the available libraries!</w:t>
      </w:r>
      <w:r w:rsidRPr="00E502A8">
        <w:rPr>
          <w:lang w:val="en-US"/>
        </w:rPr>
        <w:t xml:space="preserve"> </w:t>
      </w:r>
    </w:p>
    <w:p w:rsidR="00C30B80" w:rsidRPr="00C30B80" w:rsidRDefault="00C30B80" w:rsidP="00C30B80">
      <w:pPr>
        <w:rPr>
          <w:lang w:val="en-US"/>
        </w:rPr>
      </w:pPr>
      <w:r>
        <w:rPr>
          <w:lang w:val="en-US"/>
        </w:rPr>
        <w:t xml:space="preserve">Some fields which might pose some possible issues in the later usage of the library are marked. </w:t>
      </w:r>
    </w:p>
    <w:p w:rsidR="00C30B80" w:rsidRDefault="00C30B80" w:rsidP="00C30B80">
      <w:pPr>
        <w:pStyle w:val="Beschriftung"/>
        <w:keepNext/>
      </w:pPr>
      <w:fldSimple w:instr=" SEQ Tabelle \* ARABIC ">
        <w:r w:rsidR="00912960">
          <w:rPr>
            <w:noProof/>
          </w:rPr>
          <w:t>1</w:t>
        </w:r>
      </w:fldSimple>
      <w:r>
        <w:t xml:space="preserve">: Overview of </w:t>
      </w:r>
      <w:proofErr w:type="gramStart"/>
      <w:r>
        <w:t>Streaming</w:t>
      </w:r>
      <w:proofErr w:type="gramEnd"/>
      <w:r>
        <w:t xml:space="preserve"> </w:t>
      </w:r>
      <w:proofErr w:type="spellStart"/>
      <w:r>
        <w:t>supporing</w:t>
      </w:r>
      <w:proofErr w:type="spellEnd"/>
      <w:r>
        <w:rPr>
          <w:noProof/>
        </w:rPr>
        <w:t xml:space="preserve"> libraries</w:t>
      </w:r>
    </w:p>
    <w:tbl>
      <w:tblPr>
        <w:tblStyle w:val="Tabellengitternetz"/>
        <w:tblW w:w="9890" w:type="dxa"/>
        <w:tblLayout w:type="fixed"/>
        <w:tblLook w:val="04A0"/>
      </w:tblPr>
      <w:tblGrid>
        <w:gridCol w:w="1673"/>
        <w:gridCol w:w="2450"/>
        <w:gridCol w:w="1230"/>
        <w:gridCol w:w="851"/>
        <w:gridCol w:w="1275"/>
        <w:gridCol w:w="2411"/>
      </w:tblGrid>
      <w:tr w:rsidR="00C56413" w:rsidRPr="00C30B80" w:rsidTr="00BD3F8A">
        <w:tc>
          <w:tcPr>
            <w:tcW w:w="1673" w:type="dxa"/>
            <w:shd w:val="clear" w:color="auto" w:fill="F2F2F2" w:themeFill="background1" w:themeFillShade="F2"/>
          </w:tcPr>
          <w:p w:rsidR="00C56413" w:rsidRPr="00C30B80" w:rsidRDefault="00C56413" w:rsidP="00E502A8">
            <w:pPr>
              <w:rPr>
                <w:rFonts w:cs="Arial"/>
                <w:b/>
                <w:sz w:val="16"/>
                <w:szCs w:val="16"/>
                <w:lang w:val="en-US"/>
              </w:rPr>
            </w:pPr>
            <w:r w:rsidRPr="00C30B80">
              <w:rPr>
                <w:rFonts w:cs="Arial"/>
                <w:b/>
                <w:sz w:val="16"/>
                <w:szCs w:val="16"/>
                <w:lang w:val="en-US"/>
              </w:rPr>
              <w:t>Library</w:t>
            </w:r>
          </w:p>
        </w:tc>
        <w:tc>
          <w:tcPr>
            <w:tcW w:w="2450" w:type="dxa"/>
            <w:tcBorders>
              <w:bottom w:val="single" w:sz="4" w:space="0" w:color="auto"/>
            </w:tcBorders>
            <w:shd w:val="clear" w:color="auto" w:fill="F2F2F2" w:themeFill="background1" w:themeFillShade="F2"/>
          </w:tcPr>
          <w:p w:rsidR="00C56413" w:rsidRPr="00C30B80" w:rsidRDefault="00C56413" w:rsidP="00E502A8">
            <w:pPr>
              <w:rPr>
                <w:rFonts w:cs="Arial"/>
                <w:b/>
                <w:sz w:val="16"/>
                <w:szCs w:val="16"/>
                <w:lang w:val="en-US"/>
              </w:rPr>
            </w:pPr>
            <w:r w:rsidRPr="00C30B80">
              <w:rPr>
                <w:rFonts w:cs="Arial"/>
                <w:b/>
                <w:sz w:val="16"/>
                <w:szCs w:val="16"/>
                <w:lang w:val="en-US"/>
              </w:rPr>
              <w:t>Developers/Community</w:t>
            </w:r>
          </w:p>
        </w:tc>
        <w:tc>
          <w:tcPr>
            <w:tcW w:w="1230" w:type="dxa"/>
            <w:shd w:val="clear" w:color="auto" w:fill="F2F2F2" w:themeFill="background1" w:themeFillShade="F2"/>
          </w:tcPr>
          <w:p w:rsidR="00C56413" w:rsidRPr="00C30B80" w:rsidRDefault="00C56413" w:rsidP="00E502A8">
            <w:pPr>
              <w:rPr>
                <w:rFonts w:cs="Arial"/>
                <w:b/>
                <w:sz w:val="16"/>
                <w:szCs w:val="16"/>
                <w:lang w:val="en-US"/>
              </w:rPr>
            </w:pPr>
            <w:r w:rsidRPr="00C30B80">
              <w:rPr>
                <w:rFonts w:cs="Arial"/>
                <w:b/>
                <w:sz w:val="16"/>
                <w:szCs w:val="16"/>
                <w:lang w:val="en-US"/>
              </w:rPr>
              <w:t>Language/</w:t>
            </w:r>
            <w:proofErr w:type="spellStart"/>
            <w:r w:rsidRPr="00C30B80">
              <w:rPr>
                <w:rFonts w:cs="Arial"/>
                <w:b/>
                <w:sz w:val="16"/>
                <w:szCs w:val="16"/>
                <w:lang w:val="en-US"/>
              </w:rPr>
              <w:t>Plattform</w:t>
            </w:r>
            <w:proofErr w:type="spellEnd"/>
          </w:p>
        </w:tc>
        <w:tc>
          <w:tcPr>
            <w:tcW w:w="851" w:type="dxa"/>
            <w:shd w:val="clear" w:color="auto" w:fill="F2F2F2" w:themeFill="background1" w:themeFillShade="F2"/>
          </w:tcPr>
          <w:p w:rsidR="00C56413" w:rsidRPr="00C30B80" w:rsidRDefault="00C56413" w:rsidP="00E502A8">
            <w:pPr>
              <w:rPr>
                <w:rFonts w:cs="Arial"/>
                <w:b/>
                <w:sz w:val="16"/>
                <w:szCs w:val="16"/>
                <w:lang w:val="en-US"/>
              </w:rPr>
            </w:pPr>
            <w:proofErr w:type="spellStart"/>
            <w:proofErr w:type="gramStart"/>
            <w:r w:rsidRPr="00C30B80">
              <w:rPr>
                <w:rFonts w:cs="Arial"/>
                <w:b/>
                <w:sz w:val="16"/>
                <w:szCs w:val="16"/>
                <w:lang w:val="en-US"/>
              </w:rPr>
              <w:t>hevc</w:t>
            </w:r>
            <w:proofErr w:type="spellEnd"/>
            <w:proofErr w:type="gramEnd"/>
            <w:r w:rsidRPr="00C30B80">
              <w:rPr>
                <w:rFonts w:cs="Arial"/>
                <w:b/>
                <w:sz w:val="16"/>
                <w:szCs w:val="16"/>
                <w:lang w:val="en-US"/>
              </w:rPr>
              <w:t>?</w:t>
            </w:r>
          </w:p>
        </w:tc>
        <w:tc>
          <w:tcPr>
            <w:tcW w:w="1275" w:type="dxa"/>
            <w:shd w:val="clear" w:color="auto" w:fill="F2F2F2" w:themeFill="background1" w:themeFillShade="F2"/>
          </w:tcPr>
          <w:p w:rsidR="00C56413" w:rsidRPr="00C30B80" w:rsidRDefault="00C56413" w:rsidP="00E502A8">
            <w:pPr>
              <w:rPr>
                <w:rFonts w:cs="Arial"/>
                <w:b/>
                <w:sz w:val="16"/>
                <w:szCs w:val="16"/>
                <w:lang w:val="en-US"/>
              </w:rPr>
            </w:pPr>
            <w:r w:rsidRPr="00C30B80">
              <w:rPr>
                <w:rFonts w:cs="Arial"/>
                <w:b/>
                <w:sz w:val="16"/>
                <w:szCs w:val="16"/>
                <w:lang w:val="en-US"/>
              </w:rPr>
              <w:t>License</w:t>
            </w:r>
          </w:p>
        </w:tc>
        <w:tc>
          <w:tcPr>
            <w:tcW w:w="2411" w:type="dxa"/>
            <w:shd w:val="clear" w:color="auto" w:fill="F2F2F2" w:themeFill="background1" w:themeFillShade="F2"/>
          </w:tcPr>
          <w:p w:rsidR="00C56413" w:rsidRPr="00C30B80" w:rsidRDefault="00C56413" w:rsidP="00251A76">
            <w:pPr>
              <w:rPr>
                <w:rFonts w:cs="Arial"/>
                <w:b/>
                <w:sz w:val="16"/>
                <w:szCs w:val="16"/>
                <w:lang w:val="en-US"/>
              </w:rPr>
            </w:pPr>
            <w:r w:rsidRPr="00C30B80">
              <w:rPr>
                <w:rFonts w:cs="Arial"/>
                <w:b/>
                <w:sz w:val="16"/>
                <w:szCs w:val="16"/>
                <w:lang w:val="en-US"/>
              </w:rPr>
              <w:t>other</w:t>
            </w:r>
          </w:p>
        </w:tc>
      </w:tr>
      <w:tr w:rsidR="00C56413" w:rsidRPr="00C30B80" w:rsidTr="00BD3F8A">
        <w:tc>
          <w:tcPr>
            <w:tcW w:w="1673" w:type="dxa"/>
          </w:tcPr>
          <w:p w:rsidR="00C56413" w:rsidRPr="00C30B80" w:rsidRDefault="00C56413" w:rsidP="00E502A8">
            <w:pPr>
              <w:rPr>
                <w:rFonts w:cs="Arial"/>
                <w:sz w:val="16"/>
                <w:szCs w:val="16"/>
                <w:lang w:val="en-US"/>
              </w:rPr>
            </w:pPr>
            <w:r w:rsidRPr="00C30B80">
              <w:rPr>
                <w:rFonts w:cs="Arial"/>
                <w:sz w:val="16"/>
                <w:szCs w:val="16"/>
                <w:lang w:val="en-US"/>
              </w:rPr>
              <w:t>JRTPLIB</w:t>
            </w:r>
          </w:p>
        </w:tc>
        <w:tc>
          <w:tcPr>
            <w:tcW w:w="2450" w:type="dxa"/>
            <w:shd w:val="clear" w:color="auto" w:fill="E5B8B7" w:themeFill="accent2" w:themeFillTint="66"/>
          </w:tcPr>
          <w:p w:rsidR="00994818" w:rsidRPr="00C30B80" w:rsidRDefault="00994818" w:rsidP="00E502A8">
            <w:pPr>
              <w:rPr>
                <w:rFonts w:cs="Arial"/>
                <w:sz w:val="16"/>
                <w:szCs w:val="16"/>
                <w:lang w:val="en-US"/>
              </w:rPr>
            </w:pPr>
            <w:proofErr w:type="spellStart"/>
            <w:r w:rsidRPr="00C30B80">
              <w:rPr>
                <w:rFonts w:cs="Arial"/>
                <w:sz w:val="16"/>
                <w:szCs w:val="16"/>
                <w:lang w:val="en-US"/>
              </w:rPr>
              <w:t>Jori</w:t>
            </w:r>
            <w:proofErr w:type="spellEnd"/>
            <w:r w:rsidRPr="00C30B80">
              <w:rPr>
                <w:rFonts w:cs="Arial"/>
                <w:sz w:val="16"/>
                <w:szCs w:val="16"/>
                <w:lang w:val="en-US"/>
              </w:rPr>
              <w:t xml:space="preserve"> </w:t>
            </w:r>
            <w:proofErr w:type="spellStart"/>
            <w:r w:rsidRPr="00C30B80">
              <w:rPr>
                <w:rFonts w:cs="Arial"/>
                <w:sz w:val="16"/>
                <w:szCs w:val="16"/>
                <w:lang w:val="en-US"/>
              </w:rPr>
              <w:t>Liesenborgs</w:t>
            </w:r>
            <w:proofErr w:type="spellEnd"/>
          </w:p>
          <w:p w:rsidR="00C56413" w:rsidRPr="00C30B80" w:rsidRDefault="00994818" w:rsidP="00E502A8">
            <w:pPr>
              <w:rPr>
                <w:rFonts w:cs="Arial"/>
                <w:sz w:val="16"/>
                <w:szCs w:val="16"/>
                <w:lang w:val="en-US"/>
              </w:rPr>
            </w:pPr>
            <w:r w:rsidRPr="00C30B80">
              <w:rPr>
                <w:rFonts w:cs="Arial"/>
                <w:sz w:val="16"/>
                <w:szCs w:val="16"/>
                <w:lang w:val="en-US"/>
              </w:rPr>
              <w:t>(</w:t>
            </w:r>
            <w:r w:rsidR="00C56413" w:rsidRPr="00C30B80">
              <w:rPr>
                <w:rFonts w:cs="Arial"/>
                <w:sz w:val="16"/>
                <w:szCs w:val="16"/>
                <w:lang w:val="en-US"/>
              </w:rPr>
              <w:t>made this lib during his PhD thesis)</w:t>
            </w:r>
          </w:p>
          <w:p w:rsidR="00C56413" w:rsidRPr="00C30B80" w:rsidRDefault="00C56413" w:rsidP="00E502A8">
            <w:pPr>
              <w:rPr>
                <w:rFonts w:cs="Arial"/>
                <w:sz w:val="16"/>
                <w:szCs w:val="16"/>
                <w:lang w:val="en-US"/>
              </w:rPr>
            </w:pPr>
            <w:r w:rsidRPr="00C30B80">
              <w:rPr>
                <w:rFonts w:cs="Arial"/>
                <w:sz w:val="16"/>
                <w:szCs w:val="16"/>
                <w:lang w:val="en-US"/>
              </w:rPr>
              <w:t>Last version November 2011</w:t>
            </w:r>
          </w:p>
        </w:tc>
        <w:tc>
          <w:tcPr>
            <w:tcW w:w="1230" w:type="dxa"/>
          </w:tcPr>
          <w:p w:rsidR="007D4E90" w:rsidRPr="00C30B80" w:rsidRDefault="007D4E90" w:rsidP="00E502A8">
            <w:pPr>
              <w:rPr>
                <w:rFonts w:cs="Arial"/>
                <w:sz w:val="16"/>
                <w:szCs w:val="16"/>
                <w:lang w:val="en-US"/>
              </w:rPr>
            </w:pPr>
            <w:r w:rsidRPr="00C30B80">
              <w:rPr>
                <w:rFonts w:cs="Arial"/>
                <w:sz w:val="16"/>
                <w:szCs w:val="16"/>
                <w:lang w:val="en-US"/>
              </w:rPr>
              <w:t xml:space="preserve">C++ </w:t>
            </w:r>
          </w:p>
          <w:p w:rsidR="00C56413" w:rsidRPr="00C30B80" w:rsidRDefault="00C56413" w:rsidP="00E502A8">
            <w:pPr>
              <w:rPr>
                <w:rFonts w:cs="Arial"/>
                <w:sz w:val="16"/>
                <w:szCs w:val="16"/>
                <w:lang w:val="en-US"/>
              </w:rPr>
            </w:pPr>
            <w:proofErr w:type="spellStart"/>
            <w:r w:rsidRPr="00C30B80">
              <w:rPr>
                <w:rFonts w:cs="Arial"/>
                <w:sz w:val="16"/>
                <w:szCs w:val="16"/>
                <w:lang w:val="en-US"/>
              </w:rPr>
              <w:t>CMake</w:t>
            </w:r>
            <w:proofErr w:type="spellEnd"/>
          </w:p>
        </w:tc>
        <w:tc>
          <w:tcPr>
            <w:tcW w:w="851" w:type="dxa"/>
            <w:tcBorders>
              <w:bottom w:val="single" w:sz="4" w:space="0" w:color="auto"/>
            </w:tcBorders>
          </w:tcPr>
          <w:p w:rsidR="00C56413" w:rsidRPr="00C30B80" w:rsidRDefault="00C56413" w:rsidP="00E502A8">
            <w:pPr>
              <w:rPr>
                <w:rFonts w:cs="Arial"/>
                <w:sz w:val="16"/>
                <w:szCs w:val="16"/>
                <w:lang w:val="en-US"/>
              </w:rPr>
            </w:pPr>
            <w:r w:rsidRPr="00C30B80">
              <w:rPr>
                <w:rFonts w:cs="Arial"/>
                <w:sz w:val="16"/>
                <w:szCs w:val="16"/>
                <w:lang w:val="en-US"/>
              </w:rPr>
              <w:t>yes</w:t>
            </w:r>
          </w:p>
        </w:tc>
        <w:tc>
          <w:tcPr>
            <w:tcW w:w="1275" w:type="dxa"/>
          </w:tcPr>
          <w:p w:rsidR="00C56413" w:rsidRPr="00C30B80" w:rsidRDefault="00C56413" w:rsidP="00E502A8">
            <w:pPr>
              <w:rPr>
                <w:rFonts w:cs="Arial"/>
                <w:sz w:val="16"/>
                <w:szCs w:val="16"/>
                <w:lang w:val="en-US"/>
              </w:rPr>
            </w:pPr>
            <w:r w:rsidRPr="00C30B80">
              <w:rPr>
                <w:rFonts w:cs="Arial"/>
                <w:sz w:val="16"/>
                <w:szCs w:val="16"/>
                <w:lang w:val="en-US"/>
              </w:rPr>
              <w:t>MIT. Completely free without any warranty. “AS IS”.</w:t>
            </w:r>
          </w:p>
        </w:tc>
        <w:tc>
          <w:tcPr>
            <w:tcW w:w="2411" w:type="dxa"/>
          </w:tcPr>
          <w:p w:rsidR="00C56413" w:rsidRPr="00C30B80" w:rsidRDefault="00C56413" w:rsidP="00251A76">
            <w:pPr>
              <w:rPr>
                <w:rFonts w:cs="Arial"/>
                <w:sz w:val="16"/>
                <w:szCs w:val="16"/>
                <w:lang w:val="en-US"/>
              </w:rPr>
            </w:pPr>
            <w:r w:rsidRPr="00C30B80">
              <w:rPr>
                <w:rFonts w:cs="Arial"/>
                <w:sz w:val="16"/>
                <w:szCs w:val="16"/>
                <w:lang w:val="en-US"/>
              </w:rPr>
              <w:t>Best to use together with JTHREAD</w:t>
            </w:r>
          </w:p>
          <w:p w:rsidR="007D4E90" w:rsidRPr="00C30B80" w:rsidRDefault="007D4E90" w:rsidP="00251A76">
            <w:pPr>
              <w:rPr>
                <w:rFonts w:cs="Arial"/>
                <w:sz w:val="16"/>
                <w:szCs w:val="16"/>
                <w:lang w:val="en-US"/>
              </w:rPr>
            </w:pPr>
            <w:r w:rsidRPr="00C30B80">
              <w:rPr>
                <w:rFonts w:cs="Arial"/>
                <w:sz w:val="16"/>
                <w:szCs w:val="16"/>
                <w:lang w:val="en-US"/>
              </w:rPr>
              <w:t>Support for the Real-time Transport Protocol (RTP)</w:t>
            </w:r>
          </w:p>
        </w:tc>
      </w:tr>
      <w:tr w:rsidR="00C56413" w:rsidRPr="00C30B80" w:rsidTr="00BD3F8A">
        <w:tc>
          <w:tcPr>
            <w:tcW w:w="1673" w:type="dxa"/>
          </w:tcPr>
          <w:p w:rsidR="00C56413" w:rsidRPr="00C30B80" w:rsidRDefault="00C56413" w:rsidP="00E502A8">
            <w:pPr>
              <w:rPr>
                <w:rFonts w:cs="Arial"/>
                <w:sz w:val="16"/>
                <w:szCs w:val="16"/>
                <w:lang w:val="en-US"/>
              </w:rPr>
            </w:pPr>
            <w:r w:rsidRPr="00C30B80">
              <w:rPr>
                <w:rFonts w:cs="Arial"/>
                <w:sz w:val="16"/>
                <w:szCs w:val="16"/>
                <w:lang w:val="en-US"/>
              </w:rPr>
              <w:t>PJSIP</w:t>
            </w:r>
          </w:p>
        </w:tc>
        <w:tc>
          <w:tcPr>
            <w:tcW w:w="2450" w:type="dxa"/>
          </w:tcPr>
          <w:p w:rsidR="00C56413" w:rsidRPr="00C30B80" w:rsidRDefault="00A012D7" w:rsidP="00E502A8">
            <w:pPr>
              <w:rPr>
                <w:rFonts w:cs="Arial"/>
                <w:sz w:val="16"/>
                <w:szCs w:val="16"/>
                <w:lang w:val="en-US"/>
              </w:rPr>
            </w:pPr>
            <w:hyperlink r:id="rId22" w:history="1">
              <w:proofErr w:type="spellStart"/>
              <w:r w:rsidR="00C56413" w:rsidRPr="00C30B80">
                <w:rPr>
                  <w:rStyle w:val="Hyperlink"/>
                  <w:rFonts w:cs="Arial"/>
                  <w:sz w:val="16"/>
                  <w:szCs w:val="16"/>
                  <w:lang w:val="en-US"/>
                </w:rPr>
                <w:t>Teluu</w:t>
              </w:r>
              <w:proofErr w:type="spellEnd"/>
              <w:r w:rsidR="00C56413" w:rsidRPr="00C30B80">
                <w:rPr>
                  <w:rStyle w:val="Hyperlink"/>
                  <w:rFonts w:cs="Arial"/>
                  <w:sz w:val="16"/>
                  <w:szCs w:val="16"/>
                  <w:lang w:val="en-US"/>
                </w:rPr>
                <w:t xml:space="preserve"> Ltd.</w:t>
              </w:r>
            </w:hyperlink>
          </w:p>
          <w:p w:rsidR="00C56413" w:rsidRPr="00C30B80" w:rsidRDefault="00C56413" w:rsidP="00E502A8">
            <w:pPr>
              <w:rPr>
                <w:rFonts w:cs="Arial"/>
                <w:sz w:val="16"/>
                <w:szCs w:val="16"/>
                <w:lang w:val="en-US"/>
              </w:rPr>
            </w:pPr>
            <w:r w:rsidRPr="00C30B80">
              <w:rPr>
                <w:rFonts w:cs="Arial"/>
                <w:sz w:val="16"/>
                <w:szCs w:val="16"/>
                <w:lang w:val="en-US"/>
              </w:rPr>
              <w:t>(small business in UK)</w:t>
            </w:r>
          </w:p>
        </w:tc>
        <w:tc>
          <w:tcPr>
            <w:tcW w:w="1230" w:type="dxa"/>
            <w:tcBorders>
              <w:bottom w:val="single" w:sz="4" w:space="0" w:color="auto"/>
            </w:tcBorders>
          </w:tcPr>
          <w:p w:rsidR="007D4E90" w:rsidRPr="00C30B80" w:rsidRDefault="007D4E90" w:rsidP="00E502A8">
            <w:pPr>
              <w:rPr>
                <w:rFonts w:cs="Arial"/>
                <w:sz w:val="16"/>
                <w:szCs w:val="16"/>
                <w:lang w:val="en-US"/>
              </w:rPr>
            </w:pPr>
            <w:r w:rsidRPr="00C30B80">
              <w:rPr>
                <w:rFonts w:cs="Arial"/>
                <w:sz w:val="16"/>
                <w:szCs w:val="16"/>
                <w:lang w:val="en-US"/>
              </w:rPr>
              <w:t>C</w:t>
            </w:r>
          </w:p>
          <w:p w:rsidR="00C56413" w:rsidRPr="00C30B80" w:rsidRDefault="00C56413" w:rsidP="00E502A8">
            <w:pPr>
              <w:rPr>
                <w:rFonts w:cs="Arial"/>
                <w:sz w:val="16"/>
                <w:szCs w:val="16"/>
                <w:lang w:val="en-US"/>
              </w:rPr>
            </w:pPr>
            <w:proofErr w:type="spellStart"/>
            <w:r w:rsidRPr="00C30B80">
              <w:rPr>
                <w:rFonts w:cs="Arial"/>
                <w:sz w:val="16"/>
                <w:szCs w:val="16"/>
                <w:lang w:val="en-US"/>
              </w:rPr>
              <w:t>NMake</w:t>
            </w:r>
            <w:proofErr w:type="spellEnd"/>
          </w:p>
        </w:tc>
        <w:tc>
          <w:tcPr>
            <w:tcW w:w="851" w:type="dxa"/>
            <w:shd w:val="clear" w:color="auto" w:fill="E5B8B7" w:themeFill="accent2" w:themeFillTint="66"/>
          </w:tcPr>
          <w:p w:rsidR="00C56413" w:rsidRPr="00C30B80" w:rsidRDefault="00C56413" w:rsidP="00E502A8">
            <w:pPr>
              <w:rPr>
                <w:rFonts w:cs="Arial"/>
                <w:sz w:val="16"/>
                <w:szCs w:val="16"/>
                <w:lang w:val="en-US"/>
              </w:rPr>
            </w:pPr>
            <w:r w:rsidRPr="00C30B80">
              <w:rPr>
                <w:rFonts w:cs="Arial"/>
                <w:sz w:val="16"/>
                <w:szCs w:val="16"/>
                <w:lang w:val="en-US"/>
              </w:rPr>
              <w:t>no</w:t>
            </w:r>
          </w:p>
        </w:tc>
        <w:tc>
          <w:tcPr>
            <w:tcW w:w="1275" w:type="dxa"/>
          </w:tcPr>
          <w:p w:rsidR="00C56413" w:rsidRPr="00C30B80" w:rsidRDefault="00C56413" w:rsidP="00E502A8">
            <w:pPr>
              <w:rPr>
                <w:rFonts w:cs="Arial"/>
                <w:sz w:val="16"/>
                <w:szCs w:val="16"/>
                <w:lang w:val="en-US"/>
              </w:rPr>
            </w:pPr>
            <w:r w:rsidRPr="00C30B80">
              <w:rPr>
                <w:rFonts w:cs="Arial"/>
                <w:sz w:val="16"/>
                <w:szCs w:val="16"/>
                <w:lang w:val="en-US"/>
              </w:rPr>
              <w:t>GNU General Public License</w:t>
            </w:r>
          </w:p>
        </w:tc>
        <w:tc>
          <w:tcPr>
            <w:tcW w:w="2411" w:type="dxa"/>
          </w:tcPr>
          <w:p w:rsidR="00C56413" w:rsidRPr="00C30B80" w:rsidRDefault="007D4E90" w:rsidP="007D4E90">
            <w:pPr>
              <w:rPr>
                <w:rFonts w:cs="Arial"/>
                <w:sz w:val="16"/>
                <w:szCs w:val="16"/>
                <w:lang w:val="en-US"/>
              </w:rPr>
            </w:pPr>
            <w:r w:rsidRPr="00C30B80">
              <w:rPr>
                <w:rFonts w:cs="Arial"/>
                <w:sz w:val="16"/>
                <w:szCs w:val="16"/>
                <w:lang w:val="en-US"/>
              </w:rPr>
              <w:t>Support for SIP, SDP, RTP, STUN, TURN, and ICE. Multimedia framework.</w:t>
            </w:r>
          </w:p>
        </w:tc>
      </w:tr>
      <w:tr w:rsidR="00C56413" w:rsidRPr="00C30B80" w:rsidTr="00BD3F8A">
        <w:tc>
          <w:tcPr>
            <w:tcW w:w="1673" w:type="dxa"/>
          </w:tcPr>
          <w:p w:rsidR="00C56413" w:rsidRPr="00C30B80" w:rsidRDefault="00C56413" w:rsidP="00E502A8">
            <w:pPr>
              <w:rPr>
                <w:rFonts w:cs="Arial"/>
                <w:sz w:val="16"/>
                <w:szCs w:val="16"/>
                <w:lang w:val="en-US"/>
              </w:rPr>
            </w:pPr>
            <w:r w:rsidRPr="00C30B80">
              <w:rPr>
                <w:rFonts w:cs="Arial"/>
                <w:sz w:val="16"/>
                <w:szCs w:val="16"/>
                <w:lang w:val="en-US"/>
              </w:rPr>
              <w:t>MediaSuite.NET</w:t>
            </w:r>
          </w:p>
        </w:tc>
        <w:tc>
          <w:tcPr>
            <w:tcW w:w="2450" w:type="dxa"/>
          </w:tcPr>
          <w:p w:rsidR="00C56413" w:rsidRPr="00C30B80" w:rsidRDefault="00C56413" w:rsidP="00E502A8">
            <w:pPr>
              <w:rPr>
                <w:rFonts w:cs="Arial"/>
                <w:sz w:val="16"/>
                <w:szCs w:val="16"/>
                <w:lang w:val="en-US"/>
              </w:rPr>
            </w:pPr>
            <w:proofErr w:type="spellStart"/>
            <w:r w:rsidRPr="00C30B80">
              <w:rPr>
                <w:rFonts w:cs="Arial"/>
                <w:sz w:val="16"/>
                <w:szCs w:val="16"/>
                <w:lang w:val="en-US"/>
              </w:rPr>
              <w:t>Streamcoders</w:t>
            </w:r>
            <w:r w:rsidRPr="00C30B80">
              <w:rPr>
                <w:rFonts w:cs="Arial"/>
                <w:sz w:val="16"/>
                <w:szCs w:val="16"/>
                <w:vertAlign w:val="superscript"/>
                <w:lang w:val="en-US"/>
              </w:rPr>
              <w:t>TM</w:t>
            </w:r>
            <w:proofErr w:type="spellEnd"/>
          </w:p>
        </w:tc>
        <w:tc>
          <w:tcPr>
            <w:tcW w:w="1230" w:type="dxa"/>
            <w:shd w:val="clear" w:color="auto" w:fill="E5B8B7" w:themeFill="accent2" w:themeFillTint="66"/>
          </w:tcPr>
          <w:p w:rsidR="00C56413" w:rsidRPr="00C30B80" w:rsidRDefault="00C56413" w:rsidP="00E502A8">
            <w:pPr>
              <w:rPr>
                <w:rFonts w:cs="Arial"/>
                <w:sz w:val="16"/>
                <w:szCs w:val="16"/>
                <w:lang w:val="en-US"/>
              </w:rPr>
            </w:pPr>
            <w:r w:rsidRPr="00C30B80">
              <w:rPr>
                <w:rFonts w:cs="Arial"/>
                <w:sz w:val="16"/>
                <w:szCs w:val="16"/>
                <w:lang w:val="en-US"/>
              </w:rPr>
              <w:t>C#</w:t>
            </w:r>
            <w:r w:rsidR="007D4E90" w:rsidRPr="00C30B80">
              <w:rPr>
                <w:rFonts w:cs="Arial"/>
                <w:sz w:val="16"/>
                <w:szCs w:val="16"/>
                <w:lang w:val="en-US"/>
              </w:rPr>
              <w:t>/.NET</w:t>
            </w:r>
          </w:p>
        </w:tc>
        <w:tc>
          <w:tcPr>
            <w:tcW w:w="851" w:type="dxa"/>
          </w:tcPr>
          <w:p w:rsidR="00C56413" w:rsidRPr="00C30B80" w:rsidRDefault="00C56413" w:rsidP="00E502A8">
            <w:pPr>
              <w:rPr>
                <w:rFonts w:cs="Arial"/>
                <w:sz w:val="16"/>
                <w:szCs w:val="16"/>
                <w:lang w:val="en-US"/>
              </w:rPr>
            </w:pPr>
            <w:r w:rsidRPr="00C30B80">
              <w:rPr>
                <w:rFonts w:cs="Arial"/>
                <w:sz w:val="16"/>
                <w:szCs w:val="16"/>
                <w:lang w:val="en-US"/>
              </w:rPr>
              <w:t>yes</w:t>
            </w:r>
          </w:p>
        </w:tc>
        <w:tc>
          <w:tcPr>
            <w:tcW w:w="1275" w:type="dxa"/>
          </w:tcPr>
          <w:p w:rsidR="00C56413" w:rsidRPr="00C30B80" w:rsidRDefault="00C56413" w:rsidP="00E502A8">
            <w:pPr>
              <w:rPr>
                <w:rFonts w:cs="Arial"/>
                <w:sz w:val="16"/>
                <w:szCs w:val="16"/>
                <w:lang w:val="en-US"/>
              </w:rPr>
            </w:pPr>
            <w:proofErr w:type="spellStart"/>
            <w:r w:rsidRPr="00C30B80">
              <w:rPr>
                <w:rFonts w:cs="Arial"/>
                <w:sz w:val="16"/>
                <w:szCs w:val="16"/>
                <w:lang w:val="en-US"/>
              </w:rPr>
              <w:t>MediaSuite</w:t>
            </w:r>
            <w:proofErr w:type="spellEnd"/>
            <w:r w:rsidRPr="00C30B80">
              <w:rPr>
                <w:rFonts w:cs="Arial"/>
                <w:sz w:val="16"/>
                <w:szCs w:val="16"/>
                <w:lang w:val="en-US"/>
              </w:rPr>
              <w:t xml:space="preserve"> has a flat price per developer machine</w:t>
            </w:r>
          </w:p>
        </w:tc>
        <w:tc>
          <w:tcPr>
            <w:tcW w:w="2411" w:type="dxa"/>
          </w:tcPr>
          <w:p w:rsidR="00C56413" w:rsidRPr="00C30B80" w:rsidRDefault="000277FE" w:rsidP="00251A76">
            <w:pPr>
              <w:rPr>
                <w:rFonts w:cs="Arial"/>
                <w:sz w:val="16"/>
                <w:szCs w:val="16"/>
                <w:lang w:val="en-US"/>
              </w:rPr>
            </w:pPr>
            <w:r w:rsidRPr="00C30B80">
              <w:rPr>
                <w:rFonts w:cs="Arial"/>
                <w:sz w:val="16"/>
                <w:szCs w:val="16"/>
                <w:lang w:val="en-US"/>
              </w:rPr>
              <w:t xml:space="preserve">Multimedia Framework for Microsoft .NET (Streaming protocols, video </w:t>
            </w:r>
            <w:proofErr w:type="spellStart"/>
            <w:r w:rsidRPr="00C30B80">
              <w:rPr>
                <w:rFonts w:cs="Arial"/>
                <w:sz w:val="16"/>
                <w:szCs w:val="16"/>
                <w:lang w:val="en-US"/>
              </w:rPr>
              <w:t>codecs</w:t>
            </w:r>
            <w:proofErr w:type="spellEnd"/>
            <w:r w:rsidRPr="00C30B80">
              <w:rPr>
                <w:rFonts w:cs="Arial"/>
                <w:sz w:val="16"/>
                <w:szCs w:val="16"/>
                <w:lang w:val="en-US"/>
              </w:rPr>
              <w:t xml:space="preserve">, </w:t>
            </w:r>
            <w:proofErr w:type="spellStart"/>
            <w:r w:rsidRPr="00C30B80">
              <w:rPr>
                <w:rFonts w:cs="Arial"/>
                <w:sz w:val="16"/>
                <w:szCs w:val="16"/>
                <w:lang w:val="en-US"/>
              </w:rPr>
              <w:t>encapsuilation</w:t>
            </w:r>
            <w:proofErr w:type="spellEnd"/>
            <w:r w:rsidRPr="00C30B80">
              <w:rPr>
                <w:rFonts w:cs="Arial"/>
                <w:sz w:val="16"/>
                <w:szCs w:val="16"/>
                <w:lang w:val="en-US"/>
              </w:rPr>
              <w:t>, image processing, image filters, audio, networking, …)</w:t>
            </w:r>
          </w:p>
        </w:tc>
      </w:tr>
      <w:tr w:rsidR="00C56413" w:rsidRPr="00C30B80" w:rsidTr="00BD3F8A">
        <w:tc>
          <w:tcPr>
            <w:tcW w:w="1673" w:type="dxa"/>
          </w:tcPr>
          <w:p w:rsidR="00C56413" w:rsidRPr="00C30B80" w:rsidRDefault="00C56413" w:rsidP="00E502A8">
            <w:pPr>
              <w:rPr>
                <w:rFonts w:cs="Arial"/>
                <w:sz w:val="16"/>
                <w:szCs w:val="16"/>
                <w:lang w:val="en-US"/>
              </w:rPr>
            </w:pPr>
            <w:r w:rsidRPr="00C30B80">
              <w:rPr>
                <w:rFonts w:cs="Arial"/>
                <w:sz w:val="16"/>
                <w:szCs w:val="16"/>
                <w:lang w:val="en-US"/>
              </w:rPr>
              <w:t>Live555 Streaming Media</w:t>
            </w:r>
          </w:p>
        </w:tc>
        <w:tc>
          <w:tcPr>
            <w:tcW w:w="2450" w:type="dxa"/>
          </w:tcPr>
          <w:p w:rsidR="00C56413" w:rsidRPr="00C30B80" w:rsidRDefault="00A012D7" w:rsidP="00E502A8">
            <w:pPr>
              <w:rPr>
                <w:rFonts w:cs="Arial"/>
                <w:sz w:val="16"/>
                <w:szCs w:val="16"/>
                <w:lang w:val="en-US"/>
              </w:rPr>
            </w:pPr>
            <w:hyperlink r:id="rId23" w:history="1">
              <w:r w:rsidR="00C56413" w:rsidRPr="00C30B80">
                <w:rPr>
                  <w:rStyle w:val="Hyperlink"/>
                  <w:rFonts w:cs="Arial"/>
                  <w:sz w:val="16"/>
                  <w:szCs w:val="16"/>
                  <w:lang w:val="en-US"/>
                </w:rPr>
                <w:t>Ross Finlayson</w:t>
              </w:r>
            </w:hyperlink>
          </w:p>
          <w:p w:rsidR="00C56413" w:rsidRPr="00C30B80" w:rsidRDefault="00C56413" w:rsidP="00E502A8">
            <w:pPr>
              <w:rPr>
                <w:rFonts w:cs="Arial"/>
                <w:sz w:val="16"/>
                <w:szCs w:val="16"/>
                <w:lang w:val="en-US"/>
              </w:rPr>
            </w:pPr>
            <w:r w:rsidRPr="00C30B80">
              <w:rPr>
                <w:rFonts w:cs="Arial"/>
                <w:sz w:val="16"/>
                <w:szCs w:val="16"/>
                <w:lang w:val="en-US"/>
              </w:rPr>
              <w:t xml:space="preserve">Since 2006. </w:t>
            </w:r>
            <w:r w:rsidRPr="00C30B80">
              <w:rPr>
                <w:rFonts w:cs="Arial"/>
                <w:sz w:val="16"/>
                <w:szCs w:val="16"/>
                <w:lang w:val="en-US"/>
              </w:rPr>
              <w:br/>
              <w:t>Last version May 2016</w:t>
            </w:r>
          </w:p>
        </w:tc>
        <w:tc>
          <w:tcPr>
            <w:tcW w:w="1230" w:type="dxa"/>
          </w:tcPr>
          <w:p w:rsidR="007D4E90" w:rsidRPr="00C30B80" w:rsidRDefault="007D4E90" w:rsidP="00E502A8">
            <w:pPr>
              <w:rPr>
                <w:rFonts w:cs="Arial"/>
                <w:sz w:val="16"/>
                <w:szCs w:val="16"/>
                <w:lang w:val="en-US"/>
              </w:rPr>
            </w:pPr>
            <w:r w:rsidRPr="00C30B80">
              <w:rPr>
                <w:rFonts w:cs="Arial"/>
                <w:sz w:val="16"/>
                <w:szCs w:val="16"/>
                <w:lang w:val="en-US"/>
              </w:rPr>
              <w:t>C++</w:t>
            </w:r>
          </w:p>
          <w:p w:rsidR="00C56413" w:rsidRPr="00C30B80" w:rsidRDefault="00994818" w:rsidP="00E502A8">
            <w:pPr>
              <w:rPr>
                <w:rFonts w:cs="Arial"/>
                <w:sz w:val="16"/>
                <w:szCs w:val="16"/>
                <w:lang w:val="en-US"/>
              </w:rPr>
            </w:pPr>
            <w:proofErr w:type="spellStart"/>
            <w:r w:rsidRPr="00C30B80">
              <w:rPr>
                <w:rFonts w:cs="Arial"/>
                <w:sz w:val="16"/>
                <w:szCs w:val="16"/>
                <w:lang w:val="en-US"/>
              </w:rPr>
              <w:t>NMake</w:t>
            </w:r>
            <w:proofErr w:type="spellEnd"/>
          </w:p>
        </w:tc>
        <w:tc>
          <w:tcPr>
            <w:tcW w:w="851" w:type="dxa"/>
          </w:tcPr>
          <w:p w:rsidR="00C56413" w:rsidRPr="00C30B80" w:rsidRDefault="00994818" w:rsidP="00E502A8">
            <w:pPr>
              <w:rPr>
                <w:rFonts w:cs="Arial"/>
                <w:sz w:val="16"/>
                <w:szCs w:val="16"/>
                <w:lang w:val="en-US"/>
              </w:rPr>
            </w:pPr>
            <w:r w:rsidRPr="00C30B80">
              <w:rPr>
                <w:rFonts w:cs="Arial"/>
                <w:sz w:val="16"/>
                <w:szCs w:val="16"/>
                <w:lang w:val="en-US"/>
              </w:rPr>
              <w:t>yes</w:t>
            </w:r>
          </w:p>
        </w:tc>
        <w:tc>
          <w:tcPr>
            <w:tcW w:w="1275" w:type="dxa"/>
          </w:tcPr>
          <w:p w:rsidR="00C56413" w:rsidRPr="00C30B80" w:rsidRDefault="00994818" w:rsidP="00E502A8">
            <w:pPr>
              <w:rPr>
                <w:rFonts w:cs="Arial"/>
                <w:sz w:val="16"/>
                <w:szCs w:val="16"/>
                <w:lang w:val="en-US"/>
              </w:rPr>
            </w:pPr>
            <w:r w:rsidRPr="00C30B80">
              <w:rPr>
                <w:rFonts w:cs="Arial"/>
                <w:sz w:val="16"/>
                <w:szCs w:val="16"/>
                <w:lang w:val="en-US"/>
              </w:rPr>
              <w:t>GNU Lesser General Public License</w:t>
            </w:r>
          </w:p>
        </w:tc>
        <w:tc>
          <w:tcPr>
            <w:tcW w:w="2411" w:type="dxa"/>
            <w:tcBorders>
              <w:bottom w:val="single" w:sz="4" w:space="0" w:color="auto"/>
            </w:tcBorders>
          </w:tcPr>
          <w:p w:rsidR="00C56413" w:rsidRPr="00C30B80" w:rsidRDefault="00994818" w:rsidP="00994818">
            <w:pPr>
              <w:rPr>
                <w:rFonts w:cs="Arial"/>
                <w:sz w:val="16"/>
                <w:szCs w:val="16"/>
                <w:lang w:val="en-US"/>
              </w:rPr>
            </w:pPr>
            <w:proofErr w:type="spellStart"/>
            <w:r w:rsidRPr="00C30B80">
              <w:rPr>
                <w:rFonts w:cs="Arial"/>
                <w:sz w:val="16"/>
                <w:szCs w:val="16"/>
                <w:lang w:val="en-US"/>
              </w:rPr>
              <w:t>Unicast</w:t>
            </w:r>
            <w:proofErr w:type="spellEnd"/>
            <w:r w:rsidRPr="00C30B80">
              <w:rPr>
                <w:rFonts w:cs="Arial"/>
                <w:sz w:val="16"/>
                <w:szCs w:val="16"/>
                <w:lang w:val="en-US"/>
              </w:rPr>
              <w:t xml:space="preserve"> and multicast streaming,</w:t>
            </w:r>
            <w:r w:rsidR="000277FE" w:rsidRPr="00C30B80">
              <w:rPr>
                <w:rFonts w:cs="Arial"/>
                <w:sz w:val="16"/>
                <w:szCs w:val="16"/>
                <w:lang w:val="en-US"/>
              </w:rPr>
              <w:t xml:space="preserve"> Streaming Server and Client,</w:t>
            </w:r>
            <w:r w:rsidRPr="00C30B80">
              <w:rPr>
                <w:rFonts w:cs="Arial"/>
                <w:sz w:val="16"/>
                <w:szCs w:val="16"/>
                <w:lang w:val="en-US"/>
              </w:rPr>
              <w:t xml:space="preserve"> UDP or TCP</w:t>
            </w:r>
            <w:r w:rsidR="00BD3F8A" w:rsidRPr="00C30B80">
              <w:rPr>
                <w:rFonts w:cs="Arial"/>
                <w:sz w:val="16"/>
                <w:szCs w:val="16"/>
                <w:lang w:val="en-US"/>
              </w:rPr>
              <w:t>. Basic functionalities we need.</w:t>
            </w:r>
          </w:p>
        </w:tc>
      </w:tr>
      <w:tr w:rsidR="00C56413" w:rsidRPr="00C30B80" w:rsidTr="00BD3F8A">
        <w:tc>
          <w:tcPr>
            <w:tcW w:w="1673" w:type="dxa"/>
          </w:tcPr>
          <w:p w:rsidR="00C56413" w:rsidRPr="00C30B80" w:rsidRDefault="00994818" w:rsidP="00E502A8">
            <w:pPr>
              <w:rPr>
                <w:rFonts w:cs="Arial"/>
                <w:sz w:val="16"/>
                <w:szCs w:val="16"/>
                <w:lang w:val="en-US"/>
              </w:rPr>
            </w:pPr>
            <w:proofErr w:type="spellStart"/>
            <w:r w:rsidRPr="00C30B80">
              <w:rPr>
                <w:rFonts w:cs="Arial"/>
                <w:sz w:val="16"/>
                <w:szCs w:val="16"/>
                <w:lang w:val="en-US"/>
              </w:rPr>
              <w:t>libav</w:t>
            </w:r>
            <w:proofErr w:type="spellEnd"/>
          </w:p>
        </w:tc>
        <w:tc>
          <w:tcPr>
            <w:tcW w:w="2450" w:type="dxa"/>
          </w:tcPr>
          <w:p w:rsidR="00C56413" w:rsidRPr="00C30B80" w:rsidRDefault="00994818" w:rsidP="00E502A8">
            <w:pPr>
              <w:rPr>
                <w:rFonts w:cs="Arial"/>
                <w:sz w:val="16"/>
                <w:szCs w:val="16"/>
                <w:lang w:val="en-US"/>
              </w:rPr>
            </w:pPr>
            <w:proofErr w:type="spellStart"/>
            <w:r w:rsidRPr="00C30B80">
              <w:rPr>
                <w:rFonts w:cs="Arial"/>
                <w:sz w:val="16"/>
                <w:szCs w:val="16"/>
                <w:lang w:val="en-US"/>
              </w:rPr>
              <w:t>Libav</w:t>
            </w:r>
            <w:proofErr w:type="spellEnd"/>
            <w:r w:rsidRPr="00C30B80">
              <w:rPr>
                <w:rFonts w:cs="Arial"/>
                <w:sz w:val="16"/>
                <w:szCs w:val="16"/>
                <w:lang w:val="en-US"/>
              </w:rPr>
              <w:t xml:space="preserve"> Team</w:t>
            </w:r>
          </w:p>
          <w:p w:rsidR="00994818" w:rsidRPr="00C30B80" w:rsidRDefault="00994818" w:rsidP="00994818">
            <w:pPr>
              <w:rPr>
                <w:rFonts w:cs="Arial"/>
                <w:sz w:val="16"/>
                <w:szCs w:val="16"/>
                <w:lang w:val="en-US"/>
              </w:rPr>
            </w:pPr>
            <w:r w:rsidRPr="00C30B80">
              <w:rPr>
                <w:rFonts w:cs="Arial"/>
                <w:sz w:val="16"/>
                <w:szCs w:val="16"/>
                <w:lang w:val="en-US"/>
              </w:rPr>
              <w:t xml:space="preserve">(free </w:t>
            </w:r>
            <w:proofErr w:type="spellStart"/>
            <w:r w:rsidRPr="00C30B80">
              <w:rPr>
                <w:rFonts w:cs="Arial"/>
                <w:sz w:val="16"/>
                <w:szCs w:val="16"/>
                <w:lang w:val="en-US"/>
              </w:rPr>
              <w:t>OpenSource</w:t>
            </w:r>
            <w:proofErr w:type="spellEnd"/>
            <w:r w:rsidRPr="00C30B80">
              <w:rPr>
                <w:rFonts w:cs="Arial"/>
                <w:sz w:val="16"/>
                <w:szCs w:val="16"/>
                <w:lang w:val="en-US"/>
              </w:rPr>
              <w:t xml:space="preserve"> developers)</w:t>
            </w:r>
          </w:p>
          <w:p w:rsidR="00994818" w:rsidRPr="00C30B80" w:rsidRDefault="00994818" w:rsidP="00994818">
            <w:pPr>
              <w:rPr>
                <w:rFonts w:cs="Arial"/>
                <w:sz w:val="16"/>
                <w:szCs w:val="16"/>
                <w:lang w:val="en-US"/>
              </w:rPr>
            </w:pPr>
            <w:r w:rsidRPr="00C30B80">
              <w:rPr>
                <w:rFonts w:cs="Arial"/>
                <w:sz w:val="16"/>
                <w:szCs w:val="16"/>
                <w:lang w:val="en-US"/>
              </w:rPr>
              <w:t xml:space="preserve">Split up from </w:t>
            </w:r>
            <w:proofErr w:type="spellStart"/>
            <w:r w:rsidRPr="00C30B80">
              <w:rPr>
                <w:rFonts w:cs="Arial"/>
                <w:sz w:val="16"/>
                <w:szCs w:val="16"/>
                <w:lang w:val="en-US"/>
              </w:rPr>
              <w:t>FFmpeg</w:t>
            </w:r>
            <w:proofErr w:type="spellEnd"/>
            <w:r w:rsidRPr="00C30B80">
              <w:rPr>
                <w:rFonts w:cs="Arial"/>
                <w:sz w:val="16"/>
                <w:szCs w:val="16"/>
                <w:lang w:val="en-US"/>
              </w:rPr>
              <w:t xml:space="preserve"> developer community in March 2011</w:t>
            </w:r>
          </w:p>
        </w:tc>
        <w:tc>
          <w:tcPr>
            <w:tcW w:w="1230" w:type="dxa"/>
          </w:tcPr>
          <w:p w:rsidR="007D4E90" w:rsidRPr="00C30B80" w:rsidRDefault="00994818" w:rsidP="00E502A8">
            <w:pPr>
              <w:rPr>
                <w:rFonts w:cs="Arial"/>
                <w:sz w:val="16"/>
                <w:szCs w:val="16"/>
                <w:lang w:val="en-US"/>
              </w:rPr>
            </w:pPr>
            <w:r w:rsidRPr="00C30B80">
              <w:rPr>
                <w:rFonts w:cs="Arial"/>
                <w:sz w:val="16"/>
                <w:szCs w:val="16"/>
                <w:lang w:val="en-US"/>
              </w:rPr>
              <w:t>C</w:t>
            </w:r>
          </w:p>
          <w:p w:rsidR="00C56413" w:rsidRPr="00C30B80" w:rsidRDefault="00994818" w:rsidP="00E502A8">
            <w:pPr>
              <w:rPr>
                <w:rFonts w:cs="Arial"/>
                <w:sz w:val="16"/>
                <w:szCs w:val="16"/>
                <w:lang w:val="en-US"/>
              </w:rPr>
            </w:pPr>
            <w:r w:rsidRPr="00C30B80">
              <w:rPr>
                <w:rFonts w:cs="Arial"/>
                <w:sz w:val="16"/>
                <w:szCs w:val="16"/>
                <w:lang w:val="en-US"/>
              </w:rPr>
              <w:t>Make</w:t>
            </w:r>
          </w:p>
          <w:p w:rsidR="00994818" w:rsidRPr="00C30B80" w:rsidRDefault="00994818" w:rsidP="00E502A8">
            <w:pPr>
              <w:rPr>
                <w:rFonts w:cs="Arial"/>
                <w:sz w:val="16"/>
                <w:szCs w:val="16"/>
                <w:lang w:val="en-US"/>
              </w:rPr>
            </w:pPr>
            <w:r w:rsidRPr="00C30B80">
              <w:rPr>
                <w:rFonts w:cs="Arial"/>
                <w:sz w:val="16"/>
                <w:szCs w:val="16"/>
                <w:lang w:val="en-US"/>
              </w:rPr>
              <w:t>(a pain to build on Windows)</w:t>
            </w:r>
          </w:p>
        </w:tc>
        <w:tc>
          <w:tcPr>
            <w:tcW w:w="851" w:type="dxa"/>
          </w:tcPr>
          <w:p w:rsidR="00C56413" w:rsidRPr="00C30B80" w:rsidRDefault="00994818" w:rsidP="00E502A8">
            <w:pPr>
              <w:rPr>
                <w:rFonts w:cs="Arial"/>
                <w:sz w:val="16"/>
                <w:szCs w:val="16"/>
                <w:lang w:val="en-US"/>
              </w:rPr>
            </w:pPr>
            <w:r w:rsidRPr="00C30B80">
              <w:rPr>
                <w:rFonts w:cs="Arial"/>
                <w:sz w:val="16"/>
                <w:szCs w:val="16"/>
                <w:lang w:val="en-US"/>
              </w:rPr>
              <w:t>yes</w:t>
            </w:r>
          </w:p>
        </w:tc>
        <w:tc>
          <w:tcPr>
            <w:tcW w:w="1275" w:type="dxa"/>
          </w:tcPr>
          <w:p w:rsidR="00C56413" w:rsidRPr="00C30B80" w:rsidRDefault="00994818" w:rsidP="00E502A8">
            <w:pPr>
              <w:rPr>
                <w:rFonts w:cs="Arial"/>
                <w:sz w:val="16"/>
                <w:szCs w:val="16"/>
                <w:lang w:val="en-US"/>
              </w:rPr>
            </w:pPr>
            <w:r w:rsidRPr="00C30B80">
              <w:rPr>
                <w:rFonts w:cs="Arial"/>
                <w:sz w:val="16"/>
                <w:szCs w:val="16"/>
                <w:lang w:val="en-US"/>
              </w:rPr>
              <w:t>GNU Lesser General Public License v2.1</w:t>
            </w:r>
          </w:p>
        </w:tc>
        <w:tc>
          <w:tcPr>
            <w:tcW w:w="2411" w:type="dxa"/>
            <w:shd w:val="clear" w:color="auto" w:fill="E5B8B7" w:themeFill="accent2" w:themeFillTint="66"/>
          </w:tcPr>
          <w:p w:rsidR="00C56413" w:rsidRPr="00C30B80" w:rsidRDefault="00BD3F8A" w:rsidP="00BD3F8A">
            <w:pPr>
              <w:rPr>
                <w:rFonts w:cs="Arial"/>
                <w:sz w:val="16"/>
                <w:szCs w:val="16"/>
                <w:lang w:val="en-US"/>
              </w:rPr>
            </w:pPr>
            <w:r w:rsidRPr="00C30B80">
              <w:rPr>
                <w:rFonts w:cs="Arial"/>
                <w:sz w:val="16"/>
                <w:szCs w:val="16"/>
                <w:lang w:val="en-US"/>
              </w:rPr>
              <w:t>Extensive: P</w:t>
            </w:r>
            <w:r w:rsidR="00994818" w:rsidRPr="00C30B80">
              <w:rPr>
                <w:rFonts w:cs="Arial"/>
                <w:sz w:val="16"/>
                <w:szCs w:val="16"/>
                <w:lang w:val="en-US"/>
              </w:rPr>
              <w:t>rovides cross-platform tools and libraries to convert, manipulate and stream a wide range of multimedia formats and protocols</w:t>
            </w:r>
          </w:p>
        </w:tc>
      </w:tr>
      <w:tr w:rsidR="00C56413" w:rsidRPr="00C30B80" w:rsidTr="00BD3F8A">
        <w:tc>
          <w:tcPr>
            <w:tcW w:w="1673" w:type="dxa"/>
          </w:tcPr>
          <w:p w:rsidR="00C56413" w:rsidRPr="00C30B80" w:rsidRDefault="00994818" w:rsidP="00E502A8">
            <w:pPr>
              <w:rPr>
                <w:rFonts w:cs="Arial"/>
                <w:sz w:val="16"/>
                <w:szCs w:val="16"/>
                <w:lang w:val="en-US"/>
              </w:rPr>
            </w:pPr>
            <w:proofErr w:type="spellStart"/>
            <w:r w:rsidRPr="00C30B80">
              <w:rPr>
                <w:rFonts w:cs="Arial"/>
                <w:sz w:val="16"/>
                <w:szCs w:val="16"/>
                <w:lang w:val="en-US"/>
              </w:rPr>
              <w:t>FFmpeg</w:t>
            </w:r>
            <w:proofErr w:type="spellEnd"/>
          </w:p>
        </w:tc>
        <w:tc>
          <w:tcPr>
            <w:tcW w:w="2450" w:type="dxa"/>
          </w:tcPr>
          <w:p w:rsidR="00C56413" w:rsidRPr="00C30B80" w:rsidRDefault="00A012D7" w:rsidP="00E502A8">
            <w:pPr>
              <w:rPr>
                <w:rFonts w:cs="Arial"/>
                <w:sz w:val="16"/>
                <w:szCs w:val="16"/>
                <w:lang w:val="en-US"/>
              </w:rPr>
            </w:pPr>
            <w:hyperlink r:id="rId24" w:tooltip="Fabrice Bellard" w:history="1">
              <w:proofErr w:type="spellStart"/>
              <w:r w:rsidR="00994818" w:rsidRPr="00C30B80">
                <w:rPr>
                  <w:rStyle w:val="Hyperlink"/>
                  <w:rFonts w:cs="Arial"/>
                  <w:sz w:val="16"/>
                  <w:szCs w:val="16"/>
                  <w:lang w:val="en-US"/>
                </w:rPr>
                <w:t>Fabrice</w:t>
              </w:r>
              <w:proofErr w:type="spellEnd"/>
              <w:r w:rsidR="00994818" w:rsidRPr="00C30B80">
                <w:rPr>
                  <w:rStyle w:val="Hyperlink"/>
                  <w:rFonts w:cs="Arial"/>
                  <w:sz w:val="16"/>
                  <w:szCs w:val="16"/>
                  <w:lang w:val="en-US"/>
                </w:rPr>
                <w:t xml:space="preserve"> </w:t>
              </w:r>
              <w:proofErr w:type="spellStart"/>
              <w:r w:rsidR="00994818" w:rsidRPr="00C30B80">
                <w:rPr>
                  <w:rStyle w:val="Hyperlink"/>
                  <w:rFonts w:cs="Arial"/>
                  <w:sz w:val="16"/>
                  <w:szCs w:val="16"/>
                  <w:lang w:val="en-US"/>
                </w:rPr>
                <w:t>Bellard</w:t>
              </w:r>
              <w:proofErr w:type="spellEnd"/>
            </w:hyperlink>
            <w:r w:rsidR="00994818" w:rsidRPr="00C30B80">
              <w:rPr>
                <w:rFonts w:cs="Arial"/>
                <w:sz w:val="16"/>
                <w:szCs w:val="16"/>
                <w:lang w:val="en-US"/>
              </w:rPr>
              <w:t xml:space="preserve"> and </w:t>
            </w:r>
            <w:proofErr w:type="spellStart"/>
            <w:r w:rsidR="00994818" w:rsidRPr="00C30B80">
              <w:rPr>
                <w:rFonts w:cs="Arial"/>
                <w:sz w:val="16"/>
                <w:szCs w:val="16"/>
                <w:lang w:val="en-US"/>
              </w:rPr>
              <w:t>FFmpeg</w:t>
            </w:r>
            <w:proofErr w:type="spellEnd"/>
            <w:r w:rsidR="00994818" w:rsidRPr="00C30B80">
              <w:rPr>
                <w:rFonts w:cs="Arial"/>
                <w:sz w:val="16"/>
                <w:szCs w:val="16"/>
                <w:lang w:val="en-US"/>
              </w:rPr>
              <w:t xml:space="preserve"> Team</w:t>
            </w:r>
          </w:p>
          <w:p w:rsidR="00994818" w:rsidRPr="00C30B80" w:rsidRDefault="00994818" w:rsidP="00E502A8">
            <w:pPr>
              <w:rPr>
                <w:rFonts w:cs="Arial"/>
                <w:sz w:val="16"/>
                <w:szCs w:val="16"/>
                <w:lang w:val="en-US"/>
              </w:rPr>
            </w:pPr>
            <w:r w:rsidRPr="00C30B80">
              <w:rPr>
                <w:rFonts w:cs="Arial"/>
                <w:sz w:val="16"/>
                <w:szCs w:val="16"/>
                <w:lang w:val="en-US"/>
              </w:rPr>
              <w:t xml:space="preserve">(free </w:t>
            </w:r>
            <w:proofErr w:type="spellStart"/>
            <w:r w:rsidRPr="00C30B80">
              <w:rPr>
                <w:rFonts w:cs="Arial"/>
                <w:sz w:val="16"/>
                <w:szCs w:val="16"/>
                <w:lang w:val="en-US"/>
              </w:rPr>
              <w:t>OpenSource</w:t>
            </w:r>
            <w:proofErr w:type="spellEnd"/>
            <w:r w:rsidRPr="00C30B80">
              <w:rPr>
                <w:rFonts w:cs="Arial"/>
                <w:sz w:val="16"/>
                <w:szCs w:val="16"/>
                <w:lang w:val="en-US"/>
              </w:rPr>
              <w:t xml:space="preserve"> developers)</w:t>
            </w:r>
          </w:p>
        </w:tc>
        <w:tc>
          <w:tcPr>
            <w:tcW w:w="1230" w:type="dxa"/>
          </w:tcPr>
          <w:p w:rsidR="007D4E90" w:rsidRPr="00C30B80" w:rsidRDefault="00994818" w:rsidP="00E502A8">
            <w:pPr>
              <w:rPr>
                <w:rFonts w:cs="Arial"/>
                <w:sz w:val="16"/>
                <w:szCs w:val="16"/>
                <w:lang w:val="en-US"/>
              </w:rPr>
            </w:pPr>
            <w:r w:rsidRPr="00C30B80">
              <w:rPr>
                <w:rFonts w:cs="Arial"/>
                <w:sz w:val="16"/>
                <w:szCs w:val="16"/>
                <w:lang w:val="en-US"/>
              </w:rPr>
              <w:t>C</w:t>
            </w:r>
          </w:p>
          <w:p w:rsidR="00994818" w:rsidRPr="00C30B80" w:rsidRDefault="00994818" w:rsidP="00E502A8">
            <w:pPr>
              <w:rPr>
                <w:rFonts w:cs="Arial"/>
                <w:sz w:val="16"/>
                <w:szCs w:val="16"/>
                <w:lang w:val="en-US"/>
              </w:rPr>
            </w:pPr>
            <w:r w:rsidRPr="00C30B80">
              <w:rPr>
                <w:rFonts w:cs="Arial"/>
                <w:sz w:val="16"/>
                <w:szCs w:val="16"/>
                <w:lang w:val="en-US"/>
              </w:rPr>
              <w:t>Make</w:t>
            </w:r>
          </w:p>
          <w:p w:rsidR="00994818" w:rsidRPr="00C30B80" w:rsidRDefault="00994818" w:rsidP="00E502A8">
            <w:pPr>
              <w:rPr>
                <w:rFonts w:cs="Arial"/>
                <w:sz w:val="16"/>
                <w:szCs w:val="16"/>
                <w:lang w:val="en-US"/>
              </w:rPr>
            </w:pPr>
            <w:r w:rsidRPr="00C30B80">
              <w:rPr>
                <w:rFonts w:cs="Arial"/>
                <w:sz w:val="16"/>
                <w:szCs w:val="16"/>
                <w:lang w:val="en-US"/>
              </w:rPr>
              <w:t>(a pain to build on Windows)</w:t>
            </w:r>
          </w:p>
        </w:tc>
        <w:tc>
          <w:tcPr>
            <w:tcW w:w="851" w:type="dxa"/>
          </w:tcPr>
          <w:p w:rsidR="00C56413" w:rsidRPr="00C30B80" w:rsidRDefault="00994818" w:rsidP="00E502A8">
            <w:pPr>
              <w:rPr>
                <w:rFonts w:cs="Arial"/>
                <w:sz w:val="16"/>
                <w:szCs w:val="16"/>
                <w:lang w:val="en-US"/>
              </w:rPr>
            </w:pPr>
            <w:r w:rsidRPr="00C30B80">
              <w:rPr>
                <w:rFonts w:cs="Arial"/>
                <w:sz w:val="16"/>
                <w:szCs w:val="16"/>
                <w:lang w:val="en-US"/>
              </w:rPr>
              <w:t>yes</w:t>
            </w:r>
          </w:p>
        </w:tc>
        <w:tc>
          <w:tcPr>
            <w:tcW w:w="1275" w:type="dxa"/>
          </w:tcPr>
          <w:p w:rsidR="00C56413" w:rsidRPr="00C30B80" w:rsidRDefault="00994818" w:rsidP="00E502A8">
            <w:pPr>
              <w:rPr>
                <w:rFonts w:cs="Arial"/>
                <w:sz w:val="16"/>
                <w:szCs w:val="16"/>
                <w:lang w:val="en-US"/>
              </w:rPr>
            </w:pPr>
            <w:r w:rsidRPr="00C30B80">
              <w:rPr>
                <w:rFonts w:cs="Arial"/>
                <w:sz w:val="16"/>
                <w:szCs w:val="16"/>
                <w:lang w:val="en-US"/>
              </w:rPr>
              <w:t>GNU Lesser General Public License v2.1</w:t>
            </w:r>
          </w:p>
        </w:tc>
        <w:tc>
          <w:tcPr>
            <w:tcW w:w="2411" w:type="dxa"/>
            <w:shd w:val="clear" w:color="auto" w:fill="E5B8B7" w:themeFill="accent2" w:themeFillTint="66"/>
          </w:tcPr>
          <w:p w:rsidR="00C56413" w:rsidRPr="00C30B80" w:rsidRDefault="00BD3F8A" w:rsidP="00BD3F8A">
            <w:pPr>
              <w:rPr>
                <w:rFonts w:cs="Arial"/>
                <w:sz w:val="16"/>
                <w:szCs w:val="16"/>
                <w:lang w:val="en-US"/>
              </w:rPr>
            </w:pPr>
            <w:r w:rsidRPr="00C30B80">
              <w:rPr>
                <w:rFonts w:cs="Arial"/>
                <w:sz w:val="16"/>
                <w:szCs w:val="16"/>
                <w:lang w:val="en-US"/>
              </w:rPr>
              <w:t xml:space="preserve">Extensive: </w:t>
            </w:r>
            <w:proofErr w:type="spellStart"/>
            <w:r w:rsidRPr="00C30B80">
              <w:rPr>
                <w:rFonts w:cs="Arial"/>
                <w:sz w:val="16"/>
                <w:szCs w:val="16"/>
                <w:lang w:val="en-US"/>
              </w:rPr>
              <w:t>O</w:t>
            </w:r>
            <w:r w:rsidR="007D4E90" w:rsidRPr="00C30B80">
              <w:rPr>
                <w:rFonts w:cs="Arial"/>
                <w:sz w:val="16"/>
                <w:szCs w:val="16"/>
                <w:lang w:val="en-US"/>
              </w:rPr>
              <w:t>pensource</w:t>
            </w:r>
            <w:proofErr w:type="spellEnd"/>
            <w:r w:rsidR="007D4E90" w:rsidRPr="00C30B80">
              <w:rPr>
                <w:rFonts w:cs="Arial"/>
                <w:sz w:val="16"/>
                <w:szCs w:val="16"/>
                <w:lang w:val="en-US"/>
              </w:rPr>
              <w:t xml:space="preserve"> multi</w:t>
            </w:r>
            <w:r w:rsidR="00994818" w:rsidRPr="00C30B80">
              <w:rPr>
                <w:rFonts w:cs="Arial"/>
                <w:sz w:val="16"/>
                <w:szCs w:val="16"/>
                <w:lang w:val="en-US"/>
              </w:rPr>
              <w:t>media framework</w:t>
            </w:r>
            <w:r w:rsidR="007D4E90" w:rsidRPr="00C30B80">
              <w:rPr>
                <w:rFonts w:cs="Arial"/>
                <w:sz w:val="16"/>
                <w:szCs w:val="16"/>
                <w:lang w:val="en-US"/>
              </w:rPr>
              <w:t xml:space="preserve">. </w:t>
            </w:r>
            <w:r w:rsidR="00994818" w:rsidRPr="00C30B80">
              <w:rPr>
                <w:rFonts w:cs="Arial"/>
                <w:sz w:val="16"/>
                <w:szCs w:val="16"/>
                <w:lang w:val="en-US"/>
              </w:rPr>
              <w:t xml:space="preserve"> </w:t>
            </w:r>
            <w:r w:rsidR="000277FE" w:rsidRPr="00C30B80">
              <w:rPr>
                <w:rFonts w:cs="Arial"/>
                <w:sz w:val="16"/>
                <w:szCs w:val="16"/>
                <w:lang w:val="en-US"/>
              </w:rPr>
              <w:t>Streaming server, p</w:t>
            </w:r>
            <w:r w:rsidR="00994818" w:rsidRPr="00C30B80">
              <w:rPr>
                <w:rFonts w:cs="Arial"/>
                <w:sz w:val="16"/>
                <w:szCs w:val="16"/>
                <w:lang w:val="en-US"/>
              </w:rPr>
              <w:t xml:space="preserve">layer, libraries for audio and video compression, general purpose image </w:t>
            </w:r>
            <w:r w:rsidR="000277FE" w:rsidRPr="00C30B80">
              <w:rPr>
                <w:rFonts w:cs="Arial"/>
                <w:sz w:val="16"/>
                <w:szCs w:val="16"/>
                <w:lang w:val="en-US"/>
              </w:rPr>
              <w:t>and video processing libraries</w:t>
            </w:r>
            <w:r w:rsidR="00994818" w:rsidRPr="00C30B80">
              <w:rPr>
                <w:rFonts w:cs="Arial"/>
                <w:sz w:val="16"/>
                <w:szCs w:val="16"/>
                <w:lang w:val="en-US"/>
              </w:rPr>
              <w:t>.</w:t>
            </w:r>
          </w:p>
        </w:tc>
      </w:tr>
    </w:tbl>
    <w:p w:rsidR="00A47DB4" w:rsidRDefault="00C30B80" w:rsidP="00E502A8">
      <w:pPr>
        <w:rPr>
          <w:lang w:val="en-US"/>
        </w:rPr>
      </w:pPr>
      <w:r>
        <w:rPr>
          <w:lang w:val="en-US"/>
        </w:rPr>
        <w:t xml:space="preserve">The </w:t>
      </w:r>
      <w:r w:rsidR="00A47DB4">
        <w:rPr>
          <w:lang w:val="en-US"/>
        </w:rPr>
        <w:t>JRTPLIB</w:t>
      </w:r>
      <w:r>
        <w:rPr>
          <w:lang w:val="en-US"/>
        </w:rPr>
        <w:t xml:space="preserve"> librar</w:t>
      </w:r>
      <w:r w:rsidR="00A47DB4">
        <w:rPr>
          <w:lang w:val="en-US"/>
        </w:rPr>
        <w:t>y</w:t>
      </w:r>
      <w:r>
        <w:rPr>
          <w:lang w:val="en-US"/>
        </w:rPr>
        <w:t xml:space="preserve"> seems not to be under development anymore. Additionally it seems it was not used by many projects. T</w:t>
      </w:r>
      <w:r w:rsidR="00A47DB4">
        <w:rPr>
          <w:lang w:val="en-US"/>
        </w:rPr>
        <w:t xml:space="preserve">he PJSIP libraries do not provide HEVC (H.265) support which is scheduled in the Remote Workstations Concept. The MediaSuite.NET libraries is written and aimed for usage in C#/.NET. It is possible to get around that by including prebuilt libraries but it is probably going to be nasty to do. </w:t>
      </w:r>
      <w:proofErr w:type="spellStart"/>
      <w:r w:rsidR="00A47DB4">
        <w:rPr>
          <w:lang w:val="en-US"/>
        </w:rPr>
        <w:t>FFmpeg</w:t>
      </w:r>
      <w:proofErr w:type="spellEnd"/>
      <w:r w:rsidR="00A47DB4">
        <w:rPr>
          <w:lang w:val="en-US"/>
        </w:rPr>
        <w:t xml:space="preserve"> and </w:t>
      </w:r>
      <w:proofErr w:type="spellStart"/>
      <w:r w:rsidR="00A47DB4">
        <w:rPr>
          <w:lang w:val="en-US"/>
        </w:rPr>
        <w:t>libav</w:t>
      </w:r>
      <w:proofErr w:type="spellEnd"/>
      <w:r w:rsidR="00A47DB4">
        <w:rPr>
          <w:lang w:val="en-US"/>
        </w:rPr>
        <w:t xml:space="preserve"> are much to</w:t>
      </w:r>
      <w:r w:rsidR="00645427">
        <w:rPr>
          <w:lang w:val="en-US"/>
        </w:rPr>
        <w:t>o</w:t>
      </w:r>
      <w:r w:rsidR="00A47DB4">
        <w:rPr>
          <w:lang w:val="en-US"/>
        </w:rPr>
        <w:t xml:space="preserve"> </w:t>
      </w:r>
      <w:proofErr w:type="spellStart"/>
      <w:r w:rsidR="00A47DB4">
        <w:rPr>
          <w:lang w:val="en-US"/>
        </w:rPr>
        <w:t>extensive</w:t>
      </w:r>
      <w:proofErr w:type="spellEnd"/>
      <w:r w:rsidR="00A47DB4">
        <w:rPr>
          <w:lang w:val="en-US"/>
        </w:rPr>
        <w:t xml:space="preserve"> for our purpose. They are focusing mostly on </w:t>
      </w:r>
      <w:proofErr w:type="spellStart"/>
      <w:r w:rsidR="00A47DB4">
        <w:rPr>
          <w:lang w:val="en-US"/>
        </w:rPr>
        <w:t>codecs</w:t>
      </w:r>
      <w:proofErr w:type="spellEnd"/>
      <w:r w:rsidR="00A47DB4">
        <w:rPr>
          <w:lang w:val="en-US"/>
        </w:rPr>
        <w:t xml:space="preserve"> and pipeline handling. </w:t>
      </w:r>
    </w:p>
    <w:p w:rsidR="00E502A8" w:rsidRDefault="00A47DB4" w:rsidP="00E502A8">
      <w:pPr>
        <w:rPr>
          <w:lang w:val="en-US"/>
        </w:rPr>
      </w:pPr>
      <w:r>
        <w:rPr>
          <w:lang w:val="en-US"/>
        </w:rPr>
        <w:t>We do not need a server which is broadcasting any available video on the hard</w:t>
      </w:r>
      <w:r w:rsidR="00B5570C">
        <w:rPr>
          <w:lang w:val="en-US"/>
        </w:rPr>
        <w:t xml:space="preserve"> </w:t>
      </w:r>
      <w:r>
        <w:rPr>
          <w:lang w:val="en-US"/>
        </w:rPr>
        <w:t xml:space="preserve">drive. We need a streamer which is streaming frame wise input and which is adjustable to our needs. And a respective receiver of course too … </w:t>
      </w:r>
    </w:p>
    <w:p w:rsidR="00A47DB4" w:rsidRDefault="00A47DB4" w:rsidP="00E502A8">
      <w:pPr>
        <w:rPr>
          <w:lang w:val="en-US"/>
        </w:rPr>
      </w:pPr>
      <w:r>
        <w:rPr>
          <w:lang w:val="en-US"/>
        </w:rPr>
        <w:t>Th</w:t>
      </w:r>
      <w:r w:rsidR="00645427">
        <w:rPr>
          <w:lang w:val="en-US"/>
        </w:rPr>
        <w:t>at</w:t>
      </w:r>
      <w:r>
        <w:rPr>
          <w:lang w:val="en-US"/>
        </w:rPr>
        <w:t xml:space="preserve"> is what Live555 Streaming Media is providing. All we need. </w:t>
      </w:r>
    </w:p>
    <w:p w:rsidR="007D4E90" w:rsidRDefault="007D4E90" w:rsidP="00E502A8">
      <w:pPr>
        <w:rPr>
          <w:lang w:val="en-US"/>
        </w:rPr>
      </w:pPr>
      <w:r>
        <w:rPr>
          <w:lang w:val="en-US"/>
        </w:rPr>
        <w:br w:type="column"/>
      </w:r>
    </w:p>
    <w:p w:rsidR="003E5684" w:rsidRDefault="003E5684" w:rsidP="003E5684">
      <w:pPr>
        <w:pStyle w:val="berschrift1"/>
        <w:rPr>
          <w:lang w:val="en-US"/>
        </w:rPr>
      </w:pPr>
      <w:bookmarkStart w:id="26" w:name="_Toc458187142"/>
      <w:r>
        <w:rPr>
          <w:lang w:val="en-US"/>
        </w:rPr>
        <w:t>Realization</w:t>
      </w:r>
      <w:bookmarkEnd w:id="26"/>
    </w:p>
    <w:p w:rsidR="00E502A8" w:rsidRPr="00E502A8" w:rsidRDefault="00E502A8" w:rsidP="003E5684">
      <w:pPr>
        <w:pStyle w:val="berschrift2"/>
        <w:rPr>
          <w:lang w:val="en-US"/>
        </w:rPr>
      </w:pPr>
      <w:bookmarkStart w:id="27" w:name="_Toc458187143"/>
      <w:r>
        <w:rPr>
          <w:lang w:val="en-US"/>
        </w:rPr>
        <w:t>Streaming Module</w:t>
      </w:r>
      <w:bookmarkEnd w:id="27"/>
      <w:r>
        <w:rPr>
          <w:lang w:val="en-US"/>
        </w:rPr>
        <w:t xml:space="preserve"> </w:t>
      </w:r>
    </w:p>
    <w:p w:rsidR="00E502A8" w:rsidRPr="00E502A8" w:rsidRDefault="00E502A8" w:rsidP="00E502A8">
      <w:pPr>
        <w:rPr>
          <w:lang w:val="en-US"/>
        </w:rPr>
      </w:pPr>
      <w:r w:rsidRPr="00E502A8">
        <w:rPr>
          <w:lang w:val="en-US"/>
        </w:rPr>
        <w:t xml:space="preserve">For </w:t>
      </w:r>
      <w:r w:rsidR="00E30955">
        <w:rPr>
          <w:lang w:val="en-US"/>
        </w:rPr>
        <w:t>SSH</w:t>
      </w:r>
      <w:r w:rsidRPr="00E502A8">
        <w:rPr>
          <w:lang w:val="en-US"/>
        </w:rPr>
        <w:t xml:space="preserve"> Streaming</w:t>
      </w:r>
      <w:r w:rsidR="00E30955">
        <w:rPr>
          <w:lang w:val="en-US"/>
        </w:rPr>
        <w:t xml:space="preserve"> Transport</w:t>
      </w:r>
      <w:r w:rsidRPr="00E502A8">
        <w:rPr>
          <w:lang w:val="en-US"/>
        </w:rPr>
        <w:t xml:space="preserve"> Concept we will establish a module for a </w:t>
      </w:r>
      <w:proofErr w:type="spellStart"/>
      <w:r w:rsidRPr="00E502A8">
        <w:rPr>
          <w:lang w:val="en-US"/>
        </w:rPr>
        <w:t>multistreaming</w:t>
      </w:r>
      <w:proofErr w:type="spellEnd"/>
      <w:r w:rsidRPr="00E502A8">
        <w:rPr>
          <w:lang w:val="en-US"/>
        </w:rPr>
        <w:t xml:space="preserve"> RTSP consisting of a media session that may include several RTP sessions as a first step. We will have the option to either stream several RTP sessions in a media session or to stream one </w:t>
      </w:r>
      <w:proofErr w:type="spellStart"/>
      <w:r w:rsidRPr="00E502A8">
        <w:rPr>
          <w:lang w:val="en-US"/>
        </w:rPr>
        <w:t>muxed</w:t>
      </w:r>
      <w:proofErr w:type="spellEnd"/>
      <w:r w:rsidRPr="00E502A8">
        <w:rPr>
          <w:lang w:val="en-US"/>
        </w:rPr>
        <w:t xml:space="preserve"> stream in a media session. </w:t>
      </w:r>
      <w:r w:rsidRPr="00E502A8">
        <w:rPr>
          <w:lang w:val="en-US"/>
        </w:rPr>
        <w:br/>
        <w:t xml:space="preserve">It is possible to use several media sessions for one RTSP server, in principle. </w:t>
      </w:r>
    </w:p>
    <w:p w:rsidR="00E502A8" w:rsidRPr="00E502A8" w:rsidRDefault="00E502A8" w:rsidP="00E502A8">
      <w:pPr>
        <w:rPr>
          <w:lang w:val="en-US"/>
        </w:rPr>
      </w:pPr>
      <w:r w:rsidRPr="00E502A8">
        <w:rPr>
          <w:lang w:val="en-US"/>
        </w:rPr>
        <w:t xml:space="preserve">The streaming concept for </w:t>
      </w:r>
      <w:proofErr w:type="spellStart"/>
      <w:r w:rsidRPr="00E502A8">
        <w:rPr>
          <w:lang w:val="en-US"/>
        </w:rPr>
        <w:t>multistreaming</w:t>
      </w:r>
      <w:proofErr w:type="spellEnd"/>
      <w:r w:rsidRPr="00E502A8">
        <w:rPr>
          <w:lang w:val="en-US"/>
        </w:rPr>
        <w:t xml:space="preserve"> and for </w:t>
      </w:r>
      <w:proofErr w:type="spellStart"/>
      <w:r w:rsidRPr="00E502A8">
        <w:rPr>
          <w:lang w:val="en-US"/>
        </w:rPr>
        <w:t>muxed</w:t>
      </w:r>
      <w:proofErr w:type="spellEnd"/>
      <w:r w:rsidRPr="00E502A8">
        <w:rPr>
          <w:lang w:val="en-US"/>
        </w:rPr>
        <w:t xml:space="preserve"> streaming is presented here. The main difference is that in </w:t>
      </w:r>
      <w:proofErr w:type="spellStart"/>
      <w:r w:rsidRPr="00E502A8">
        <w:rPr>
          <w:lang w:val="en-US"/>
        </w:rPr>
        <w:t>multistreaming</w:t>
      </w:r>
      <w:proofErr w:type="spellEnd"/>
      <w:r w:rsidRPr="00E502A8">
        <w:rPr>
          <w:lang w:val="en-US"/>
        </w:rPr>
        <w:t xml:space="preserve"> each RTP session has each a different URL and is streamed parallel. For </w:t>
      </w:r>
      <w:proofErr w:type="spellStart"/>
      <w:r w:rsidRPr="00E502A8">
        <w:rPr>
          <w:lang w:val="en-US"/>
        </w:rPr>
        <w:t>muxed</w:t>
      </w:r>
      <w:proofErr w:type="spellEnd"/>
      <w:r w:rsidRPr="00E502A8">
        <w:rPr>
          <w:lang w:val="en-US"/>
        </w:rPr>
        <w:t xml:space="preserve"> streaming an array of track states is added to one RTP session with one URL. </w:t>
      </w:r>
    </w:p>
    <w:p w:rsidR="00E502A8" w:rsidRPr="00E502A8" w:rsidRDefault="00E502A8" w:rsidP="00E502A8">
      <w:pPr>
        <w:rPr>
          <w:lang w:val="en-US"/>
        </w:rPr>
      </w:pPr>
    </w:p>
    <w:p w:rsidR="00E502A8" w:rsidRPr="00E502A8" w:rsidRDefault="00E502A8" w:rsidP="00E502A8">
      <w:pPr>
        <w:rPr>
          <w:lang w:val="en-US"/>
        </w:rPr>
      </w:pPr>
      <w:r w:rsidRPr="00E502A8">
        <w:rPr>
          <w:lang w:val="en-US"/>
        </w:rPr>
        <w:t xml:space="preserve">Each Multimedia Session consists of one or more RTP sessions. </w:t>
      </w:r>
    </w:p>
    <w:p w:rsidR="00E502A8" w:rsidRPr="00E502A8" w:rsidRDefault="00E502A8" w:rsidP="00E502A8">
      <w:pPr>
        <w:rPr>
          <w:lang w:val="en-US"/>
        </w:rPr>
      </w:pPr>
      <w:r w:rsidRPr="00E502A8">
        <w:rPr>
          <w:lang w:val="en-US"/>
        </w:rPr>
        <w:t xml:space="preserve">We use for </w:t>
      </w:r>
      <w:proofErr w:type="spellStart"/>
      <w:r w:rsidRPr="00E502A8">
        <w:rPr>
          <w:lang w:val="en-US"/>
        </w:rPr>
        <w:t>multistreaming</w:t>
      </w:r>
      <w:proofErr w:type="spellEnd"/>
      <w:r w:rsidRPr="00E502A8">
        <w:rPr>
          <w:lang w:val="en-US"/>
        </w:rPr>
        <w:t xml:space="preserve"> sessions some code snippets from the example </w:t>
      </w:r>
      <w:r w:rsidRPr="00E502A8">
        <w:rPr>
          <w:rFonts w:ascii="Courier New" w:hAnsi="Courier New" w:cs="Courier New"/>
          <w:lang w:val="en-US"/>
        </w:rPr>
        <w:t>testH264VideoStreamer</w:t>
      </w:r>
      <w:r w:rsidRPr="00E502A8">
        <w:rPr>
          <w:lang w:val="en-US"/>
        </w:rPr>
        <w:t xml:space="preserve">. </w:t>
      </w:r>
      <w:r w:rsidRPr="00E502A8">
        <w:rPr>
          <w:lang w:val="en-US"/>
        </w:rPr>
        <w:br/>
      </w:r>
    </w:p>
    <w:p w:rsidR="00E502A8" w:rsidRPr="00E502A8" w:rsidRDefault="00E502A8" w:rsidP="00E502A8">
      <w:pPr>
        <w:ind w:left="567"/>
        <w:rPr>
          <w:lang w:val="en-US"/>
        </w:rPr>
      </w:pPr>
      <w:proofErr w:type="spellStart"/>
      <w:r w:rsidRPr="00E502A8">
        <w:rPr>
          <w:b/>
          <w:lang w:val="en-US"/>
        </w:rPr>
        <w:t>Muxed</w:t>
      </w:r>
      <w:proofErr w:type="spellEnd"/>
      <w:r w:rsidRPr="00E502A8">
        <w:rPr>
          <w:b/>
          <w:lang w:val="en-US"/>
        </w:rPr>
        <w:t xml:space="preserve"> streaming:</w:t>
      </w:r>
      <w:r w:rsidRPr="00E502A8">
        <w:rPr>
          <w:lang w:val="en-US"/>
        </w:rPr>
        <w:t xml:space="preserve"> We need an array of structures representing the state of the video, audio and/or subtitle tracks. Something </w:t>
      </w:r>
      <w:proofErr w:type="gramStart"/>
      <w:r w:rsidRPr="00E502A8">
        <w:rPr>
          <w:lang w:val="en-US"/>
        </w:rPr>
        <w:t>like</w:t>
      </w:r>
      <w:proofErr w:type="gramEnd"/>
      <w:r w:rsidRPr="00E502A8">
        <w:rPr>
          <w:lang w:val="en-US"/>
        </w:rPr>
        <w:t xml:space="preserve"> e.g. </w:t>
      </w:r>
    </w:p>
    <w:p w:rsidR="00E502A8" w:rsidRPr="00E502A8" w:rsidRDefault="00E502A8" w:rsidP="00E502A8">
      <w:pPr>
        <w:spacing w:after="0"/>
        <w:ind w:left="567"/>
        <w:rPr>
          <w:rFonts w:ascii="Consolas" w:hAnsi="Consolas" w:cs="Consolas"/>
          <w:color w:val="000000"/>
          <w:sz w:val="19"/>
          <w:szCs w:val="19"/>
          <w:highlight w:val="white"/>
          <w:lang w:val="en-US"/>
        </w:rPr>
      </w:pPr>
      <w:proofErr w:type="gramStart"/>
      <w:r w:rsidRPr="00E502A8">
        <w:rPr>
          <w:rFonts w:ascii="Consolas" w:hAnsi="Consolas" w:cs="Consolas"/>
          <w:color w:val="0000FF"/>
          <w:sz w:val="19"/>
          <w:szCs w:val="19"/>
          <w:highlight w:val="white"/>
          <w:lang w:val="en-US"/>
        </w:rPr>
        <w:t>static</w:t>
      </w:r>
      <w:proofErr w:type="gramEnd"/>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0000FF"/>
          <w:sz w:val="19"/>
          <w:szCs w:val="19"/>
          <w:highlight w:val="white"/>
          <w:lang w:val="en-US"/>
        </w:rPr>
        <w:t>struct</w:t>
      </w:r>
      <w:proofErr w:type="spellEnd"/>
      <w:r w:rsidRPr="00E502A8">
        <w:rPr>
          <w:rFonts w:ascii="Consolas" w:hAnsi="Consolas" w:cs="Consolas"/>
          <w:color w:val="000000"/>
          <w:sz w:val="19"/>
          <w:szCs w:val="19"/>
          <w:highlight w:val="white"/>
          <w:lang w:val="en-US"/>
        </w:rPr>
        <w:t xml:space="preserve"> {</w:t>
      </w:r>
    </w:p>
    <w:p w:rsidR="00E502A8" w:rsidRPr="00E502A8" w:rsidRDefault="00E502A8" w:rsidP="00E502A8">
      <w:pPr>
        <w:spacing w:after="0"/>
        <w:ind w:left="567"/>
        <w:rPr>
          <w:rFonts w:ascii="Consolas" w:hAnsi="Consolas" w:cs="Consolas"/>
          <w:color w:val="000000"/>
          <w:sz w:val="19"/>
          <w:szCs w:val="19"/>
          <w:highlight w:val="white"/>
          <w:lang w:val="en-US"/>
        </w:rPr>
      </w:pPr>
      <w:r w:rsidRPr="00E502A8">
        <w:rPr>
          <w:rFonts w:ascii="Consolas" w:hAnsi="Consolas" w:cs="Consolas"/>
          <w:color w:val="000000"/>
          <w:sz w:val="19"/>
          <w:szCs w:val="19"/>
          <w:highlight w:val="white"/>
          <w:lang w:val="en-US"/>
        </w:rPr>
        <w:t xml:space="preserve">  </w:t>
      </w:r>
      <w:proofErr w:type="gramStart"/>
      <w:r w:rsidRPr="00E502A8">
        <w:rPr>
          <w:rFonts w:ascii="Consolas" w:hAnsi="Consolas" w:cs="Consolas"/>
          <w:color w:val="0000FF"/>
          <w:sz w:val="19"/>
          <w:szCs w:val="19"/>
          <w:highlight w:val="white"/>
          <w:lang w:val="en-US"/>
        </w:rPr>
        <w:t>unsigned</w:t>
      </w:r>
      <w:proofErr w:type="gramEnd"/>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000000"/>
          <w:sz w:val="19"/>
          <w:szCs w:val="19"/>
          <w:highlight w:val="white"/>
          <w:lang w:val="en-US"/>
        </w:rPr>
        <w:t>trackNumber</w:t>
      </w:r>
      <w:proofErr w:type="spellEnd"/>
      <w:r w:rsidRPr="00E502A8">
        <w:rPr>
          <w:rFonts w:ascii="Consolas" w:hAnsi="Consolas" w:cs="Consolas"/>
          <w:color w:val="000000"/>
          <w:sz w:val="19"/>
          <w:szCs w:val="19"/>
          <w:highlight w:val="white"/>
          <w:lang w:val="en-US"/>
        </w:rPr>
        <w:t>;</w:t>
      </w:r>
    </w:p>
    <w:p w:rsidR="00E502A8" w:rsidRPr="00E502A8" w:rsidRDefault="00E502A8" w:rsidP="00E502A8">
      <w:pPr>
        <w:spacing w:after="0"/>
        <w:ind w:left="567"/>
        <w:rPr>
          <w:rFonts w:ascii="Consolas" w:hAnsi="Consolas" w:cs="Consolas"/>
          <w:color w:val="000000"/>
          <w:sz w:val="19"/>
          <w:szCs w:val="19"/>
          <w:highlight w:val="white"/>
          <w:lang w:val="en-US"/>
        </w:rPr>
      </w:pPr>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2B91AF"/>
          <w:sz w:val="19"/>
          <w:szCs w:val="19"/>
          <w:highlight w:val="white"/>
          <w:lang w:val="en-US"/>
        </w:rPr>
        <w:t>FramedSource</w:t>
      </w:r>
      <w:proofErr w:type="spellEnd"/>
      <w:r w:rsidRPr="00E502A8">
        <w:rPr>
          <w:rFonts w:ascii="Consolas" w:hAnsi="Consolas" w:cs="Consolas"/>
          <w:color w:val="000000"/>
          <w:sz w:val="19"/>
          <w:szCs w:val="19"/>
          <w:highlight w:val="white"/>
          <w:lang w:val="en-US"/>
        </w:rPr>
        <w:t>* source;</w:t>
      </w:r>
    </w:p>
    <w:p w:rsidR="00E502A8" w:rsidRPr="00E502A8" w:rsidRDefault="00E502A8" w:rsidP="00E502A8">
      <w:pPr>
        <w:spacing w:after="0"/>
        <w:ind w:left="567"/>
        <w:rPr>
          <w:rFonts w:ascii="Consolas" w:hAnsi="Consolas" w:cs="Consolas"/>
          <w:color w:val="000000"/>
          <w:sz w:val="19"/>
          <w:szCs w:val="19"/>
          <w:highlight w:val="white"/>
          <w:lang w:val="en-US"/>
        </w:rPr>
      </w:pPr>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2B91AF"/>
          <w:sz w:val="19"/>
          <w:szCs w:val="19"/>
          <w:highlight w:val="white"/>
          <w:lang w:val="en-US"/>
        </w:rPr>
        <w:t>RTPSink</w:t>
      </w:r>
      <w:proofErr w:type="spellEnd"/>
      <w:r w:rsidRPr="00E502A8">
        <w:rPr>
          <w:rFonts w:ascii="Consolas" w:hAnsi="Consolas" w:cs="Consolas"/>
          <w:color w:val="000000"/>
          <w:sz w:val="19"/>
          <w:szCs w:val="19"/>
          <w:highlight w:val="white"/>
          <w:lang w:val="en-US"/>
        </w:rPr>
        <w:t>* sink;</w:t>
      </w:r>
    </w:p>
    <w:p w:rsidR="00E502A8" w:rsidRPr="00E502A8" w:rsidRDefault="00E502A8" w:rsidP="00E502A8">
      <w:pPr>
        <w:spacing w:after="0"/>
        <w:ind w:left="567"/>
        <w:rPr>
          <w:rFonts w:ascii="Consolas" w:hAnsi="Consolas" w:cs="Consolas"/>
          <w:color w:val="000000"/>
          <w:sz w:val="19"/>
          <w:szCs w:val="19"/>
          <w:highlight w:val="white"/>
          <w:lang w:val="en-US"/>
        </w:rPr>
      </w:pPr>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2B91AF"/>
          <w:sz w:val="19"/>
          <w:szCs w:val="19"/>
          <w:highlight w:val="white"/>
          <w:lang w:val="en-US"/>
        </w:rPr>
        <w:t>RTCPInstance</w:t>
      </w:r>
      <w:proofErr w:type="spellEnd"/>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000000"/>
          <w:sz w:val="19"/>
          <w:szCs w:val="19"/>
          <w:highlight w:val="white"/>
          <w:lang w:val="en-US"/>
        </w:rPr>
        <w:t>rtcp</w:t>
      </w:r>
      <w:proofErr w:type="spellEnd"/>
      <w:r w:rsidR="00E30955" w:rsidRPr="00E502A8">
        <w:rPr>
          <w:rFonts w:ascii="Consolas" w:hAnsi="Consolas" w:cs="Consolas"/>
          <w:color w:val="000000"/>
          <w:sz w:val="19"/>
          <w:szCs w:val="19"/>
          <w:highlight w:val="white"/>
          <w:lang w:val="en-US"/>
        </w:rPr>
        <w:t>;</w:t>
      </w:r>
    </w:p>
    <w:p w:rsidR="00E502A8" w:rsidRPr="00E502A8" w:rsidRDefault="00A47DB4" w:rsidP="00E502A8">
      <w:pPr>
        <w:ind w:left="567"/>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trackState</w:t>
      </w:r>
      <w:proofErr w:type="spellEnd"/>
      <w:r>
        <w:rPr>
          <w:rFonts w:ascii="Consolas" w:hAnsi="Consolas" w:cs="Consolas"/>
          <w:color w:val="000000"/>
          <w:sz w:val="19"/>
          <w:szCs w:val="19"/>
          <w:highlight w:val="white"/>
          <w:lang w:val="en-US"/>
        </w:rPr>
        <w:t>[n</w:t>
      </w:r>
      <w:r w:rsidR="00E502A8" w:rsidRPr="00E502A8">
        <w:rPr>
          <w:rFonts w:ascii="Consolas" w:hAnsi="Consolas" w:cs="Consolas"/>
          <w:color w:val="000000"/>
          <w:sz w:val="19"/>
          <w:szCs w:val="19"/>
          <w:highlight w:val="white"/>
          <w:lang w:val="en-US"/>
        </w:rPr>
        <w:t>];</w:t>
      </w:r>
    </w:p>
    <w:p w:rsidR="00E502A8" w:rsidRPr="00E502A8" w:rsidRDefault="00E502A8" w:rsidP="00E502A8">
      <w:pPr>
        <w:ind w:left="567"/>
        <w:rPr>
          <w:lang w:val="en-US"/>
        </w:rPr>
      </w:pPr>
      <w:r w:rsidRPr="00E502A8">
        <w:rPr>
          <w:b/>
          <w:lang w:val="en-US"/>
        </w:rPr>
        <w:t xml:space="preserve">You have to loop through every </w:t>
      </w:r>
      <w:proofErr w:type="spellStart"/>
      <w:r w:rsidRPr="00E502A8">
        <w:rPr>
          <w:rFonts w:ascii="Courier New" w:hAnsi="Courier New" w:cs="Courier New"/>
          <w:b/>
          <w:lang w:val="en-US"/>
        </w:rPr>
        <w:t>trackState</w:t>
      </w:r>
      <w:proofErr w:type="spellEnd"/>
      <w:r w:rsidRPr="00E502A8">
        <w:rPr>
          <w:rFonts w:cs="Arial"/>
          <w:b/>
          <w:lang w:val="en-US"/>
        </w:rPr>
        <w:t xml:space="preserve"> as if it were a RTP session on one destination </w:t>
      </w:r>
      <w:proofErr w:type="spellStart"/>
      <w:r w:rsidRPr="00E502A8">
        <w:rPr>
          <w:rFonts w:cs="Arial"/>
          <w:b/>
          <w:lang w:val="en-US"/>
        </w:rPr>
        <w:t>adress</w:t>
      </w:r>
      <w:proofErr w:type="spellEnd"/>
      <w:r w:rsidRPr="00E502A8">
        <w:rPr>
          <w:rFonts w:cs="Arial"/>
          <w:b/>
          <w:lang w:val="en-US"/>
        </w:rPr>
        <w:t xml:space="preserve"> only but several ports</w:t>
      </w:r>
      <w:r w:rsidRPr="00E502A8">
        <w:rPr>
          <w:b/>
          <w:lang w:val="en-US"/>
        </w:rPr>
        <w:t>.</w:t>
      </w:r>
      <w:r w:rsidRPr="00E502A8">
        <w:rPr>
          <w:lang w:val="en-US"/>
        </w:rPr>
        <w:t xml:space="preserve"> </w:t>
      </w:r>
      <w:proofErr w:type="spellStart"/>
      <w:r w:rsidRPr="00E502A8">
        <w:rPr>
          <w:lang w:val="en-US"/>
        </w:rPr>
        <w:t>MultiStreaming</w:t>
      </w:r>
      <w:proofErr w:type="spellEnd"/>
      <w:r w:rsidRPr="00E502A8">
        <w:rPr>
          <w:lang w:val="en-US"/>
        </w:rPr>
        <w:t xml:space="preserve"> sessions may contain several RTP session with a unique destination </w:t>
      </w:r>
      <w:proofErr w:type="spellStart"/>
      <w:r w:rsidRPr="00E502A8">
        <w:rPr>
          <w:lang w:val="en-US"/>
        </w:rPr>
        <w:t>adress</w:t>
      </w:r>
      <w:proofErr w:type="spellEnd"/>
      <w:r w:rsidRPr="00E502A8">
        <w:rPr>
          <w:lang w:val="en-US"/>
        </w:rPr>
        <w:t xml:space="preserve"> each. </w:t>
      </w:r>
    </w:p>
    <w:p w:rsidR="00E502A8" w:rsidRPr="00E502A8" w:rsidRDefault="00E502A8" w:rsidP="00E502A8">
      <w:pPr>
        <w:rPr>
          <w:lang w:val="en-US"/>
        </w:rPr>
      </w:pPr>
    </w:p>
    <w:p w:rsidR="00E502A8" w:rsidRPr="00E502A8" w:rsidRDefault="00E502A8" w:rsidP="00E502A8">
      <w:pPr>
        <w:pStyle w:val="berschrift3"/>
        <w:rPr>
          <w:lang w:val="en-US"/>
        </w:rPr>
      </w:pPr>
      <w:bookmarkStart w:id="28" w:name="_Toc458187144"/>
      <w:proofErr w:type="spellStart"/>
      <w:r w:rsidRPr="00E502A8">
        <w:rPr>
          <w:lang w:val="en-US"/>
        </w:rPr>
        <w:t>Initialise</w:t>
      </w:r>
      <w:bookmarkEnd w:id="28"/>
      <w:proofErr w:type="spellEnd"/>
    </w:p>
    <w:p w:rsidR="00E502A8" w:rsidRPr="00E502A8" w:rsidRDefault="00E502A8" w:rsidP="00E502A8">
      <w:pPr>
        <w:rPr>
          <w:lang w:val="en-US"/>
        </w:rPr>
      </w:pPr>
      <w:r w:rsidRPr="00E502A8">
        <w:rPr>
          <w:lang w:val="en-US"/>
        </w:rPr>
        <w:t xml:space="preserve">At the beginning of every </w:t>
      </w:r>
      <w:proofErr w:type="spellStart"/>
      <w:r w:rsidRPr="00E502A8">
        <w:rPr>
          <w:lang w:val="en-US"/>
        </w:rPr>
        <w:t>MediaSession</w:t>
      </w:r>
      <w:proofErr w:type="spellEnd"/>
      <w:r w:rsidRPr="00E502A8">
        <w:rPr>
          <w:lang w:val="en-US"/>
        </w:rPr>
        <w:t xml:space="preserve"> the </w:t>
      </w:r>
      <w:proofErr w:type="spellStart"/>
      <w:r w:rsidRPr="00E502A8">
        <w:rPr>
          <w:rFonts w:ascii="Courier New" w:hAnsi="Courier New" w:cs="Courier New"/>
          <w:lang w:val="en-US"/>
        </w:rPr>
        <w:t>BasicTaskScheduler</w:t>
      </w:r>
      <w:proofErr w:type="spellEnd"/>
      <w:r w:rsidRPr="00E502A8">
        <w:rPr>
          <w:lang w:val="en-US"/>
        </w:rPr>
        <w:t xml:space="preserve"> and the </w:t>
      </w:r>
      <w:proofErr w:type="spellStart"/>
      <w:r w:rsidRPr="00E502A8">
        <w:rPr>
          <w:rFonts w:ascii="Courier New" w:hAnsi="Courier New" w:cs="Courier New"/>
          <w:lang w:val="en-US"/>
        </w:rPr>
        <w:t>basicUsageEnvironment</w:t>
      </w:r>
      <w:proofErr w:type="spellEnd"/>
      <w:r w:rsidRPr="00E502A8">
        <w:rPr>
          <w:lang w:val="en-US"/>
        </w:rPr>
        <w:t xml:space="preserve"> has to be set. We have to choose a random IPv4 SSM address. A </w:t>
      </w:r>
      <w:proofErr w:type="spellStart"/>
      <w:r w:rsidRPr="00E502A8">
        <w:rPr>
          <w:rFonts w:ascii="Courier New" w:hAnsi="Courier New" w:cs="Courier New"/>
          <w:lang w:val="en-US"/>
        </w:rPr>
        <w:t>ServerMediaSession</w:t>
      </w:r>
      <w:proofErr w:type="spellEnd"/>
      <w:r w:rsidRPr="00E502A8">
        <w:rPr>
          <w:lang w:val="en-US"/>
        </w:rPr>
        <w:t xml:space="preserve"> has to be created. </w:t>
      </w:r>
    </w:p>
    <w:p w:rsidR="00E502A8" w:rsidRPr="00E502A8" w:rsidRDefault="00E502A8" w:rsidP="00E502A8">
      <w:pPr>
        <w:ind w:left="567"/>
        <w:rPr>
          <w:lang w:val="en-US"/>
        </w:rPr>
      </w:pPr>
      <w:proofErr w:type="spellStart"/>
      <w:r w:rsidRPr="00E502A8">
        <w:rPr>
          <w:b/>
          <w:lang w:val="en-US"/>
        </w:rPr>
        <w:t>Muxed</w:t>
      </w:r>
      <w:proofErr w:type="spellEnd"/>
      <w:r w:rsidRPr="00E502A8">
        <w:rPr>
          <w:b/>
          <w:lang w:val="en-US"/>
        </w:rPr>
        <w:t xml:space="preserve"> streaming:</w:t>
      </w:r>
      <w:r w:rsidRPr="00E502A8">
        <w:rPr>
          <w:lang w:val="en-US"/>
        </w:rPr>
        <w:t xml:space="preserve"> For </w:t>
      </w:r>
      <w:proofErr w:type="spellStart"/>
      <w:r w:rsidRPr="00E502A8">
        <w:rPr>
          <w:lang w:val="en-US"/>
        </w:rPr>
        <w:t>muxed</w:t>
      </w:r>
      <w:proofErr w:type="spellEnd"/>
      <w:r w:rsidRPr="00E502A8">
        <w:rPr>
          <w:lang w:val="en-US"/>
        </w:rPr>
        <w:t xml:space="preserve"> streaming only one destination address for the whole </w:t>
      </w:r>
      <w:proofErr w:type="spellStart"/>
      <w:r w:rsidRPr="00E502A8">
        <w:rPr>
          <w:rFonts w:ascii="Courier New" w:hAnsi="Courier New" w:cs="Courier New"/>
          <w:lang w:val="en-US"/>
        </w:rPr>
        <w:t>trackState</w:t>
      </w:r>
      <w:proofErr w:type="spellEnd"/>
      <w:r w:rsidRPr="00E502A8">
        <w:rPr>
          <w:lang w:val="en-US"/>
        </w:rPr>
        <w:t xml:space="preserve"> array will be used. We use </w:t>
      </w:r>
      <w:proofErr w:type="spellStart"/>
      <w:r w:rsidRPr="00E502A8">
        <w:rPr>
          <w:rFonts w:ascii="Courier New" w:hAnsi="Courier New" w:cs="Courier New"/>
          <w:lang w:val="en-US"/>
        </w:rPr>
        <w:t>createSourceForStreaming</w:t>
      </w:r>
      <w:proofErr w:type="spellEnd"/>
      <w:r w:rsidRPr="00E502A8">
        <w:rPr>
          <w:lang w:val="en-US"/>
        </w:rPr>
        <w:t xml:space="preserve"> for returning the proper </w:t>
      </w:r>
      <w:proofErr w:type="spellStart"/>
      <w:r w:rsidRPr="00E502A8">
        <w:rPr>
          <w:rFonts w:ascii="Courier New" w:hAnsi="Courier New" w:cs="Courier New"/>
          <w:lang w:val="en-US"/>
        </w:rPr>
        <w:t>estBitrate</w:t>
      </w:r>
      <w:proofErr w:type="spellEnd"/>
      <w:r w:rsidRPr="00E502A8">
        <w:rPr>
          <w:rFonts w:cs="Arial"/>
          <w:lang w:val="en-US"/>
        </w:rPr>
        <w:t xml:space="preserve"> (in </w:t>
      </w:r>
      <w:proofErr w:type="spellStart"/>
      <w:r w:rsidRPr="00E502A8">
        <w:rPr>
          <w:rFonts w:ascii="Courier New" w:hAnsi="Courier New" w:cs="Courier New"/>
          <w:lang w:val="en-US"/>
        </w:rPr>
        <w:t>testMKVStreamer</w:t>
      </w:r>
      <w:proofErr w:type="spellEnd"/>
      <w:r w:rsidRPr="00E502A8">
        <w:rPr>
          <w:rFonts w:cs="Arial"/>
          <w:lang w:val="en-US"/>
        </w:rPr>
        <w:t xml:space="preserve"> is an example)</w:t>
      </w:r>
      <w:r w:rsidRPr="00E502A8">
        <w:rPr>
          <w:lang w:val="en-US"/>
        </w:rPr>
        <w:t xml:space="preserve">. For each media type, the </w:t>
      </w:r>
      <w:proofErr w:type="spellStart"/>
      <w:r w:rsidRPr="00E502A8">
        <w:rPr>
          <w:rFonts w:ascii="Courier New" w:hAnsi="Courier New" w:cs="Courier New"/>
          <w:lang w:val="en-US"/>
        </w:rPr>
        <w:t>estBitrate</w:t>
      </w:r>
      <w:proofErr w:type="spellEnd"/>
      <w:r w:rsidRPr="00E502A8">
        <w:rPr>
          <w:lang w:val="en-US"/>
        </w:rPr>
        <w:t xml:space="preserve"> is fixed. </w:t>
      </w:r>
      <w:proofErr w:type="spellStart"/>
      <w:proofErr w:type="gramStart"/>
      <w:r w:rsidRPr="00E502A8">
        <w:rPr>
          <w:rFonts w:ascii="Courier New" w:hAnsi="Courier New" w:cs="Courier New"/>
          <w:lang w:val="en-US"/>
        </w:rPr>
        <w:t>createSourceForStreaming</w:t>
      </w:r>
      <w:proofErr w:type="spellEnd"/>
      <w:proofErr w:type="gramEnd"/>
      <w:r w:rsidRPr="00E502A8">
        <w:rPr>
          <w:lang w:val="en-US"/>
        </w:rPr>
        <w:t xml:space="preserve"> is also creating a new </w:t>
      </w:r>
      <w:proofErr w:type="spellStart"/>
      <w:r w:rsidRPr="00E502A8">
        <w:rPr>
          <w:rFonts w:ascii="Courier New" w:hAnsi="Courier New" w:cs="Courier New"/>
          <w:lang w:val="en-US"/>
        </w:rPr>
        <w:t>VideoStreamDiscreteFramer</w:t>
      </w:r>
      <w:proofErr w:type="spellEnd"/>
      <w:r w:rsidRPr="00E502A8">
        <w:rPr>
          <w:lang w:val="en-US"/>
        </w:rPr>
        <w:t xml:space="preserve"> if the track is an h264 or h265 video.</w:t>
      </w:r>
    </w:p>
    <w:p w:rsidR="00E502A8" w:rsidRPr="00E502A8" w:rsidRDefault="00E502A8" w:rsidP="00E502A8">
      <w:pPr>
        <w:rPr>
          <w:lang w:val="en-US"/>
        </w:rPr>
      </w:pPr>
      <w:r w:rsidRPr="00E502A8">
        <w:rPr>
          <w:lang w:val="en-US"/>
        </w:rPr>
        <w:t xml:space="preserve">We create a new destination address for every new RTP session with </w:t>
      </w:r>
      <w:r w:rsidRPr="00E502A8">
        <w:rPr>
          <w:rFonts w:ascii="Courier New" w:hAnsi="Courier New" w:cs="Courier New"/>
          <w:lang w:val="en-US"/>
        </w:rPr>
        <w:t>chooseRandomIPv4SSMAddress</w:t>
      </w:r>
      <w:r w:rsidRPr="00E502A8">
        <w:rPr>
          <w:lang w:val="en-US"/>
        </w:rPr>
        <w:t xml:space="preserve">. We need to create RTP and RTCP </w:t>
      </w:r>
      <w:proofErr w:type="spellStart"/>
      <w:r w:rsidRPr="00E502A8">
        <w:rPr>
          <w:lang w:val="en-US"/>
        </w:rPr>
        <w:t>groupsocks</w:t>
      </w:r>
      <w:proofErr w:type="spellEnd"/>
      <w:r w:rsidRPr="00E502A8">
        <w:rPr>
          <w:lang w:val="en-US"/>
        </w:rPr>
        <w:t xml:space="preserve"> to create a new sink for the video or audio type in question and to create a new </w:t>
      </w:r>
      <w:proofErr w:type="spellStart"/>
      <w:r w:rsidRPr="00E502A8">
        <w:rPr>
          <w:rFonts w:ascii="Courier New" w:hAnsi="Courier New" w:cs="Courier New"/>
          <w:lang w:val="en-US"/>
        </w:rPr>
        <w:t>RTCPInstance</w:t>
      </w:r>
      <w:proofErr w:type="spellEnd"/>
      <w:r w:rsidRPr="00E502A8">
        <w:rPr>
          <w:lang w:val="en-US"/>
        </w:rPr>
        <w:t xml:space="preserve">. We set the </w:t>
      </w:r>
      <w:proofErr w:type="spellStart"/>
      <w:r w:rsidRPr="00E502A8">
        <w:rPr>
          <w:rFonts w:ascii="Courier New" w:hAnsi="Courier New" w:cs="Courier New"/>
          <w:lang w:val="en-US"/>
        </w:rPr>
        <w:t>RTPSource</w:t>
      </w:r>
      <w:proofErr w:type="spellEnd"/>
      <w:r w:rsidRPr="00E502A8">
        <w:rPr>
          <w:lang w:val="en-US"/>
        </w:rPr>
        <w:t xml:space="preserve"> as </w:t>
      </w:r>
      <w:r w:rsidRPr="00E502A8">
        <w:rPr>
          <w:rFonts w:ascii="Courier New" w:hAnsi="Courier New" w:cs="Courier New"/>
          <w:lang w:val="en-US"/>
        </w:rPr>
        <w:t>NULL</w:t>
      </w:r>
      <w:r w:rsidRPr="00E502A8">
        <w:rPr>
          <w:lang w:val="en-US"/>
        </w:rPr>
        <w:t xml:space="preserve">, since we are server. Creating the </w:t>
      </w:r>
      <w:proofErr w:type="spellStart"/>
      <w:r w:rsidRPr="00E502A8">
        <w:rPr>
          <w:rFonts w:ascii="Courier New" w:hAnsi="Courier New" w:cs="Courier New"/>
          <w:lang w:val="en-US"/>
        </w:rPr>
        <w:t>RTCPInstance</w:t>
      </w:r>
      <w:proofErr w:type="spellEnd"/>
      <w:r w:rsidRPr="00E502A8">
        <w:rPr>
          <w:lang w:val="en-US"/>
        </w:rPr>
        <w:t xml:space="preserve"> will start RTCP running automatically. </w:t>
      </w:r>
    </w:p>
    <w:p w:rsidR="00E502A8" w:rsidRPr="00E502A8" w:rsidRDefault="00E502A8" w:rsidP="00E502A8">
      <w:pPr>
        <w:ind w:left="567"/>
        <w:rPr>
          <w:lang w:val="en-US"/>
        </w:rPr>
      </w:pPr>
      <w:proofErr w:type="spellStart"/>
      <w:r w:rsidRPr="00E502A8">
        <w:rPr>
          <w:b/>
          <w:lang w:val="en-US"/>
        </w:rPr>
        <w:t>Muxed</w:t>
      </w:r>
      <w:proofErr w:type="spellEnd"/>
      <w:r w:rsidRPr="00E502A8">
        <w:rPr>
          <w:b/>
          <w:lang w:val="en-US"/>
        </w:rPr>
        <w:t xml:space="preserve"> streaming:</w:t>
      </w:r>
      <w:r w:rsidRPr="00E502A8">
        <w:rPr>
          <w:lang w:val="en-US"/>
        </w:rPr>
        <w:t xml:space="preserve"> The </w:t>
      </w:r>
      <w:proofErr w:type="spellStart"/>
      <w:r w:rsidRPr="00E502A8">
        <w:rPr>
          <w:rFonts w:ascii="Courier New" w:hAnsi="Courier New" w:cs="Courier New"/>
          <w:lang w:val="en-US"/>
        </w:rPr>
        <w:t>rtpPortNumber</w:t>
      </w:r>
      <w:proofErr w:type="spellEnd"/>
      <w:r w:rsidRPr="00E502A8">
        <w:rPr>
          <w:lang w:val="en-US"/>
        </w:rPr>
        <w:t xml:space="preserve"> and the </w:t>
      </w:r>
      <w:proofErr w:type="spellStart"/>
      <w:r w:rsidRPr="00E502A8">
        <w:rPr>
          <w:rFonts w:ascii="Courier New" w:hAnsi="Courier New" w:cs="Courier New"/>
          <w:lang w:val="en-US"/>
        </w:rPr>
        <w:t>rtcpPortNumber</w:t>
      </w:r>
      <w:proofErr w:type="spellEnd"/>
      <w:r w:rsidRPr="00E502A8">
        <w:rPr>
          <w:lang w:val="en-US"/>
        </w:rPr>
        <w:t xml:space="preserve"> for creating the </w:t>
      </w:r>
      <w:proofErr w:type="spellStart"/>
      <w:r w:rsidRPr="00E502A8">
        <w:rPr>
          <w:lang w:val="en-US"/>
        </w:rPr>
        <w:t>groupsocks</w:t>
      </w:r>
      <w:proofErr w:type="spellEnd"/>
      <w:r w:rsidRPr="00E502A8">
        <w:rPr>
          <w:lang w:val="en-US"/>
        </w:rPr>
        <w:t xml:space="preserve"> need to have different values for every item in the </w:t>
      </w:r>
      <w:proofErr w:type="spellStart"/>
      <w:r w:rsidRPr="00E502A8">
        <w:rPr>
          <w:rFonts w:ascii="Courier New" w:hAnsi="Courier New" w:cs="Courier New"/>
          <w:lang w:val="en-US"/>
        </w:rPr>
        <w:t>trackState</w:t>
      </w:r>
      <w:proofErr w:type="spellEnd"/>
      <w:r w:rsidRPr="00E502A8">
        <w:rPr>
          <w:lang w:val="en-US"/>
        </w:rPr>
        <w:t xml:space="preserve">. We create the sink with </w:t>
      </w:r>
      <w:proofErr w:type="spellStart"/>
      <w:r w:rsidRPr="00E502A8">
        <w:rPr>
          <w:rFonts w:ascii="Courier New" w:hAnsi="Courier New" w:cs="Courier New"/>
          <w:lang w:val="en-US"/>
        </w:rPr>
        <w:t>createRTPSinkForTrackNumber</w:t>
      </w:r>
      <w:proofErr w:type="spellEnd"/>
      <w:r w:rsidRPr="00E502A8">
        <w:rPr>
          <w:lang w:val="en-US"/>
        </w:rPr>
        <w:t xml:space="preserve">. Since we cannot read the </w:t>
      </w:r>
      <w:proofErr w:type="spellStart"/>
      <w:r w:rsidRPr="00E502A8">
        <w:rPr>
          <w:rFonts w:ascii="Courier New" w:hAnsi="Courier New" w:cs="Courier New"/>
          <w:lang w:val="en-US"/>
        </w:rPr>
        <w:t>trackNumber</w:t>
      </w:r>
      <w:proofErr w:type="spellEnd"/>
      <w:r w:rsidRPr="00E502A8">
        <w:rPr>
          <w:lang w:val="en-US"/>
        </w:rPr>
        <w:t xml:space="preserve"> out of an existing file, we </w:t>
      </w:r>
      <w:r w:rsidRPr="00E502A8">
        <w:rPr>
          <w:lang w:val="en-US"/>
        </w:rPr>
        <w:lastRenderedPageBreak/>
        <w:t xml:space="preserve">will need to </w:t>
      </w:r>
      <w:proofErr w:type="spellStart"/>
      <w:r w:rsidRPr="00E502A8">
        <w:rPr>
          <w:lang w:val="en-US"/>
        </w:rPr>
        <w:t>reimplement</w:t>
      </w:r>
      <w:proofErr w:type="spellEnd"/>
      <w:r w:rsidRPr="00E502A8">
        <w:rPr>
          <w:lang w:val="en-US"/>
        </w:rPr>
        <w:t xml:space="preserve"> the functions </w:t>
      </w:r>
      <w:proofErr w:type="spellStart"/>
      <w:r w:rsidRPr="00E502A8">
        <w:rPr>
          <w:rFonts w:ascii="Courier New" w:hAnsi="Courier New" w:cs="Courier New"/>
          <w:lang w:val="en-US"/>
        </w:rPr>
        <w:t>createSourceForStreaming</w:t>
      </w:r>
      <w:proofErr w:type="spellEnd"/>
      <w:r w:rsidRPr="00E502A8">
        <w:rPr>
          <w:lang w:val="en-US"/>
        </w:rPr>
        <w:t xml:space="preserve"> and </w:t>
      </w:r>
      <w:proofErr w:type="spellStart"/>
      <w:r w:rsidRPr="00E502A8">
        <w:rPr>
          <w:rFonts w:ascii="Courier New" w:hAnsi="Courier New" w:cs="Courier New"/>
          <w:lang w:val="en-US"/>
        </w:rPr>
        <w:t>createRTPSinkForTrackNumber</w:t>
      </w:r>
      <w:proofErr w:type="spellEnd"/>
      <w:r w:rsidRPr="00E502A8">
        <w:rPr>
          <w:rFonts w:cs="Arial"/>
          <w:lang w:val="en-US"/>
        </w:rPr>
        <w:t>.</w:t>
      </w:r>
      <w:r w:rsidRPr="00E502A8">
        <w:rPr>
          <w:lang w:val="en-US"/>
        </w:rPr>
        <w:t xml:space="preserve"> </w:t>
      </w:r>
    </w:p>
    <w:p w:rsidR="00E502A8" w:rsidRPr="00E502A8" w:rsidRDefault="00E502A8" w:rsidP="00E502A8">
      <w:pPr>
        <w:rPr>
          <w:lang w:val="en-US"/>
        </w:rPr>
      </w:pPr>
    </w:p>
    <w:p w:rsidR="00E502A8" w:rsidRPr="00E502A8" w:rsidRDefault="00E502A8" w:rsidP="00E502A8">
      <w:pPr>
        <w:rPr>
          <w:lang w:val="en-US"/>
        </w:rPr>
      </w:pPr>
      <w:r w:rsidRPr="00E502A8">
        <w:rPr>
          <w:lang w:val="en-US"/>
        </w:rPr>
        <w:t xml:space="preserve">With the sink and the RTCP instance, we are creating a </w:t>
      </w:r>
      <w:proofErr w:type="spellStart"/>
      <w:r w:rsidRPr="00E502A8">
        <w:rPr>
          <w:rFonts w:ascii="Courier New" w:hAnsi="Courier New" w:cs="Courier New"/>
          <w:lang w:val="en-US"/>
        </w:rPr>
        <w:t>PassiveServerMediaSubsession</w:t>
      </w:r>
      <w:proofErr w:type="spellEnd"/>
      <w:r w:rsidRPr="00E502A8">
        <w:rPr>
          <w:lang w:val="en-US"/>
        </w:rPr>
        <w:t xml:space="preserve"> that we are adding then as </w:t>
      </w:r>
      <w:proofErr w:type="spellStart"/>
      <w:r w:rsidRPr="00E502A8">
        <w:rPr>
          <w:lang w:val="en-US"/>
        </w:rPr>
        <w:t>subsession</w:t>
      </w:r>
      <w:proofErr w:type="spellEnd"/>
      <w:r w:rsidRPr="00E502A8">
        <w:rPr>
          <w:lang w:val="en-US"/>
        </w:rPr>
        <w:t xml:space="preserve"> to the </w:t>
      </w:r>
      <w:proofErr w:type="spellStart"/>
      <w:r w:rsidRPr="00E502A8">
        <w:rPr>
          <w:rFonts w:ascii="Courier New" w:hAnsi="Courier New" w:cs="Courier New"/>
          <w:lang w:val="en-US"/>
        </w:rPr>
        <w:t>ServerMediaSession</w:t>
      </w:r>
      <w:proofErr w:type="spellEnd"/>
      <w:r w:rsidRPr="00E502A8">
        <w:rPr>
          <w:lang w:val="en-US"/>
        </w:rPr>
        <w:t xml:space="preserve">. </w:t>
      </w:r>
    </w:p>
    <w:p w:rsidR="00E502A8" w:rsidRPr="00E502A8" w:rsidRDefault="00E502A8" w:rsidP="00E502A8">
      <w:pPr>
        <w:rPr>
          <w:lang w:val="en-US"/>
        </w:rPr>
      </w:pPr>
    </w:p>
    <w:p w:rsidR="00E502A8" w:rsidRPr="00E502A8" w:rsidRDefault="00E502A8" w:rsidP="00E502A8">
      <w:pPr>
        <w:rPr>
          <w:lang w:val="en-US"/>
        </w:rPr>
      </w:pPr>
      <w:r w:rsidRPr="00E502A8">
        <w:rPr>
          <w:lang w:val="en-US"/>
        </w:rPr>
        <w:t xml:space="preserve">The complete </w:t>
      </w:r>
      <w:proofErr w:type="spellStart"/>
      <w:r w:rsidRPr="00E502A8">
        <w:rPr>
          <w:rFonts w:ascii="Courier New" w:hAnsi="Courier New" w:cs="Courier New"/>
          <w:lang w:val="en-US"/>
        </w:rPr>
        <w:t>ServerMediaSession</w:t>
      </w:r>
      <w:proofErr w:type="spellEnd"/>
      <w:r w:rsidRPr="00E502A8">
        <w:rPr>
          <w:lang w:val="en-US"/>
        </w:rPr>
        <w:t xml:space="preserve"> itself will be added to the RTSP server and announced using </w:t>
      </w:r>
      <w:proofErr w:type="spellStart"/>
      <w:r w:rsidRPr="00E502A8">
        <w:rPr>
          <w:rFonts w:ascii="Courier New" w:hAnsi="Courier New" w:cs="Courier New"/>
          <w:lang w:val="en-US"/>
        </w:rPr>
        <w:t>rtspURL</w:t>
      </w:r>
      <w:proofErr w:type="spellEnd"/>
      <w:r w:rsidRPr="00E502A8">
        <w:rPr>
          <w:lang w:val="en-US"/>
        </w:rPr>
        <w:t xml:space="preserve">, which will return the URL of the stream.  </w:t>
      </w:r>
    </w:p>
    <w:p w:rsidR="00E502A8" w:rsidRDefault="00E502A8" w:rsidP="00E502A8">
      <w:pPr>
        <w:keepNext/>
      </w:pPr>
      <w:r>
        <w:rPr>
          <w:noProof/>
        </w:rPr>
        <w:lastRenderedPageBreak/>
        <w:drawing>
          <wp:inline distT="0" distB="0" distL="0" distR="0">
            <wp:extent cx="4200525" cy="6819900"/>
            <wp:effectExtent l="19050" t="0" r="9525" b="0"/>
            <wp:docPr id="4" name="Grafik 21" descr="Streamer_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er_Initialise.gif"/>
                    <pic:cNvPicPr/>
                  </pic:nvPicPr>
                  <pic:blipFill>
                    <a:blip r:embed="rId25" cstate="print"/>
                    <a:stretch>
                      <a:fillRect/>
                    </a:stretch>
                  </pic:blipFill>
                  <pic:spPr>
                    <a:xfrm>
                      <a:off x="0" y="0"/>
                      <a:ext cx="4200525" cy="6819900"/>
                    </a:xfrm>
                    <a:prstGeom prst="rect">
                      <a:avLst/>
                    </a:prstGeom>
                  </pic:spPr>
                </pic:pic>
              </a:graphicData>
            </a:graphic>
          </wp:inline>
        </w:drawing>
      </w:r>
    </w:p>
    <w:p w:rsidR="00E502A8" w:rsidRDefault="00A012D7" w:rsidP="00E502A8">
      <w:pPr>
        <w:pStyle w:val="Beschriftung"/>
      </w:pPr>
      <w:fldSimple w:instr=" SEQ Abbildung \* ARABIC ">
        <w:r w:rsidR="00912960">
          <w:rPr>
            <w:noProof/>
          </w:rPr>
          <w:t>9</w:t>
        </w:r>
      </w:fldSimple>
      <w:r w:rsidR="00E502A8">
        <w:t xml:space="preserve">: </w:t>
      </w:r>
      <w:proofErr w:type="spellStart"/>
      <w:r w:rsidR="00E502A8">
        <w:t>Initialise</w:t>
      </w:r>
      <w:proofErr w:type="spellEnd"/>
      <w:r w:rsidR="00E502A8">
        <w:t xml:space="preserve"> of the server multimedia session and the several RTP sessions</w:t>
      </w:r>
    </w:p>
    <w:p w:rsidR="00E502A8" w:rsidRPr="00E502A8" w:rsidRDefault="00E502A8" w:rsidP="00E502A8">
      <w:pPr>
        <w:pStyle w:val="berschrift3"/>
        <w:rPr>
          <w:lang w:val="en-US"/>
        </w:rPr>
      </w:pPr>
      <w:bookmarkStart w:id="29" w:name="_Toc458187145"/>
      <w:proofErr w:type="spellStart"/>
      <w:r w:rsidRPr="00E502A8">
        <w:rPr>
          <w:lang w:val="en-US"/>
        </w:rPr>
        <w:lastRenderedPageBreak/>
        <w:t>DoRender</w:t>
      </w:r>
      <w:bookmarkEnd w:id="29"/>
      <w:proofErr w:type="spellEnd"/>
    </w:p>
    <w:p w:rsidR="00E502A8" w:rsidRPr="00E502A8" w:rsidRDefault="00E502A8" w:rsidP="00E502A8">
      <w:pPr>
        <w:keepNext/>
        <w:rPr>
          <w:lang w:val="en-US"/>
        </w:rPr>
      </w:pPr>
      <w:r w:rsidRPr="00E502A8">
        <w:rPr>
          <w:lang w:val="en-US"/>
        </w:rPr>
        <w:t xml:space="preserve">Since we are using sequential added buffer we have to use </w:t>
      </w:r>
      <w:proofErr w:type="spellStart"/>
      <w:r w:rsidRPr="00E502A8">
        <w:rPr>
          <w:rFonts w:ascii="Courier New" w:hAnsi="Courier New" w:cs="Courier New"/>
          <w:lang w:val="en-US"/>
        </w:rPr>
        <w:t>ByteStreamMemoryBufferSource</w:t>
      </w:r>
      <w:proofErr w:type="spellEnd"/>
      <w:r w:rsidRPr="00E502A8">
        <w:rPr>
          <w:lang w:val="en-US"/>
        </w:rPr>
        <w:t xml:space="preserve">. The </w:t>
      </w:r>
      <w:proofErr w:type="spellStart"/>
      <w:r w:rsidRPr="00E502A8">
        <w:rPr>
          <w:lang w:val="en-US"/>
        </w:rPr>
        <w:t>bitstream</w:t>
      </w:r>
      <w:proofErr w:type="spellEnd"/>
      <w:r w:rsidRPr="00E502A8">
        <w:rPr>
          <w:lang w:val="en-US"/>
        </w:rPr>
        <w:t xml:space="preserve"> buffer from the previous module is an input parameter for </w:t>
      </w:r>
      <w:proofErr w:type="spellStart"/>
      <w:r w:rsidRPr="00E502A8">
        <w:rPr>
          <w:rFonts w:ascii="Courier New" w:hAnsi="Courier New" w:cs="Courier New"/>
          <w:lang w:val="en-US"/>
        </w:rPr>
        <w:t>createNew</w:t>
      </w:r>
      <w:proofErr w:type="spellEnd"/>
      <w:r w:rsidRPr="00E502A8">
        <w:rPr>
          <w:lang w:val="en-US"/>
        </w:rPr>
        <w:t xml:space="preserve">. </w:t>
      </w:r>
    </w:p>
    <w:p w:rsidR="00E502A8" w:rsidRPr="00E502A8" w:rsidRDefault="00E502A8" w:rsidP="00E502A8">
      <w:pPr>
        <w:keepNext/>
        <w:rPr>
          <w:lang w:val="en-US"/>
        </w:rPr>
      </w:pPr>
      <w:r w:rsidRPr="00E502A8">
        <w:rPr>
          <w:lang w:val="en-US"/>
        </w:rPr>
        <w:t xml:space="preserve">Set the buffer as </w:t>
      </w:r>
      <w:proofErr w:type="spellStart"/>
      <w:r w:rsidRPr="00E502A8">
        <w:rPr>
          <w:rFonts w:ascii="Courier New" w:hAnsi="Courier New" w:cs="Courier New"/>
          <w:lang w:val="en-US"/>
        </w:rPr>
        <w:t>ByteStreamMemoryBufferSource</w:t>
      </w:r>
      <w:proofErr w:type="spellEnd"/>
      <w:r w:rsidRPr="00E502A8">
        <w:rPr>
          <w:lang w:val="en-US"/>
        </w:rPr>
        <w:t xml:space="preserve"> as </w:t>
      </w:r>
      <w:proofErr w:type="spellStart"/>
      <w:r w:rsidRPr="00E502A8">
        <w:rPr>
          <w:rFonts w:ascii="Courier New" w:hAnsi="Courier New" w:cs="Courier New"/>
          <w:lang w:val="en-US"/>
        </w:rPr>
        <w:t>FramedSource</w:t>
      </w:r>
      <w:proofErr w:type="spellEnd"/>
      <w:r w:rsidRPr="00E502A8">
        <w:rPr>
          <w:lang w:val="en-US"/>
        </w:rPr>
        <w:t xml:space="preserve"> and create a </w:t>
      </w:r>
      <w:proofErr w:type="spellStart"/>
      <w:r w:rsidRPr="00E502A8">
        <w:rPr>
          <w:rFonts w:ascii="Courier New" w:hAnsi="Courier New" w:cs="Courier New"/>
          <w:lang w:val="en-US"/>
        </w:rPr>
        <w:t>StreamFramer</w:t>
      </w:r>
      <w:proofErr w:type="spellEnd"/>
      <w:r w:rsidRPr="00E502A8">
        <w:rPr>
          <w:lang w:val="en-US"/>
        </w:rPr>
        <w:t xml:space="preserve"> according the video or audio type. </w:t>
      </w:r>
    </w:p>
    <w:p w:rsidR="00E502A8" w:rsidRPr="00E502A8" w:rsidRDefault="00E502A8" w:rsidP="00E502A8">
      <w:pPr>
        <w:keepNext/>
        <w:rPr>
          <w:lang w:val="en-US"/>
        </w:rPr>
      </w:pPr>
      <w:proofErr w:type="spellStart"/>
      <w:proofErr w:type="gramStart"/>
      <w:r w:rsidRPr="00E502A8">
        <w:rPr>
          <w:rFonts w:ascii="Courier New" w:hAnsi="Courier New" w:cs="Courier New"/>
          <w:lang w:val="en-US"/>
        </w:rPr>
        <w:t>startPlaying</w:t>
      </w:r>
      <w:proofErr w:type="spellEnd"/>
      <w:proofErr w:type="gramEnd"/>
      <w:r w:rsidRPr="00E502A8">
        <w:rPr>
          <w:lang w:val="en-US"/>
        </w:rPr>
        <w:t xml:space="preserve"> will read out buffer until it is empty. It delivers the function </w:t>
      </w:r>
      <w:proofErr w:type="spellStart"/>
      <w:r w:rsidRPr="00E502A8">
        <w:rPr>
          <w:rFonts w:ascii="Courier New" w:hAnsi="Courier New" w:cs="Courier New"/>
          <w:lang w:val="en-US"/>
        </w:rPr>
        <w:t>afterPlaying</w:t>
      </w:r>
      <w:proofErr w:type="spellEnd"/>
      <w:r w:rsidRPr="00E502A8">
        <w:rPr>
          <w:lang w:val="en-US"/>
        </w:rPr>
        <w:t xml:space="preserve">. The function </w:t>
      </w:r>
      <w:proofErr w:type="spellStart"/>
      <w:r w:rsidRPr="00E502A8">
        <w:rPr>
          <w:rFonts w:ascii="Courier New" w:hAnsi="Courier New" w:cs="Courier New"/>
          <w:lang w:val="en-US"/>
        </w:rPr>
        <w:t>doEventLoop</w:t>
      </w:r>
      <w:proofErr w:type="spellEnd"/>
      <w:r w:rsidRPr="00E502A8">
        <w:rPr>
          <w:lang w:val="en-US"/>
        </w:rPr>
        <w:t xml:space="preserve"> is a repeatedly looping and handling readable </w:t>
      </w:r>
      <w:proofErr w:type="spellStart"/>
      <w:r w:rsidRPr="00E502A8">
        <w:rPr>
          <w:lang w:val="en-US"/>
        </w:rPr>
        <w:t>sockes</w:t>
      </w:r>
      <w:proofErr w:type="spellEnd"/>
      <w:r w:rsidRPr="00E502A8">
        <w:rPr>
          <w:lang w:val="en-US"/>
        </w:rPr>
        <w:t xml:space="preserve"> and timed events. The live555 libraries are working asynchronously and hence the streaming process restarts for every frame. </w:t>
      </w:r>
    </w:p>
    <w:p w:rsidR="00E502A8" w:rsidRPr="00E502A8" w:rsidRDefault="00E502A8" w:rsidP="00E502A8">
      <w:pPr>
        <w:spacing w:after="0"/>
        <w:rPr>
          <w:rFonts w:ascii="Consolas" w:hAnsi="Consolas" w:cs="Consolas"/>
          <w:color w:val="000000"/>
          <w:sz w:val="19"/>
          <w:szCs w:val="19"/>
          <w:highlight w:val="white"/>
          <w:lang w:val="en-US"/>
        </w:rPr>
      </w:pPr>
      <w:proofErr w:type="gramStart"/>
      <w:r w:rsidRPr="00E502A8">
        <w:rPr>
          <w:rFonts w:ascii="Consolas" w:hAnsi="Consolas" w:cs="Consolas"/>
          <w:color w:val="0000FF"/>
          <w:sz w:val="19"/>
          <w:szCs w:val="19"/>
          <w:highlight w:val="white"/>
          <w:lang w:val="en-US"/>
        </w:rPr>
        <w:t>void</w:t>
      </w:r>
      <w:proofErr w:type="gramEnd"/>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000000"/>
          <w:sz w:val="19"/>
          <w:szCs w:val="19"/>
          <w:highlight w:val="white"/>
          <w:lang w:val="en-US"/>
        </w:rPr>
        <w:t>afterPlaying</w:t>
      </w:r>
      <w:proofErr w:type="spellEnd"/>
      <w:r w:rsidRPr="00E502A8">
        <w:rPr>
          <w:rFonts w:ascii="Consolas" w:hAnsi="Consolas" w:cs="Consolas"/>
          <w:color w:val="000000"/>
          <w:sz w:val="19"/>
          <w:szCs w:val="19"/>
          <w:highlight w:val="white"/>
          <w:lang w:val="en-US"/>
        </w:rPr>
        <w:t>(</w:t>
      </w:r>
      <w:r w:rsidRPr="00E502A8">
        <w:rPr>
          <w:rFonts w:ascii="Consolas" w:hAnsi="Consolas" w:cs="Consolas"/>
          <w:color w:val="0000FF"/>
          <w:sz w:val="19"/>
          <w:szCs w:val="19"/>
          <w:highlight w:val="white"/>
          <w:lang w:val="en-US"/>
        </w:rPr>
        <w:t>void</w:t>
      </w:r>
      <w:r w:rsidRPr="00E502A8">
        <w:rPr>
          <w:rFonts w:ascii="Consolas" w:hAnsi="Consolas" w:cs="Consolas"/>
          <w:color w:val="000000"/>
          <w:sz w:val="19"/>
          <w:szCs w:val="19"/>
          <w:highlight w:val="white"/>
          <w:lang w:val="en-US"/>
        </w:rPr>
        <w:t>*) {</w:t>
      </w:r>
    </w:p>
    <w:p w:rsidR="00E502A8" w:rsidRPr="00E502A8" w:rsidRDefault="00E502A8" w:rsidP="00E502A8">
      <w:pPr>
        <w:keepNext/>
        <w:rPr>
          <w:rFonts w:ascii="Consolas" w:hAnsi="Consolas" w:cs="Consolas"/>
          <w:color w:val="000000"/>
          <w:sz w:val="19"/>
          <w:szCs w:val="19"/>
          <w:highlight w:val="white"/>
          <w:lang w:val="en-US"/>
        </w:rPr>
      </w:pPr>
      <w:r w:rsidRPr="00E502A8">
        <w:rPr>
          <w:rFonts w:ascii="Consolas" w:hAnsi="Consolas" w:cs="Consolas"/>
          <w:color w:val="000000"/>
          <w:sz w:val="19"/>
          <w:szCs w:val="19"/>
          <w:highlight w:val="white"/>
          <w:lang w:val="en-US"/>
        </w:rPr>
        <w:t xml:space="preserve">  </w:t>
      </w:r>
      <w:proofErr w:type="gramStart"/>
      <w:r w:rsidRPr="00E502A8">
        <w:rPr>
          <w:rFonts w:ascii="Consolas" w:hAnsi="Consolas" w:cs="Consolas"/>
          <w:color w:val="000000"/>
          <w:sz w:val="19"/>
          <w:szCs w:val="19"/>
          <w:highlight w:val="white"/>
          <w:lang w:val="en-US"/>
        </w:rPr>
        <w:t>sink</w:t>
      </w:r>
      <w:proofErr w:type="gramEnd"/>
      <w:r w:rsidRPr="00E502A8">
        <w:rPr>
          <w:rFonts w:ascii="Consolas" w:hAnsi="Consolas" w:cs="Consolas"/>
          <w:color w:val="000000"/>
          <w:sz w:val="19"/>
          <w:szCs w:val="19"/>
          <w:highlight w:val="white"/>
          <w:lang w:val="en-US"/>
        </w:rPr>
        <w:t>-&gt;</w:t>
      </w:r>
      <w:proofErr w:type="spellStart"/>
      <w:r w:rsidRPr="00E502A8">
        <w:rPr>
          <w:rFonts w:ascii="Consolas" w:hAnsi="Consolas" w:cs="Consolas"/>
          <w:color w:val="000000"/>
          <w:sz w:val="19"/>
          <w:szCs w:val="19"/>
          <w:highlight w:val="white"/>
          <w:lang w:val="en-US"/>
        </w:rPr>
        <w:t>stopPlaying</w:t>
      </w:r>
      <w:proofErr w:type="spellEnd"/>
      <w:r w:rsidRPr="00E502A8">
        <w:rPr>
          <w:rFonts w:ascii="Consolas" w:hAnsi="Consolas" w:cs="Consolas"/>
          <w:color w:val="000000"/>
          <w:sz w:val="19"/>
          <w:szCs w:val="19"/>
          <w:highlight w:val="white"/>
          <w:lang w:val="en-US"/>
        </w:rPr>
        <w:t>();</w:t>
      </w:r>
      <w:r w:rsidRPr="00E502A8">
        <w:rPr>
          <w:rFonts w:ascii="Consolas" w:hAnsi="Consolas" w:cs="Consolas"/>
          <w:color w:val="000000"/>
          <w:sz w:val="19"/>
          <w:szCs w:val="19"/>
          <w:lang w:val="en-US"/>
        </w:rPr>
        <w:br/>
      </w:r>
      <w:r w:rsidRPr="00E502A8">
        <w:rPr>
          <w:rFonts w:ascii="Consolas" w:hAnsi="Consolas" w:cs="Consolas"/>
          <w:color w:val="2B91AF"/>
          <w:sz w:val="19"/>
          <w:szCs w:val="19"/>
          <w:highlight w:val="white"/>
          <w:lang w:val="en-US"/>
        </w:rPr>
        <w:t xml:space="preserve">  Medium</w:t>
      </w:r>
      <w:r w:rsidRPr="00E502A8">
        <w:rPr>
          <w:rFonts w:ascii="Consolas" w:hAnsi="Consolas" w:cs="Consolas"/>
          <w:color w:val="000000"/>
          <w:sz w:val="19"/>
          <w:szCs w:val="19"/>
          <w:highlight w:val="white"/>
          <w:lang w:val="en-US"/>
        </w:rPr>
        <w:t>::close(source);</w:t>
      </w:r>
      <w:r w:rsidRPr="00E502A8">
        <w:rPr>
          <w:rFonts w:ascii="Consolas" w:hAnsi="Consolas" w:cs="Consolas"/>
          <w:color w:val="000000"/>
          <w:sz w:val="19"/>
          <w:szCs w:val="19"/>
          <w:highlight w:val="white"/>
          <w:lang w:val="en-US"/>
        </w:rPr>
        <w:br/>
        <w:t>}</w:t>
      </w:r>
    </w:p>
    <w:p w:rsidR="00E502A8" w:rsidRDefault="00E502A8" w:rsidP="00E502A8">
      <w:pPr>
        <w:keepNext/>
      </w:pPr>
      <w:r>
        <w:rPr>
          <w:noProof/>
        </w:rPr>
        <w:drawing>
          <wp:inline distT="0" distB="0" distL="0" distR="0">
            <wp:extent cx="2952750" cy="3200400"/>
            <wp:effectExtent l="19050" t="0" r="0" b="0"/>
            <wp:docPr id="5" name="Grafik 20" descr="Streamer_DoR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er_DoRender.gif"/>
                    <pic:cNvPicPr/>
                  </pic:nvPicPr>
                  <pic:blipFill>
                    <a:blip r:embed="rId26" cstate="print"/>
                    <a:stretch>
                      <a:fillRect/>
                    </a:stretch>
                  </pic:blipFill>
                  <pic:spPr>
                    <a:xfrm>
                      <a:off x="0" y="0"/>
                      <a:ext cx="2952750" cy="3200400"/>
                    </a:xfrm>
                    <a:prstGeom prst="rect">
                      <a:avLst/>
                    </a:prstGeom>
                  </pic:spPr>
                </pic:pic>
              </a:graphicData>
            </a:graphic>
          </wp:inline>
        </w:drawing>
      </w:r>
    </w:p>
    <w:p w:rsidR="00E502A8" w:rsidRDefault="00A012D7" w:rsidP="00E502A8">
      <w:pPr>
        <w:pStyle w:val="Beschriftung"/>
      </w:pPr>
      <w:fldSimple w:instr=" SEQ Abbildung \* ARABIC ">
        <w:r w:rsidR="00912960">
          <w:rPr>
            <w:noProof/>
          </w:rPr>
          <w:t>10</w:t>
        </w:r>
      </w:fldSimple>
      <w:r w:rsidR="00E502A8">
        <w:t xml:space="preserve">: </w:t>
      </w:r>
      <w:proofErr w:type="spellStart"/>
      <w:r w:rsidR="00E502A8">
        <w:t>DoRender</w:t>
      </w:r>
      <w:proofErr w:type="spellEnd"/>
      <w:r w:rsidR="00E502A8">
        <w:t xml:space="preserve"> for the server RTP sessions</w:t>
      </w:r>
    </w:p>
    <w:p w:rsidR="00E502A8" w:rsidRPr="00E502A8" w:rsidRDefault="00E502A8" w:rsidP="00E502A8">
      <w:pPr>
        <w:pStyle w:val="berschrift3"/>
        <w:rPr>
          <w:lang w:val="en-US"/>
        </w:rPr>
      </w:pPr>
      <w:bookmarkStart w:id="30" w:name="_Toc458187146"/>
      <w:proofErr w:type="spellStart"/>
      <w:r w:rsidRPr="00E502A8">
        <w:rPr>
          <w:lang w:val="en-US"/>
        </w:rPr>
        <w:lastRenderedPageBreak/>
        <w:t>DeInitialise</w:t>
      </w:r>
      <w:bookmarkEnd w:id="30"/>
      <w:proofErr w:type="spellEnd"/>
    </w:p>
    <w:p w:rsidR="00E502A8" w:rsidRDefault="00E502A8" w:rsidP="00E502A8">
      <w:pPr>
        <w:keepNext/>
      </w:pPr>
      <w:r w:rsidRPr="00E502A8">
        <w:rPr>
          <w:lang w:val="en-US"/>
        </w:rPr>
        <w:t xml:space="preserve">We call </w:t>
      </w:r>
      <w:proofErr w:type="spellStart"/>
      <w:r w:rsidRPr="00E502A8">
        <w:rPr>
          <w:rFonts w:ascii="Courier New" w:hAnsi="Courier New" w:cs="Courier New"/>
          <w:lang w:val="en-US"/>
        </w:rPr>
        <w:t>stopPlaying</w:t>
      </w:r>
      <w:proofErr w:type="spellEnd"/>
      <w:r w:rsidRPr="00E502A8">
        <w:rPr>
          <w:lang w:val="en-US"/>
        </w:rPr>
        <w:t xml:space="preserve"> in </w:t>
      </w:r>
      <w:proofErr w:type="spellStart"/>
      <w:r w:rsidRPr="00E502A8">
        <w:rPr>
          <w:rFonts w:ascii="Courier New" w:hAnsi="Courier New" w:cs="Courier New"/>
          <w:lang w:val="en-US"/>
        </w:rPr>
        <w:t>DeInitialise</w:t>
      </w:r>
      <w:proofErr w:type="spellEnd"/>
      <w:r w:rsidRPr="00E502A8">
        <w:rPr>
          <w:lang w:val="en-US"/>
        </w:rPr>
        <w:t xml:space="preserve">. Meaning, we are telling the module when the data stream will end for each sink. </w:t>
      </w:r>
      <w:proofErr w:type="spellStart"/>
      <w:r>
        <w:t>Closing</w:t>
      </w:r>
      <w:proofErr w:type="spellEnd"/>
      <w:r>
        <w:t xml:space="preserve"> </w:t>
      </w:r>
      <w:proofErr w:type="spellStart"/>
      <w:r>
        <w:t>the</w:t>
      </w:r>
      <w:proofErr w:type="spellEnd"/>
      <w:r>
        <w:t xml:space="preserve"> </w:t>
      </w:r>
      <w:proofErr w:type="spellStart"/>
      <w:r w:rsidRPr="008F781B">
        <w:rPr>
          <w:rFonts w:ascii="Courier New" w:hAnsi="Courier New" w:cs="Courier New"/>
        </w:rPr>
        <w:t>rtcpInstance</w:t>
      </w:r>
      <w:proofErr w:type="spellEnd"/>
      <w:r>
        <w:t xml:space="preserve"> will send </w:t>
      </w:r>
      <w:proofErr w:type="spellStart"/>
      <w:r>
        <w:t>the</w:t>
      </w:r>
      <w:proofErr w:type="spellEnd"/>
      <w:r>
        <w:t xml:space="preserve"> BYE </w:t>
      </w:r>
      <w:proofErr w:type="spellStart"/>
      <w:r>
        <w:t>signal</w:t>
      </w:r>
      <w:proofErr w:type="spellEnd"/>
      <w:r>
        <w:t xml:space="preserve">. </w:t>
      </w:r>
    </w:p>
    <w:p w:rsidR="00E502A8" w:rsidRDefault="00E502A8" w:rsidP="00E502A8">
      <w:pPr>
        <w:keepNext/>
      </w:pPr>
    </w:p>
    <w:p w:rsidR="00E502A8" w:rsidRDefault="00E502A8" w:rsidP="00E502A8">
      <w:pPr>
        <w:keepNext/>
      </w:pPr>
      <w:r>
        <w:rPr>
          <w:noProof/>
        </w:rPr>
        <w:drawing>
          <wp:inline distT="0" distB="0" distL="0" distR="0">
            <wp:extent cx="2324100" cy="1657350"/>
            <wp:effectExtent l="19050" t="0" r="0" b="0"/>
            <wp:docPr id="6" name="Grafik 24" descr="Streamer_De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er_DeInitialise.gif"/>
                    <pic:cNvPicPr/>
                  </pic:nvPicPr>
                  <pic:blipFill>
                    <a:blip r:embed="rId27" cstate="print"/>
                    <a:stretch>
                      <a:fillRect/>
                    </a:stretch>
                  </pic:blipFill>
                  <pic:spPr>
                    <a:xfrm>
                      <a:off x="0" y="0"/>
                      <a:ext cx="2324100" cy="1657350"/>
                    </a:xfrm>
                    <a:prstGeom prst="rect">
                      <a:avLst/>
                    </a:prstGeom>
                  </pic:spPr>
                </pic:pic>
              </a:graphicData>
            </a:graphic>
          </wp:inline>
        </w:drawing>
      </w:r>
    </w:p>
    <w:p w:rsidR="00E502A8" w:rsidRDefault="00A012D7" w:rsidP="00E502A8">
      <w:pPr>
        <w:pStyle w:val="Beschriftung"/>
      </w:pPr>
      <w:fldSimple w:instr=" SEQ Abbildung \* ARABIC ">
        <w:r w:rsidR="00912960">
          <w:rPr>
            <w:noProof/>
          </w:rPr>
          <w:t>11</w:t>
        </w:r>
      </w:fldSimple>
      <w:r w:rsidR="00E502A8">
        <w:t xml:space="preserve">: </w:t>
      </w:r>
      <w:proofErr w:type="spellStart"/>
      <w:r w:rsidR="00E502A8">
        <w:t>DeInitialise</w:t>
      </w:r>
      <w:proofErr w:type="spellEnd"/>
      <w:r w:rsidR="00E502A8">
        <w:t xml:space="preserve"> for the server</w:t>
      </w:r>
      <w:r w:rsidR="00E502A8" w:rsidRPr="00134FB4">
        <w:t xml:space="preserve"> </w:t>
      </w:r>
      <w:r w:rsidR="00E502A8">
        <w:t>RTP sessions</w:t>
      </w:r>
    </w:p>
    <w:p w:rsidR="00E502A8" w:rsidRPr="00E502A8" w:rsidRDefault="00E502A8" w:rsidP="00E502A8">
      <w:pPr>
        <w:rPr>
          <w:lang w:val="en-US"/>
        </w:rPr>
      </w:pPr>
      <w:r w:rsidRPr="00E502A8">
        <w:rPr>
          <w:lang w:val="en-US"/>
        </w:rPr>
        <w:br w:type="page"/>
      </w:r>
    </w:p>
    <w:p w:rsidR="00E502A8" w:rsidRPr="00E502A8" w:rsidRDefault="00E502A8" w:rsidP="0051090F">
      <w:pPr>
        <w:pStyle w:val="berschrift2"/>
        <w:rPr>
          <w:lang w:val="en-US"/>
        </w:rPr>
      </w:pPr>
      <w:bookmarkStart w:id="31" w:name="_Toc458000176"/>
      <w:bookmarkStart w:id="32" w:name="_Toc458187147"/>
      <w:r w:rsidRPr="00E502A8">
        <w:rPr>
          <w:lang w:val="en-US"/>
        </w:rPr>
        <w:lastRenderedPageBreak/>
        <w:t>Receive Module</w:t>
      </w:r>
      <w:bookmarkEnd w:id="32"/>
      <w:r w:rsidRPr="00E502A8">
        <w:rPr>
          <w:lang w:val="en-US"/>
        </w:rPr>
        <w:t xml:space="preserve"> </w:t>
      </w:r>
      <w:bookmarkEnd w:id="31"/>
    </w:p>
    <w:p w:rsidR="00E502A8" w:rsidRPr="00E502A8" w:rsidRDefault="00E502A8" w:rsidP="00E502A8">
      <w:pPr>
        <w:rPr>
          <w:lang w:val="en-US"/>
        </w:rPr>
      </w:pPr>
      <w:r w:rsidRPr="00E502A8">
        <w:rPr>
          <w:lang w:val="en-US"/>
        </w:rPr>
        <w:t xml:space="preserve">We are going to use the same libraries for realizing the client as we do for the streamer for obvious reasons. Therefore, chapters </w:t>
      </w:r>
      <w:r w:rsidR="00A012D7">
        <w:fldChar w:fldCharType="begin"/>
      </w:r>
      <w:r w:rsidRPr="00E502A8">
        <w:rPr>
          <w:lang w:val="en-US"/>
        </w:rPr>
        <w:instrText xml:space="preserve"> REF _Ref457476177 \r \h </w:instrText>
      </w:r>
      <w:r w:rsidR="00A012D7">
        <w:fldChar w:fldCharType="separate"/>
      </w:r>
      <w:r w:rsidR="00912960">
        <w:rPr>
          <w:lang w:val="en-US"/>
        </w:rPr>
        <w:t>4</w:t>
      </w:r>
      <w:r w:rsidR="00A012D7">
        <w:fldChar w:fldCharType="end"/>
      </w:r>
      <w:r w:rsidRPr="00E502A8">
        <w:rPr>
          <w:lang w:val="en-US"/>
        </w:rPr>
        <w:t xml:space="preserve"> and </w:t>
      </w:r>
      <w:r w:rsidR="00A012D7">
        <w:fldChar w:fldCharType="begin"/>
      </w:r>
      <w:r w:rsidRPr="00E502A8">
        <w:rPr>
          <w:lang w:val="en-US"/>
        </w:rPr>
        <w:instrText xml:space="preserve"> REF _Ref457476215 \r \h </w:instrText>
      </w:r>
      <w:r w:rsidR="00A012D7">
        <w:fldChar w:fldCharType="separate"/>
      </w:r>
      <w:r w:rsidR="00912960">
        <w:rPr>
          <w:lang w:val="en-US"/>
        </w:rPr>
        <w:t>6</w:t>
      </w:r>
      <w:r w:rsidR="00A012D7">
        <w:fldChar w:fldCharType="end"/>
      </w:r>
      <w:r w:rsidRPr="00E502A8">
        <w:rPr>
          <w:lang w:val="en-US"/>
        </w:rPr>
        <w:t xml:space="preserve"> apply here the same way. </w:t>
      </w:r>
    </w:p>
    <w:p w:rsidR="00E502A8" w:rsidRPr="00E502A8" w:rsidRDefault="00E502A8" w:rsidP="00E502A8">
      <w:pPr>
        <w:rPr>
          <w:lang w:val="en-US"/>
        </w:rPr>
      </w:pPr>
    </w:p>
    <w:p w:rsidR="00E502A8" w:rsidRPr="00E502A8" w:rsidRDefault="00E502A8" w:rsidP="00E502A8">
      <w:pPr>
        <w:rPr>
          <w:lang w:val="en-US"/>
        </w:rPr>
      </w:pPr>
      <w:r w:rsidRPr="00E502A8">
        <w:rPr>
          <w:lang w:val="en-US"/>
        </w:rPr>
        <w:t xml:space="preserve">We are using code snippets from the examples </w:t>
      </w:r>
      <w:r w:rsidRPr="00E502A8">
        <w:rPr>
          <w:rFonts w:ascii="Courier New" w:hAnsi="Courier New" w:cs="Courier New"/>
          <w:lang w:val="en-US"/>
        </w:rPr>
        <w:t>testMPEG1or2VideoReceiver</w:t>
      </w:r>
      <w:r w:rsidRPr="00E502A8">
        <w:rPr>
          <w:lang w:val="en-US"/>
        </w:rPr>
        <w:t xml:space="preserve">, </w:t>
      </w:r>
      <w:r w:rsidRPr="00E502A8">
        <w:rPr>
          <w:rFonts w:ascii="Courier New" w:hAnsi="Courier New" w:cs="Courier New"/>
          <w:lang w:val="en-US"/>
        </w:rPr>
        <w:t>testMPEG2TransportReceiver</w:t>
      </w:r>
      <w:r w:rsidRPr="00E502A8">
        <w:rPr>
          <w:lang w:val="en-US"/>
        </w:rPr>
        <w:t xml:space="preserve"> or </w:t>
      </w:r>
      <w:r w:rsidRPr="00E502A8">
        <w:rPr>
          <w:rFonts w:ascii="Courier New" w:hAnsi="Courier New" w:cs="Courier New"/>
          <w:lang w:val="en-US"/>
        </w:rPr>
        <w:t>testMP3Receiver</w:t>
      </w:r>
      <w:r w:rsidRPr="00E502A8">
        <w:rPr>
          <w:lang w:val="en-US"/>
        </w:rPr>
        <w:t xml:space="preserve">. </w:t>
      </w:r>
    </w:p>
    <w:p w:rsidR="00E502A8" w:rsidRPr="00E502A8" w:rsidRDefault="00E502A8" w:rsidP="00E502A8">
      <w:pPr>
        <w:rPr>
          <w:b/>
          <w:lang w:val="en-US"/>
        </w:rPr>
      </w:pPr>
      <w:r w:rsidRPr="00E502A8">
        <w:rPr>
          <w:b/>
          <w:lang w:val="en-US"/>
        </w:rPr>
        <w:t xml:space="preserve">To establish a connection the client needs prior knowledge about the session addresses and ports of the server. </w:t>
      </w:r>
    </w:p>
    <w:p w:rsidR="00E502A8" w:rsidRPr="00E502A8" w:rsidRDefault="00E502A8" w:rsidP="00E502A8">
      <w:pPr>
        <w:rPr>
          <w:lang w:val="en-US"/>
        </w:rPr>
      </w:pPr>
      <w:r w:rsidRPr="00E502A8">
        <w:rPr>
          <w:lang w:val="en-US"/>
        </w:rPr>
        <w:t xml:space="preserve">For the client we need a structure to hold the state of the current session. In case of a </w:t>
      </w:r>
      <w:proofErr w:type="spellStart"/>
      <w:r w:rsidRPr="00E502A8">
        <w:rPr>
          <w:lang w:val="en-US"/>
        </w:rPr>
        <w:t>multistreaming</w:t>
      </w:r>
      <w:proofErr w:type="spellEnd"/>
      <w:r w:rsidRPr="00E502A8">
        <w:rPr>
          <w:lang w:val="en-US"/>
        </w:rPr>
        <w:t xml:space="preserve"> session we can use an array of sessions to receive data. </w:t>
      </w:r>
      <w:proofErr w:type="spellStart"/>
      <w:proofErr w:type="gramStart"/>
      <w:r w:rsidRPr="00E502A8">
        <w:rPr>
          <w:rFonts w:ascii="Courier New" w:hAnsi="Courier New" w:cs="Courier New"/>
          <w:lang w:val="en-US"/>
        </w:rPr>
        <w:t>startPlaying</w:t>
      </w:r>
      <w:proofErr w:type="spellEnd"/>
      <w:proofErr w:type="gramEnd"/>
      <w:r w:rsidRPr="00E502A8">
        <w:rPr>
          <w:lang w:val="en-US"/>
        </w:rPr>
        <w:t xml:space="preserve"> is delivering this function in </w:t>
      </w:r>
      <w:proofErr w:type="spellStart"/>
      <w:r w:rsidRPr="00E502A8">
        <w:rPr>
          <w:rFonts w:ascii="Courier New" w:hAnsi="Courier New" w:cs="Courier New"/>
          <w:lang w:val="en-US"/>
        </w:rPr>
        <w:t>DoRender</w:t>
      </w:r>
      <w:proofErr w:type="spellEnd"/>
      <w:r w:rsidRPr="00E502A8">
        <w:rPr>
          <w:lang w:val="en-US"/>
        </w:rPr>
        <w:t xml:space="preserve">.  </w:t>
      </w:r>
    </w:p>
    <w:p w:rsidR="00E502A8" w:rsidRPr="00E502A8" w:rsidRDefault="00E502A8" w:rsidP="00E502A8">
      <w:pPr>
        <w:rPr>
          <w:lang w:val="en-US"/>
        </w:rPr>
      </w:pPr>
    </w:p>
    <w:p w:rsidR="00E502A8" w:rsidRPr="00E502A8" w:rsidRDefault="00E502A8" w:rsidP="00A66BA0">
      <w:pPr>
        <w:pStyle w:val="berschrift3"/>
        <w:rPr>
          <w:lang w:val="en-US"/>
        </w:rPr>
      </w:pPr>
      <w:bookmarkStart w:id="33" w:name="_Toc458187148"/>
      <w:proofErr w:type="spellStart"/>
      <w:r w:rsidRPr="00E502A8">
        <w:rPr>
          <w:lang w:val="en-US"/>
        </w:rPr>
        <w:t>Initialise</w:t>
      </w:r>
      <w:bookmarkEnd w:id="33"/>
      <w:proofErr w:type="spellEnd"/>
    </w:p>
    <w:p w:rsidR="00E502A8" w:rsidRPr="00E502A8" w:rsidRDefault="00E502A8" w:rsidP="00E502A8">
      <w:pPr>
        <w:rPr>
          <w:lang w:val="en-US"/>
        </w:rPr>
      </w:pPr>
      <w:r w:rsidRPr="00E502A8">
        <w:rPr>
          <w:lang w:val="en-US"/>
        </w:rPr>
        <w:t xml:space="preserve">We create a new </w:t>
      </w:r>
      <w:proofErr w:type="spellStart"/>
      <w:r w:rsidRPr="00E502A8">
        <w:rPr>
          <w:rFonts w:ascii="Courier New" w:hAnsi="Courier New" w:cs="Courier New"/>
          <w:lang w:val="en-US"/>
        </w:rPr>
        <w:t>BasicTaskScheduler</w:t>
      </w:r>
      <w:proofErr w:type="spellEnd"/>
      <w:r w:rsidRPr="00E502A8">
        <w:rPr>
          <w:lang w:val="en-US"/>
        </w:rPr>
        <w:t xml:space="preserve"> and </w:t>
      </w:r>
      <w:proofErr w:type="spellStart"/>
      <w:r w:rsidRPr="00E502A8">
        <w:rPr>
          <w:rFonts w:ascii="Courier New" w:hAnsi="Courier New" w:cs="Courier New"/>
          <w:lang w:val="en-US"/>
        </w:rPr>
        <w:t>BasicUsageEnvironment</w:t>
      </w:r>
      <w:proofErr w:type="spellEnd"/>
      <w:r w:rsidRPr="00E502A8">
        <w:rPr>
          <w:lang w:val="en-US"/>
        </w:rPr>
        <w:t xml:space="preserve">. We create RTP and RTCP </w:t>
      </w:r>
      <w:proofErr w:type="spellStart"/>
      <w:r w:rsidRPr="00E502A8">
        <w:rPr>
          <w:lang w:val="en-US"/>
        </w:rPr>
        <w:t>groupsocks</w:t>
      </w:r>
      <w:proofErr w:type="spellEnd"/>
      <w:r w:rsidRPr="00E502A8">
        <w:rPr>
          <w:lang w:val="en-US"/>
        </w:rPr>
        <w:t xml:space="preserve"> with the address and ports from the server, to create an </w:t>
      </w:r>
      <w:proofErr w:type="spellStart"/>
      <w:r w:rsidRPr="00E502A8">
        <w:rPr>
          <w:rFonts w:ascii="Courier New" w:hAnsi="Courier New" w:cs="Courier New"/>
          <w:lang w:val="en-US"/>
        </w:rPr>
        <w:t>RTPSource</w:t>
      </w:r>
      <w:proofErr w:type="spellEnd"/>
      <w:r w:rsidRPr="00E502A8">
        <w:rPr>
          <w:lang w:val="en-US"/>
        </w:rPr>
        <w:t xml:space="preserve"> for the video or audio type in question and to create a new </w:t>
      </w:r>
      <w:proofErr w:type="spellStart"/>
      <w:r w:rsidRPr="00E502A8">
        <w:rPr>
          <w:rFonts w:ascii="Courier New" w:hAnsi="Courier New" w:cs="Courier New"/>
          <w:lang w:val="en-US"/>
        </w:rPr>
        <w:t>RTCPInstance</w:t>
      </w:r>
      <w:proofErr w:type="spellEnd"/>
      <w:r w:rsidRPr="00E502A8">
        <w:rPr>
          <w:lang w:val="en-US"/>
        </w:rPr>
        <w:t xml:space="preserve">. As </w:t>
      </w:r>
      <w:proofErr w:type="spellStart"/>
      <w:r w:rsidRPr="00E502A8">
        <w:rPr>
          <w:rFonts w:ascii="Courier New" w:hAnsi="Courier New" w:cs="Courier New"/>
          <w:lang w:val="en-US"/>
        </w:rPr>
        <w:t>RTPSink</w:t>
      </w:r>
      <w:proofErr w:type="spellEnd"/>
      <w:r w:rsidRPr="00E502A8">
        <w:rPr>
          <w:lang w:val="en-US"/>
        </w:rPr>
        <w:t xml:space="preserve"> we set </w:t>
      </w:r>
      <w:r w:rsidRPr="00E502A8">
        <w:rPr>
          <w:rFonts w:ascii="Courier New" w:hAnsi="Courier New" w:cs="Courier New"/>
          <w:lang w:val="en-US"/>
        </w:rPr>
        <w:t>NULL</w:t>
      </w:r>
      <w:r w:rsidRPr="00E502A8">
        <w:rPr>
          <w:lang w:val="en-US"/>
        </w:rPr>
        <w:t xml:space="preserve"> since we are client. Creating the </w:t>
      </w:r>
      <w:proofErr w:type="spellStart"/>
      <w:r w:rsidRPr="00E502A8">
        <w:rPr>
          <w:rFonts w:ascii="Courier New" w:hAnsi="Courier New" w:cs="Courier New"/>
          <w:lang w:val="en-US"/>
        </w:rPr>
        <w:t>RTCPInstance</w:t>
      </w:r>
      <w:proofErr w:type="spellEnd"/>
      <w:r w:rsidRPr="00E502A8">
        <w:rPr>
          <w:lang w:val="en-US"/>
        </w:rPr>
        <w:t xml:space="preserve"> will start RTCP running automatically. </w:t>
      </w:r>
    </w:p>
    <w:p w:rsidR="00E502A8" w:rsidRDefault="00E502A8" w:rsidP="00E502A8">
      <w:pPr>
        <w:keepNext/>
        <w:ind w:left="567"/>
      </w:pPr>
      <w:proofErr w:type="spellStart"/>
      <w:r w:rsidRPr="00E502A8">
        <w:rPr>
          <w:b/>
          <w:lang w:val="en-US"/>
        </w:rPr>
        <w:t>Muxed</w:t>
      </w:r>
      <w:proofErr w:type="spellEnd"/>
      <w:r w:rsidRPr="00E502A8">
        <w:rPr>
          <w:b/>
          <w:lang w:val="en-US"/>
        </w:rPr>
        <w:t xml:space="preserve"> streaming:</w:t>
      </w:r>
      <w:r w:rsidRPr="00E502A8">
        <w:rPr>
          <w:lang w:val="en-US"/>
        </w:rPr>
        <w:t xml:space="preserve"> The session address will be the same for the whole </w:t>
      </w:r>
      <w:proofErr w:type="spellStart"/>
      <w:r w:rsidRPr="00E502A8">
        <w:rPr>
          <w:lang w:val="en-US"/>
        </w:rPr>
        <w:t>trackState</w:t>
      </w:r>
      <w:proofErr w:type="spellEnd"/>
      <w:r w:rsidRPr="00E502A8">
        <w:rPr>
          <w:lang w:val="en-US"/>
        </w:rPr>
        <w:t xml:space="preserve"> array. </w:t>
      </w:r>
      <w:proofErr w:type="spellStart"/>
      <w:r>
        <w:t>Only</w:t>
      </w:r>
      <w:proofErr w:type="spellEnd"/>
      <w:r>
        <w:t xml:space="preserve"> </w:t>
      </w:r>
      <w:proofErr w:type="spellStart"/>
      <w:r>
        <w:t>the</w:t>
      </w:r>
      <w:proofErr w:type="spellEnd"/>
      <w:r>
        <w:t xml:space="preserve"> </w:t>
      </w:r>
      <w:proofErr w:type="spellStart"/>
      <w:r>
        <w:t>rtp</w:t>
      </w:r>
      <w:proofErr w:type="spellEnd"/>
      <w:r>
        <w:t xml:space="preserve"> </w:t>
      </w:r>
      <w:proofErr w:type="spellStart"/>
      <w:r>
        <w:t>and</w:t>
      </w:r>
      <w:proofErr w:type="spellEnd"/>
      <w:r>
        <w:t xml:space="preserve"> </w:t>
      </w:r>
      <w:proofErr w:type="spellStart"/>
      <w:r>
        <w:t>rtcp</w:t>
      </w:r>
      <w:proofErr w:type="spellEnd"/>
      <w:r>
        <w:t xml:space="preserve"> </w:t>
      </w:r>
      <w:proofErr w:type="spellStart"/>
      <w:r>
        <w:t>ports</w:t>
      </w:r>
      <w:proofErr w:type="spellEnd"/>
      <w:r>
        <w:t xml:space="preserve"> </w:t>
      </w:r>
      <w:proofErr w:type="spellStart"/>
      <w:r>
        <w:t>differ</w:t>
      </w:r>
      <w:proofErr w:type="spellEnd"/>
      <w:r>
        <w:t xml:space="preserve">. </w:t>
      </w:r>
    </w:p>
    <w:p w:rsidR="00E502A8" w:rsidRDefault="00E502A8" w:rsidP="00E502A8">
      <w:pPr>
        <w:keepNext/>
      </w:pPr>
      <w:r>
        <w:rPr>
          <w:noProof/>
        </w:rPr>
        <w:drawing>
          <wp:inline distT="0" distB="0" distL="0" distR="0">
            <wp:extent cx="4581525" cy="3724275"/>
            <wp:effectExtent l="19050" t="0" r="9525" b="0"/>
            <wp:docPr id="9" name="Grafik 43" descr="Client_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Initialise.gif"/>
                    <pic:cNvPicPr/>
                  </pic:nvPicPr>
                  <pic:blipFill>
                    <a:blip r:embed="rId28" cstate="print"/>
                    <a:stretch>
                      <a:fillRect/>
                    </a:stretch>
                  </pic:blipFill>
                  <pic:spPr>
                    <a:xfrm>
                      <a:off x="0" y="0"/>
                      <a:ext cx="4581525" cy="3724275"/>
                    </a:xfrm>
                    <a:prstGeom prst="rect">
                      <a:avLst/>
                    </a:prstGeom>
                  </pic:spPr>
                </pic:pic>
              </a:graphicData>
            </a:graphic>
          </wp:inline>
        </w:drawing>
      </w:r>
    </w:p>
    <w:p w:rsidR="00E502A8" w:rsidRDefault="00A012D7" w:rsidP="00E502A8">
      <w:pPr>
        <w:pStyle w:val="Beschriftung"/>
      </w:pPr>
      <w:fldSimple w:instr=" SEQ Abbildung \* ARABIC ">
        <w:r w:rsidR="00912960">
          <w:rPr>
            <w:noProof/>
          </w:rPr>
          <w:t>12</w:t>
        </w:r>
      </w:fldSimple>
      <w:r w:rsidR="00E502A8">
        <w:t xml:space="preserve">: </w:t>
      </w:r>
      <w:proofErr w:type="spellStart"/>
      <w:r w:rsidR="00E502A8">
        <w:t>Initialise</w:t>
      </w:r>
      <w:proofErr w:type="spellEnd"/>
      <w:r w:rsidR="00E502A8">
        <w:t xml:space="preserve"> of Client</w:t>
      </w:r>
      <w:r w:rsidR="00E502A8" w:rsidRPr="00134FB4">
        <w:t xml:space="preserve"> </w:t>
      </w:r>
      <w:r w:rsidR="00E502A8">
        <w:t>RTP sessions</w:t>
      </w:r>
    </w:p>
    <w:p w:rsidR="00E502A8" w:rsidRPr="00E502A8" w:rsidRDefault="00E502A8" w:rsidP="00A66BA0">
      <w:pPr>
        <w:pStyle w:val="berschrift3"/>
        <w:rPr>
          <w:lang w:val="en-US"/>
        </w:rPr>
      </w:pPr>
      <w:bookmarkStart w:id="34" w:name="_Toc458187149"/>
      <w:proofErr w:type="spellStart"/>
      <w:r w:rsidRPr="00E502A8">
        <w:rPr>
          <w:lang w:val="en-US"/>
        </w:rPr>
        <w:lastRenderedPageBreak/>
        <w:t>DoRender</w:t>
      </w:r>
      <w:bookmarkEnd w:id="34"/>
      <w:proofErr w:type="spellEnd"/>
    </w:p>
    <w:p w:rsidR="00E502A8" w:rsidRPr="00E502A8" w:rsidRDefault="00E502A8" w:rsidP="00E502A8">
      <w:pPr>
        <w:keepNext/>
        <w:rPr>
          <w:lang w:val="en-US"/>
        </w:rPr>
      </w:pPr>
      <w:r w:rsidRPr="00E502A8">
        <w:rPr>
          <w:lang w:val="en-US"/>
        </w:rPr>
        <w:t xml:space="preserve">We create a sink of the appropriate type. </w:t>
      </w:r>
      <w:proofErr w:type="spellStart"/>
      <w:proofErr w:type="gramStart"/>
      <w:r w:rsidRPr="00E502A8">
        <w:rPr>
          <w:rFonts w:ascii="Courier New" w:hAnsi="Courier New" w:cs="Courier New"/>
          <w:lang w:val="en-US"/>
        </w:rPr>
        <w:t>startPlaying</w:t>
      </w:r>
      <w:proofErr w:type="spellEnd"/>
      <w:proofErr w:type="gramEnd"/>
      <w:r w:rsidRPr="00E502A8">
        <w:rPr>
          <w:lang w:val="en-US"/>
        </w:rPr>
        <w:t xml:space="preserve"> is delivering the callback function </w:t>
      </w:r>
      <w:proofErr w:type="spellStart"/>
      <w:r w:rsidRPr="00E502A8">
        <w:rPr>
          <w:rFonts w:ascii="Courier New" w:hAnsi="Courier New" w:cs="Courier New"/>
          <w:lang w:val="en-US"/>
        </w:rPr>
        <w:t>afterPlaying</w:t>
      </w:r>
      <w:proofErr w:type="spellEnd"/>
      <w:r w:rsidRPr="00E502A8">
        <w:rPr>
          <w:lang w:val="en-US"/>
        </w:rPr>
        <w:t xml:space="preserve"> which we need to extract our data out of </w:t>
      </w:r>
      <w:proofErr w:type="spellStart"/>
      <w:r w:rsidRPr="00E502A8">
        <w:rPr>
          <w:rFonts w:ascii="Courier New" w:hAnsi="Courier New" w:cs="Courier New"/>
          <w:lang w:val="en-US"/>
        </w:rPr>
        <w:t>FramedSource</w:t>
      </w:r>
      <w:proofErr w:type="spellEnd"/>
      <w:r w:rsidRPr="00E502A8">
        <w:rPr>
          <w:lang w:val="en-US"/>
        </w:rPr>
        <w:t xml:space="preserve">. Hence, we need to </w:t>
      </w:r>
      <w:proofErr w:type="spellStart"/>
      <w:r w:rsidRPr="00E502A8">
        <w:rPr>
          <w:lang w:val="en-US"/>
        </w:rPr>
        <w:t>reimplement</w:t>
      </w:r>
      <w:proofErr w:type="spellEnd"/>
      <w:r w:rsidRPr="00E502A8">
        <w:rPr>
          <w:lang w:val="en-US"/>
        </w:rPr>
        <w:t xml:space="preserve"> </w:t>
      </w:r>
      <w:proofErr w:type="spellStart"/>
      <w:r w:rsidRPr="00E502A8">
        <w:rPr>
          <w:rFonts w:ascii="Courier New" w:hAnsi="Courier New" w:cs="Courier New"/>
          <w:lang w:val="en-US"/>
        </w:rPr>
        <w:t>FramedSource</w:t>
      </w:r>
      <w:proofErr w:type="spellEnd"/>
      <w:r w:rsidRPr="00E502A8">
        <w:rPr>
          <w:lang w:val="en-US"/>
        </w:rPr>
        <w:t xml:space="preserve"> according our needs to get the buffer. An easy correction for missing packages is it to swap the invalid current buffer with the previous buffer. </w:t>
      </w:r>
    </w:p>
    <w:p w:rsidR="00E502A8" w:rsidRPr="00E502A8" w:rsidRDefault="00E502A8" w:rsidP="00E502A8">
      <w:pPr>
        <w:keepNext/>
        <w:rPr>
          <w:lang w:val="en-US"/>
        </w:rPr>
      </w:pPr>
      <w:r w:rsidRPr="00E502A8">
        <w:rPr>
          <w:lang w:val="en-US"/>
        </w:rPr>
        <w:t>E.g.:</w:t>
      </w:r>
    </w:p>
    <w:p w:rsidR="00E502A8" w:rsidRPr="00E502A8" w:rsidRDefault="00E502A8" w:rsidP="00E502A8">
      <w:pPr>
        <w:spacing w:after="0"/>
        <w:rPr>
          <w:rFonts w:ascii="Consolas" w:hAnsi="Consolas" w:cs="Consolas"/>
          <w:color w:val="000000"/>
          <w:sz w:val="19"/>
          <w:szCs w:val="19"/>
          <w:highlight w:val="white"/>
          <w:lang w:val="en-US"/>
        </w:rPr>
      </w:pPr>
      <w:proofErr w:type="gramStart"/>
      <w:r w:rsidRPr="00E502A8">
        <w:rPr>
          <w:rFonts w:ascii="Consolas" w:hAnsi="Consolas" w:cs="Consolas"/>
          <w:color w:val="0000FF"/>
          <w:sz w:val="19"/>
          <w:szCs w:val="19"/>
          <w:highlight w:val="white"/>
          <w:lang w:val="en-US"/>
        </w:rPr>
        <w:t>class</w:t>
      </w:r>
      <w:proofErr w:type="gramEnd"/>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2B91AF"/>
          <w:sz w:val="19"/>
          <w:szCs w:val="19"/>
          <w:highlight w:val="white"/>
          <w:lang w:val="en-US"/>
        </w:rPr>
        <w:t>myFramedSource</w:t>
      </w:r>
      <w:proofErr w:type="spellEnd"/>
      <w:r w:rsidRPr="00E502A8">
        <w:rPr>
          <w:rFonts w:ascii="Consolas" w:hAnsi="Consolas" w:cs="Consolas"/>
          <w:color w:val="000000"/>
          <w:sz w:val="19"/>
          <w:szCs w:val="19"/>
          <w:highlight w:val="white"/>
          <w:lang w:val="en-US"/>
        </w:rPr>
        <w:t xml:space="preserve"> : </w:t>
      </w:r>
      <w:proofErr w:type="spellStart"/>
      <w:r w:rsidRPr="00E502A8">
        <w:rPr>
          <w:rFonts w:ascii="Consolas" w:hAnsi="Consolas" w:cs="Consolas"/>
          <w:color w:val="2B91AF"/>
          <w:sz w:val="19"/>
          <w:szCs w:val="19"/>
          <w:highlight w:val="white"/>
          <w:lang w:val="en-US"/>
        </w:rPr>
        <w:t>FramedSource</w:t>
      </w:r>
      <w:proofErr w:type="spellEnd"/>
      <w:r w:rsidRPr="00E502A8">
        <w:rPr>
          <w:rFonts w:ascii="Consolas" w:hAnsi="Consolas" w:cs="Consolas"/>
          <w:color w:val="2B91AF"/>
          <w:sz w:val="19"/>
          <w:szCs w:val="19"/>
          <w:highlight w:val="white"/>
          <w:lang w:val="en-US"/>
        </w:rPr>
        <w:t xml:space="preserve"> </w:t>
      </w:r>
      <w:r w:rsidRPr="00E502A8">
        <w:rPr>
          <w:rFonts w:ascii="Consolas" w:hAnsi="Consolas" w:cs="Consolas"/>
          <w:color w:val="000000"/>
          <w:sz w:val="19"/>
          <w:szCs w:val="19"/>
          <w:highlight w:val="white"/>
          <w:lang w:val="en-US"/>
        </w:rPr>
        <w:t>{</w:t>
      </w:r>
    </w:p>
    <w:p w:rsidR="00E502A8" w:rsidRPr="00E502A8" w:rsidRDefault="00E502A8" w:rsidP="00E502A8">
      <w:pPr>
        <w:spacing w:after="0"/>
        <w:rPr>
          <w:rFonts w:ascii="Consolas" w:hAnsi="Consolas" w:cs="Consolas"/>
          <w:color w:val="000000"/>
          <w:sz w:val="19"/>
          <w:szCs w:val="19"/>
          <w:highlight w:val="white"/>
          <w:lang w:val="en-US"/>
        </w:rPr>
      </w:pPr>
      <w:proofErr w:type="gramStart"/>
      <w:r w:rsidRPr="00E502A8">
        <w:rPr>
          <w:rFonts w:ascii="Consolas" w:hAnsi="Consolas" w:cs="Consolas"/>
          <w:color w:val="0000FF"/>
          <w:sz w:val="19"/>
          <w:szCs w:val="19"/>
          <w:highlight w:val="white"/>
          <w:lang w:val="en-US"/>
        </w:rPr>
        <w:t>public</w:t>
      </w:r>
      <w:proofErr w:type="gramEnd"/>
      <w:r w:rsidRPr="00E502A8">
        <w:rPr>
          <w:rFonts w:ascii="Consolas" w:hAnsi="Consolas" w:cs="Consolas"/>
          <w:color w:val="000000"/>
          <w:sz w:val="19"/>
          <w:szCs w:val="19"/>
          <w:highlight w:val="white"/>
          <w:lang w:val="en-US"/>
        </w:rPr>
        <w:t>:</w:t>
      </w:r>
    </w:p>
    <w:p w:rsidR="00E502A8" w:rsidRPr="00E502A8" w:rsidRDefault="00E502A8" w:rsidP="00E502A8">
      <w:pPr>
        <w:spacing w:after="0"/>
        <w:rPr>
          <w:rFonts w:ascii="Consolas" w:hAnsi="Consolas" w:cs="Consolas"/>
          <w:color w:val="000000"/>
          <w:sz w:val="19"/>
          <w:szCs w:val="19"/>
          <w:highlight w:val="white"/>
          <w:lang w:val="en-US"/>
        </w:rPr>
      </w:pPr>
      <w:r w:rsidRPr="00E502A8">
        <w:rPr>
          <w:rFonts w:ascii="Consolas" w:hAnsi="Consolas" w:cs="Consolas"/>
          <w:color w:val="000000"/>
          <w:sz w:val="19"/>
          <w:szCs w:val="19"/>
          <w:highlight w:val="white"/>
          <w:lang w:val="en-US"/>
        </w:rPr>
        <w:t xml:space="preserve">  </w:t>
      </w:r>
      <w:proofErr w:type="gramStart"/>
      <w:r w:rsidRPr="00E502A8">
        <w:rPr>
          <w:rFonts w:ascii="Consolas" w:hAnsi="Consolas" w:cs="Consolas"/>
          <w:color w:val="0000FF"/>
          <w:sz w:val="19"/>
          <w:szCs w:val="19"/>
          <w:highlight w:val="white"/>
          <w:lang w:val="en-US"/>
        </w:rPr>
        <w:t>unsigned</w:t>
      </w:r>
      <w:proofErr w:type="gramEnd"/>
      <w:r w:rsidRPr="00E502A8">
        <w:rPr>
          <w:rFonts w:ascii="Consolas" w:hAnsi="Consolas" w:cs="Consolas"/>
          <w:color w:val="000000"/>
          <w:sz w:val="19"/>
          <w:szCs w:val="19"/>
          <w:highlight w:val="white"/>
          <w:lang w:val="en-US"/>
        </w:rPr>
        <w:t xml:space="preserve"> </w:t>
      </w:r>
      <w:r w:rsidRPr="00E502A8">
        <w:rPr>
          <w:rFonts w:ascii="Consolas" w:hAnsi="Consolas" w:cs="Consolas"/>
          <w:color w:val="0000FF"/>
          <w:sz w:val="19"/>
          <w:szCs w:val="19"/>
          <w:highlight w:val="white"/>
          <w:lang w:val="en-US"/>
        </w:rPr>
        <w:t>char</w:t>
      </w:r>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000000"/>
          <w:sz w:val="19"/>
          <w:szCs w:val="19"/>
          <w:highlight w:val="white"/>
          <w:lang w:val="en-US"/>
        </w:rPr>
        <w:t>getBuffer</w:t>
      </w:r>
      <w:proofErr w:type="spellEnd"/>
      <w:r w:rsidRPr="00E502A8">
        <w:rPr>
          <w:rFonts w:ascii="Consolas" w:hAnsi="Consolas" w:cs="Consolas"/>
          <w:color w:val="000000"/>
          <w:sz w:val="19"/>
          <w:szCs w:val="19"/>
          <w:highlight w:val="white"/>
          <w:lang w:val="en-US"/>
        </w:rPr>
        <w:t xml:space="preserve">(){ </w:t>
      </w:r>
      <w:r w:rsidRPr="00E502A8">
        <w:rPr>
          <w:rFonts w:ascii="Consolas" w:hAnsi="Consolas" w:cs="Consolas"/>
          <w:color w:val="0000FF"/>
          <w:sz w:val="19"/>
          <w:szCs w:val="19"/>
          <w:highlight w:val="white"/>
          <w:lang w:val="en-US"/>
        </w:rPr>
        <w:t>return</w:t>
      </w:r>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000000"/>
          <w:sz w:val="19"/>
          <w:szCs w:val="19"/>
          <w:highlight w:val="white"/>
          <w:lang w:val="en-US"/>
        </w:rPr>
        <w:t>fTo</w:t>
      </w:r>
      <w:proofErr w:type="spellEnd"/>
      <w:r w:rsidRPr="00E502A8">
        <w:rPr>
          <w:rFonts w:ascii="Consolas" w:hAnsi="Consolas" w:cs="Consolas"/>
          <w:color w:val="000000"/>
          <w:sz w:val="19"/>
          <w:szCs w:val="19"/>
          <w:highlight w:val="white"/>
          <w:lang w:val="en-US"/>
        </w:rPr>
        <w:t>; }</w:t>
      </w:r>
    </w:p>
    <w:p w:rsidR="00E502A8" w:rsidRPr="00E502A8" w:rsidRDefault="00E502A8" w:rsidP="00E502A8">
      <w:pPr>
        <w:spacing w:after="0"/>
        <w:rPr>
          <w:rFonts w:ascii="Consolas" w:hAnsi="Consolas" w:cs="Consolas"/>
          <w:color w:val="000000"/>
          <w:sz w:val="19"/>
          <w:szCs w:val="19"/>
          <w:highlight w:val="white"/>
          <w:lang w:val="en-US"/>
        </w:rPr>
      </w:pPr>
      <w:proofErr w:type="gramStart"/>
      <w:r w:rsidRPr="00E502A8">
        <w:rPr>
          <w:rFonts w:ascii="Consolas" w:hAnsi="Consolas" w:cs="Consolas"/>
          <w:color w:val="0000FF"/>
          <w:sz w:val="19"/>
          <w:szCs w:val="19"/>
          <w:highlight w:val="white"/>
          <w:lang w:val="en-US"/>
        </w:rPr>
        <w:t>protected</w:t>
      </w:r>
      <w:proofErr w:type="gramEnd"/>
      <w:r w:rsidRPr="00E502A8">
        <w:rPr>
          <w:rFonts w:ascii="Consolas" w:hAnsi="Consolas" w:cs="Consolas"/>
          <w:color w:val="000000"/>
          <w:sz w:val="19"/>
          <w:szCs w:val="19"/>
          <w:highlight w:val="white"/>
          <w:lang w:val="en-US"/>
        </w:rPr>
        <w:t>:</w:t>
      </w:r>
    </w:p>
    <w:p w:rsidR="00E502A8" w:rsidRPr="00E502A8" w:rsidRDefault="00E502A8" w:rsidP="00E502A8">
      <w:pPr>
        <w:spacing w:after="0"/>
        <w:rPr>
          <w:rFonts w:ascii="Consolas" w:hAnsi="Consolas" w:cs="Consolas"/>
          <w:color w:val="000000"/>
          <w:sz w:val="19"/>
          <w:szCs w:val="19"/>
          <w:highlight w:val="white"/>
          <w:lang w:val="en-US"/>
        </w:rPr>
      </w:pPr>
      <w:r w:rsidRPr="00E502A8">
        <w:rPr>
          <w:rFonts w:ascii="Consolas" w:hAnsi="Consolas" w:cs="Consolas"/>
          <w:color w:val="000000"/>
          <w:sz w:val="19"/>
          <w:szCs w:val="19"/>
          <w:highlight w:val="white"/>
          <w:lang w:val="en-US"/>
        </w:rPr>
        <w:t xml:space="preserve">  </w:t>
      </w:r>
      <w:proofErr w:type="gramStart"/>
      <w:r w:rsidRPr="00E502A8">
        <w:rPr>
          <w:rFonts w:ascii="Consolas" w:hAnsi="Consolas" w:cs="Consolas"/>
          <w:color w:val="0000FF"/>
          <w:sz w:val="19"/>
          <w:szCs w:val="19"/>
          <w:highlight w:val="white"/>
          <w:lang w:val="en-US"/>
        </w:rPr>
        <w:t>unsigned</w:t>
      </w:r>
      <w:proofErr w:type="gramEnd"/>
      <w:r w:rsidRPr="00E502A8">
        <w:rPr>
          <w:rFonts w:ascii="Consolas" w:hAnsi="Consolas" w:cs="Consolas"/>
          <w:color w:val="000000"/>
          <w:sz w:val="19"/>
          <w:szCs w:val="19"/>
          <w:highlight w:val="white"/>
          <w:lang w:val="en-US"/>
        </w:rPr>
        <w:t xml:space="preserve"> </w:t>
      </w:r>
      <w:r w:rsidRPr="00E502A8">
        <w:rPr>
          <w:rFonts w:ascii="Consolas" w:hAnsi="Consolas" w:cs="Consolas"/>
          <w:color w:val="0000FF"/>
          <w:sz w:val="19"/>
          <w:szCs w:val="19"/>
          <w:highlight w:val="white"/>
          <w:lang w:val="en-US"/>
        </w:rPr>
        <w:t>char</w:t>
      </w:r>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000000"/>
          <w:sz w:val="19"/>
          <w:szCs w:val="19"/>
          <w:highlight w:val="white"/>
          <w:lang w:val="en-US"/>
        </w:rPr>
        <w:t>fTo</w:t>
      </w:r>
      <w:proofErr w:type="spellEnd"/>
      <w:r w:rsidRPr="00E502A8">
        <w:rPr>
          <w:rFonts w:ascii="Consolas" w:hAnsi="Consolas" w:cs="Consolas"/>
          <w:color w:val="000000"/>
          <w:sz w:val="19"/>
          <w:szCs w:val="19"/>
          <w:highlight w:val="white"/>
          <w:lang w:val="en-US"/>
        </w:rPr>
        <w:t>;</w:t>
      </w:r>
    </w:p>
    <w:p w:rsidR="00E502A8" w:rsidRPr="00E502A8" w:rsidRDefault="00E502A8" w:rsidP="00E502A8">
      <w:pPr>
        <w:keepNext/>
        <w:rPr>
          <w:lang w:val="en-US"/>
        </w:rPr>
      </w:pPr>
      <w:r w:rsidRPr="00E502A8">
        <w:rPr>
          <w:rFonts w:ascii="Consolas" w:hAnsi="Consolas" w:cs="Consolas"/>
          <w:color w:val="000000"/>
          <w:sz w:val="19"/>
          <w:szCs w:val="19"/>
          <w:highlight w:val="white"/>
          <w:lang w:val="en-US"/>
        </w:rPr>
        <w:t>};</w:t>
      </w:r>
    </w:p>
    <w:p w:rsidR="00E502A8" w:rsidRPr="00E502A8" w:rsidRDefault="00E502A8" w:rsidP="00E502A8">
      <w:pPr>
        <w:spacing w:after="0"/>
        <w:rPr>
          <w:rFonts w:ascii="Consolas" w:hAnsi="Consolas" w:cs="Consolas"/>
          <w:color w:val="000000"/>
          <w:sz w:val="19"/>
          <w:szCs w:val="19"/>
          <w:highlight w:val="white"/>
          <w:lang w:val="en-US"/>
        </w:rPr>
      </w:pPr>
      <w:proofErr w:type="gramStart"/>
      <w:r w:rsidRPr="00E502A8">
        <w:rPr>
          <w:rFonts w:ascii="Consolas" w:hAnsi="Consolas" w:cs="Consolas"/>
          <w:color w:val="0000FF"/>
          <w:sz w:val="19"/>
          <w:szCs w:val="19"/>
          <w:highlight w:val="white"/>
          <w:lang w:val="en-US"/>
        </w:rPr>
        <w:t>void</w:t>
      </w:r>
      <w:proofErr w:type="gramEnd"/>
      <w:r w:rsidRPr="00E502A8">
        <w:rPr>
          <w:rFonts w:ascii="Consolas" w:hAnsi="Consolas" w:cs="Consolas"/>
          <w:color w:val="000000"/>
          <w:sz w:val="19"/>
          <w:szCs w:val="19"/>
          <w:highlight w:val="white"/>
          <w:lang w:val="en-US"/>
        </w:rPr>
        <w:t xml:space="preserve"> </w:t>
      </w:r>
      <w:proofErr w:type="spellStart"/>
      <w:r w:rsidRPr="00E502A8">
        <w:rPr>
          <w:rFonts w:ascii="Consolas" w:hAnsi="Consolas" w:cs="Consolas"/>
          <w:color w:val="000000"/>
          <w:sz w:val="19"/>
          <w:szCs w:val="19"/>
          <w:highlight w:val="white"/>
          <w:lang w:val="en-US"/>
        </w:rPr>
        <w:t>afterPlaying</w:t>
      </w:r>
      <w:proofErr w:type="spellEnd"/>
      <w:r w:rsidRPr="00E502A8">
        <w:rPr>
          <w:rFonts w:ascii="Consolas" w:hAnsi="Consolas" w:cs="Consolas"/>
          <w:color w:val="000000"/>
          <w:sz w:val="19"/>
          <w:szCs w:val="19"/>
          <w:highlight w:val="white"/>
          <w:lang w:val="en-US"/>
        </w:rPr>
        <w:t>(</w:t>
      </w:r>
      <w:r w:rsidRPr="00E502A8">
        <w:rPr>
          <w:rFonts w:ascii="Consolas" w:hAnsi="Consolas" w:cs="Consolas"/>
          <w:color w:val="0000FF"/>
          <w:sz w:val="19"/>
          <w:szCs w:val="19"/>
          <w:highlight w:val="white"/>
          <w:lang w:val="en-US"/>
        </w:rPr>
        <w:t>void</w:t>
      </w:r>
      <w:r w:rsidRPr="00E502A8">
        <w:rPr>
          <w:rFonts w:ascii="Consolas" w:hAnsi="Consolas" w:cs="Consolas"/>
          <w:color w:val="000000"/>
          <w:sz w:val="19"/>
          <w:szCs w:val="19"/>
          <w:highlight w:val="white"/>
          <w:lang w:val="en-US"/>
        </w:rPr>
        <w:t>*) {</w:t>
      </w:r>
    </w:p>
    <w:p w:rsidR="00E502A8" w:rsidRPr="00E502A8" w:rsidRDefault="00E502A8" w:rsidP="00E502A8">
      <w:pPr>
        <w:spacing w:after="0"/>
        <w:rPr>
          <w:rFonts w:ascii="Consolas" w:hAnsi="Consolas" w:cs="Consolas"/>
          <w:color w:val="000000"/>
          <w:sz w:val="19"/>
          <w:szCs w:val="19"/>
          <w:highlight w:val="white"/>
          <w:lang w:val="en-US"/>
        </w:rPr>
      </w:pPr>
      <w:r w:rsidRPr="00E502A8">
        <w:rPr>
          <w:rFonts w:ascii="Consolas" w:hAnsi="Consolas" w:cs="Consolas"/>
          <w:color w:val="000000"/>
          <w:sz w:val="19"/>
          <w:szCs w:val="19"/>
          <w:highlight w:val="white"/>
          <w:lang w:val="en-US"/>
        </w:rPr>
        <w:t xml:space="preserve">  </w:t>
      </w:r>
      <w:proofErr w:type="spellStart"/>
      <w:proofErr w:type="gramStart"/>
      <w:r w:rsidRPr="00E502A8">
        <w:rPr>
          <w:rFonts w:ascii="Consolas" w:hAnsi="Consolas" w:cs="Consolas"/>
          <w:color w:val="2B91AF"/>
          <w:sz w:val="19"/>
          <w:szCs w:val="19"/>
          <w:highlight w:val="white"/>
          <w:lang w:val="en-US"/>
        </w:rPr>
        <w:t>myFramedSource</w:t>
      </w:r>
      <w:proofErr w:type="spellEnd"/>
      <w:proofErr w:type="gramEnd"/>
      <w:r w:rsidRPr="00E502A8">
        <w:rPr>
          <w:rFonts w:ascii="Consolas" w:hAnsi="Consolas" w:cs="Consolas"/>
          <w:color w:val="000000"/>
          <w:sz w:val="19"/>
          <w:szCs w:val="19"/>
          <w:highlight w:val="white"/>
          <w:lang w:val="en-US"/>
        </w:rPr>
        <w:t xml:space="preserve"> *source = (</w:t>
      </w:r>
      <w:proofErr w:type="spellStart"/>
      <w:r w:rsidRPr="00E502A8">
        <w:rPr>
          <w:rFonts w:ascii="Consolas" w:hAnsi="Consolas" w:cs="Consolas"/>
          <w:color w:val="2B91AF"/>
          <w:sz w:val="19"/>
          <w:szCs w:val="19"/>
          <w:highlight w:val="white"/>
          <w:lang w:val="en-US"/>
        </w:rPr>
        <w:t>myFramedSource</w:t>
      </w:r>
      <w:proofErr w:type="spellEnd"/>
      <w:r w:rsidRPr="00E502A8">
        <w:rPr>
          <w:rFonts w:ascii="Consolas" w:hAnsi="Consolas" w:cs="Consolas"/>
          <w:color w:val="000000"/>
          <w:sz w:val="19"/>
          <w:szCs w:val="19"/>
          <w:highlight w:val="white"/>
          <w:lang w:val="en-US"/>
        </w:rPr>
        <w:t xml:space="preserve"> *)sink-&gt;source();</w:t>
      </w:r>
    </w:p>
    <w:p w:rsidR="00E502A8" w:rsidRPr="00E502A8" w:rsidRDefault="00E502A8" w:rsidP="00E502A8">
      <w:pPr>
        <w:spacing w:after="0"/>
        <w:rPr>
          <w:rFonts w:ascii="Consolas" w:hAnsi="Consolas" w:cs="Consolas"/>
          <w:color w:val="000000"/>
          <w:sz w:val="19"/>
          <w:szCs w:val="19"/>
          <w:highlight w:val="white"/>
          <w:lang w:val="en-US"/>
        </w:rPr>
      </w:pPr>
      <w:r w:rsidRPr="00E502A8">
        <w:rPr>
          <w:rFonts w:ascii="Consolas" w:hAnsi="Consolas" w:cs="Consolas"/>
          <w:color w:val="000000"/>
          <w:sz w:val="19"/>
          <w:szCs w:val="19"/>
          <w:highlight w:val="white"/>
          <w:lang w:val="en-US"/>
        </w:rPr>
        <w:t xml:space="preserve">  </w:t>
      </w:r>
      <w:proofErr w:type="gramStart"/>
      <w:r w:rsidRPr="00E502A8">
        <w:rPr>
          <w:rFonts w:ascii="Consolas" w:hAnsi="Consolas" w:cs="Consolas"/>
          <w:color w:val="0000FF"/>
          <w:sz w:val="19"/>
          <w:szCs w:val="19"/>
          <w:highlight w:val="white"/>
          <w:lang w:val="en-US"/>
        </w:rPr>
        <w:t>unsigned</w:t>
      </w:r>
      <w:proofErr w:type="gramEnd"/>
      <w:r w:rsidRPr="00E502A8">
        <w:rPr>
          <w:rFonts w:ascii="Consolas" w:hAnsi="Consolas" w:cs="Consolas"/>
          <w:color w:val="000000"/>
          <w:sz w:val="19"/>
          <w:szCs w:val="19"/>
          <w:highlight w:val="white"/>
          <w:lang w:val="en-US"/>
        </w:rPr>
        <w:t xml:space="preserve"> </w:t>
      </w:r>
      <w:r w:rsidRPr="00E502A8">
        <w:rPr>
          <w:rFonts w:ascii="Consolas" w:hAnsi="Consolas" w:cs="Consolas"/>
          <w:color w:val="0000FF"/>
          <w:sz w:val="19"/>
          <w:szCs w:val="19"/>
          <w:highlight w:val="white"/>
          <w:lang w:val="en-US"/>
        </w:rPr>
        <w:t>char</w:t>
      </w:r>
      <w:r w:rsidRPr="00E502A8">
        <w:rPr>
          <w:rFonts w:ascii="Consolas" w:hAnsi="Consolas" w:cs="Consolas"/>
          <w:color w:val="000000"/>
          <w:sz w:val="19"/>
          <w:szCs w:val="19"/>
          <w:highlight w:val="white"/>
          <w:lang w:val="en-US"/>
        </w:rPr>
        <w:t>* buffer = source-&gt;</w:t>
      </w:r>
      <w:proofErr w:type="spellStart"/>
      <w:r w:rsidRPr="00E502A8">
        <w:rPr>
          <w:rFonts w:ascii="Consolas" w:hAnsi="Consolas" w:cs="Consolas"/>
          <w:color w:val="000000"/>
          <w:sz w:val="19"/>
          <w:szCs w:val="19"/>
          <w:highlight w:val="white"/>
          <w:lang w:val="en-US"/>
        </w:rPr>
        <w:t>getBuffer</w:t>
      </w:r>
      <w:proofErr w:type="spellEnd"/>
      <w:r w:rsidRPr="00E502A8">
        <w:rPr>
          <w:rFonts w:ascii="Consolas" w:hAnsi="Consolas" w:cs="Consolas"/>
          <w:color w:val="000000"/>
          <w:sz w:val="19"/>
          <w:szCs w:val="19"/>
          <w:highlight w:val="white"/>
          <w:lang w:val="en-US"/>
        </w:rPr>
        <w:t>();</w:t>
      </w:r>
    </w:p>
    <w:p w:rsidR="00E502A8" w:rsidRPr="00E502A8" w:rsidRDefault="00E502A8" w:rsidP="00E502A8">
      <w:pPr>
        <w:spacing w:after="0"/>
        <w:rPr>
          <w:rFonts w:ascii="Consolas" w:hAnsi="Consolas" w:cs="Consolas"/>
          <w:color w:val="000000"/>
          <w:sz w:val="19"/>
          <w:szCs w:val="19"/>
          <w:highlight w:val="white"/>
          <w:lang w:val="en-US"/>
        </w:rPr>
      </w:pPr>
      <w:r w:rsidRPr="00E502A8">
        <w:rPr>
          <w:rFonts w:ascii="Consolas" w:hAnsi="Consolas" w:cs="Consolas"/>
          <w:color w:val="000000"/>
          <w:sz w:val="19"/>
          <w:szCs w:val="19"/>
          <w:highlight w:val="white"/>
          <w:lang w:val="en-US"/>
        </w:rPr>
        <w:t xml:space="preserve">  </w:t>
      </w:r>
      <w:proofErr w:type="gramStart"/>
      <w:r w:rsidRPr="00E502A8">
        <w:rPr>
          <w:rFonts w:ascii="Consolas" w:hAnsi="Consolas" w:cs="Consolas"/>
          <w:color w:val="0000FF"/>
          <w:sz w:val="19"/>
          <w:szCs w:val="19"/>
          <w:highlight w:val="white"/>
          <w:lang w:val="en-US"/>
        </w:rPr>
        <w:t>if</w:t>
      </w:r>
      <w:proofErr w:type="gramEnd"/>
      <w:r w:rsidRPr="00E502A8">
        <w:rPr>
          <w:rFonts w:ascii="Consolas" w:hAnsi="Consolas" w:cs="Consolas"/>
          <w:color w:val="000000"/>
          <w:sz w:val="19"/>
          <w:szCs w:val="19"/>
          <w:highlight w:val="white"/>
          <w:lang w:val="en-US"/>
        </w:rPr>
        <w:t xml:space="preserve"> (!buffer) buffer = </w:t>
      </w:r>
      <w:proofErr w:type="spellStart"/>
      <w:r w:rsidRPr="00E502A8">
        <w:rPr>
          <w:rFonts w:ascii="Consolas" w:hAnsi="Consolas" w:cs="Consolas"/>
          <w:color w:val="000000"/>
          <w:sz w:val="19"/>
          <w:szCs w:val="19"/>
          <w:highlight w:val="white"/>
          <w:lang w:val="en-US"/>
        </w:rPr>
        <w:t>previousBuffer</w:t>
      </w:r>
      <w:proofErr w:type="spellEnd"/>
      <w:r w:rsidRPr="00E502A8">
        <w:rPr>
          <w:rFonts w:ascii="Consolas" w:hAnsi="Consolas" w:cs="Consolas"/>
          <w:color w:val="000000"/>
          <w:sz w:val="19"/>
          <w:szCs w:val="19"/>
          <w:highlight w:val="white"/>
          <w:lang w:val="en-US"/>
        </w:rPr>
        <w:t>;</w:t>
      </w:r>
    </w:p>
    <w:p w:rsidR="00E502A8" w:rsidRPr="00E502A8" w:rsidRDefault="00E502A8" w:rsidP="00E502A8">
      <w:pPr>
        <w:spacing w:after="0"/>
        <w:rPr>
          <w:rFonts w:ascii="Consolas" w:hAnsi="Consolas" w:cs="Consolas"/>
          <w:color w:val="000000"/>
          <w:sz w:val="19"/>
          <w:szCs w:val="19"/>
          <w:highlight w:val="white"/>
          <w:lang w:val="en-US"/>
        </w:rPr>
      </w:pPr>
      <w:r w:rsidRPr="00E502A8">
        <w:rPr>
          <w:rFonts w:ascii="Consolas" w:hAnsi="Consolas" w:cs="Consolas"/>
          <w:color w:val="000000"/>
          <w:sz w:val="19"/>
          <w:szCs w:val="19"/>
          <w:highlight w:val="white"/>
          <w:lang w:val="en-US"/>
        </w:rPr>
        <w:t xml:space="preserve">  </w:t>
      </w:r>
      <w:r w:rsidRPr="00E502A8">
        <w:rPr>
          <w:rFonts w:ascii="Consolas" w:hAnsi="Consolas" w:cs="Consolas"/>
          <w:color w:val="2B91AF"/>
          <w:sz w:val="19"/>
          <w:szCs w:val="19"/>
          <w:highlight w:val="white"/>
          <w:lang w:val="en-US"/>
        </w:rPr>
        <w:t>Medium</w:t>
      </w:r>
      <w:r w:rsidRPr="00E502A8">
        <w:rPr>
          <w:rFonts w:ascii="Consolas" w:hAnsi="Consolas" w:cs="Consolas"/>
          <w:color w:val="000000"/>
          <w:sz w:val="19"/>
          <w:szCs w:val="19"/>
          <w:highlight w:val="white"/>
          <w:lang w:val="en-US"/>
        </w:rPr>
        <w:t>::</w:t>
      </w:r>
      <w:proofErr w:type="gramStart"/>
      <w:r w:rsidRPr="00E502A8">
        <w:rPr>
          <w:rFonts w:ascii="Consolas" w:hAnsi="Consolas" w:cs="Consolas"/>
          <w:color w:val="000000"/>
          <w:sz w:val="19"/>
          <w:szCs w:val="19"/>
          <w:highlight w:val="white"/>
          <w:lang w:val="en-US"/>
        </w:rPr>
        <w:t>close(</w:t>
      </w:r>
      <w:proofErr w:type="gramEnd"/>
      <w:r w:rsidRPr="00E502A8">
        <w:rPr>
          <w:rFonts w:ascii="Consolas" w:hAnsi="Consolas" w:cs="Consolas"/>
          <w:color w:val="000000"/>
          <w:sz w:val="19"/>
          <w:szCs w:val="19"/>
          <w:highlight w:val="white"/>
          <w:lang w:val="en-US"/>
        </w:rPr>
        <w:t>sink);</w:t>
      </w:r>
    </w:p>
    <w:p w:rsidR="00E502A8" w:rsidRPr="0019529D" w:rsidRDefault="00E502A8" w:rsidP="00E502A8">
      <w:pPr>
        <w:spacing w:after="0"/>
        <w:rPr>
          <w:rFonts w:ascii="Consolas" w:hAnsi="Consolas" w:cs="Consolas"/>
          <w:color w:val="000000"/>
          <w:sz w:val="19"/>
          <w:szCs w:val="19"/>
          <w:highlight w:val="white"/>
        </w:rPr>
      </w:pPr>
      <w:r w:rsidRPr="006762A3">
        <w:rPr>
          <w:rFonts w:ascii="Consolas" w:hAnsi="Consolas" w:cs="Consolas"/>
          <w:color w:val="000000"/>
          <w:sz w:val="19"/>
          <w:szCs w:val="19"/>
          <w:highlight w:val="white"/>
        </w:rPr>
        <w:t>}</w:t>
      </w:r>
    </w:p>
    <w:p w:rsidR="00E502A8" w:rsidRDefault="00E502A8" w:rsidP="00E502A8">
      <w:pPr>
        <w:keepNext/>
      </w:pPr>
      <w:r>
        <w:rPr>
          <w:noProof/>
        </w:rPr>
        <w:drawing>
          <wp:inline distT="0" distB="0" distL="0" distR="0">
            <wp:extent cx="2466975" cy="2438400"/>
            <wp:effectExtent l="19050" t="0" r="9525" b="0"/>
            <wp:docPr id="10" name="Grafik 10" descr="Client_DoR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DoRender.gif"/>
                    <pic:cNvPicPr/>
                  </pic:nvPicPr>
                  <pic:blipFill>
                    <a:blip r:embed="rId29" cstate="print"/>
                    <a:stretch>
                      <a:fillRect/>
                    </a:stretch>
                  </pic:blipFill>
                  <pic:spPr>
                    <a:xfrm>
                      <a:off x="0" y="0"/>
                      <a:ext cx="2466975" cy="2438400"/>
                    </a:xfrm>
                    <a:prstGeom prst="rect">
                      <a:avLst/>
                    </a:prstGeom>
                  </pic:spPr>
                </pic:pic>
              </a:graphicData>
            </a:graphic>
          </wp:inline>
        </w:drawing>
      </w:r>
    </w:p>
    <w:p w:rsidR="00E502A8" w:rsidRDefault="00A012D7" w:rsidP="00E502A8">
      <w:pPr>
        <w:pStyle w:val="Beschriftung"/>
      </w:pPr>
      <w:fldSimple w:instr=" SEQ Abbildung \* ARABIC ">
        <w:r w:rsidR="00912960">
          <w:rPr>
            <w:noProof/>
          </w:rPr>
          <w:t>13</w:t>
        </w:r>
      </w:fldSimple>
      <w:r w:rsidR="00E502A8">
        <w:t xml:space="preserve">: </w:t>
      </w:r>
      <w:proofErr w:type="spellStart"/>
      <w:r w:rsidR="00E502A8">
        <w:t>DoRender</w:t>
      </w:r>
      <w:proofErr w:type="spellEnd"/>
      <w:r w:rsidR="00E502A8">
        <w:t xml:space="preserve"> for Client</w:t>
      </w:r>
      <w:r w:rsidR="00E502A8" w:rsidRPr="00134FB4">
        <w:t xml:space="preserve"> </w:t>
      </w:r>
      <w:r w:rsidR="00E502A8">
        <w:t>RTP sessions</w:t>
      </w:r>
    </w:p>
    <w:p w:rsidR="00E502A8" w:rsidRPr="00BD6A6D" w:rsidRDefault="00E502A8" w:rsidP="00E502A8">
      <w:pPr>
        <w:rPr>
          <w:lang w:val="en-US"/>
        </w:rPr>
      </w:pPr>
      <w:r w:rsidRPr="00BD6A6D">
        <w:rPr>
          <w:lang w:val="en-US"/>
        </w:rPr>
        <w:br w:type="column"/>
      </w:r>
    </w:p>
    <w:p w:rsidR="00E502A8" w:rsidRPr="00BD6A6D" w:rsidRDefault="00E502A8" w:rsidP="00A66BA0">
      <w:pPr>
        <w:pStyle w:val="berschrift3"/>
        <w:rPr>
          <w:lang w:val="en-US"/>
        </w:rPr>
      </w:pPr>
      <w:bookmarkStart w:id="35" w:name="_Toc458187150"/>
      <w:proofErr w:type="spellStart"/>
      <w:r w:rsidRPr="00BD6A6D">
        <w:rPr>
          <w:lang w:val="en-US"/>
        </w:rPr>
        <w:t>DeInitialise</w:t>
      </w:r>
      <w:bookmarkEnd w:id="35"/>
      <w:proofErr w:type="spellEnd"/>
    </w:p>
    <w:p w:rsidR="00E502A8" w:rsidRPr="00E502A8" w:rsidRDefault="00E502A8" w:rsidP="00E502A8">
      <w:pPr>
        <w:rPr>
          <w:lang w:val="en-US"/>
        </w:rPr>
      </w:pPr>
      <w:r w:rsidRPr="00E502A8">
        <w:rPr>
          <w:lang w:val="en-US"/>
        </w:rPr>
        <w:t xml:space="preserve">We close </w:t>
      </w:r>
      <w:proofErr w:type="spellStart"/>
      <w:r w:rsidRPr="00E502A8">
        <w:rPr>
          <w:rFonts w:ascii="Courier New" w:hAnsi="Courier New" w:cs="Courier New"/>
          <w:lang w:val="en-US"/>
        </w:rPr>
        <w:t>rtcpInstance</w:t>
      </w:r>
      <w:proofErr w:type="spellEnd"/>
      <w:r w:rsidRPr="00E502A8">
        <w:rPr>
          <w:lang w:val="en-US"/>
        </w:rPr>
        <w:t xml:space="preserve">, </w:t>
      </w:r>
      <w:r w:rsidRPr="00E502A8">
        <w:rPr>
          <w:rFonts w:ascii="Courier New" w:hAnsi="Courier New" w:cs="Courier New"/>
          <w:lang w:val="en-US"/>
        </w:rPr>
        <w:t>sink</w:t>
      </w:r>
      <w:r w:rsidRPr="00E502A8">
        <w:rPr>
          <w:lang w:val="en-US"/>
        </w:rPr>
        <w:t xml:space="preserve"> and </w:t>
      </w:r>
      <w:r w:rsidRPr="00E502A8">
        <w:rPr>
          <w:rFonts w:ascii="Courier New" w:hAnsi="Courier New" w:cs="Courier New"/>
          <w:lang w:val="en-US"/>
        </w:rPr>
        <w:t>source</w:t>
      </w:r>
      <w:r w:rsidRPr="00E502A8">
        <w:rPr>
          <w:lang w:val="en-US"/>
        </w:rPr>
        <w:t xml:space="preserve"> for each </w:t>
      </w:r>
      <w:proofErr w:type="spellStart"/>
      <w:r w:rsidRPr="00E502A8">
        <w:rPr>
          <w:rFonts w:ascii="Courier New" w:hAnsi="Courier New" w:cs="Courier New"/>
          <w:lang w:val="en-US"/>
        </w:rPr>
        <w:t>sessionState</w:t>
      </w:r>
      <w:proofErr w:type="spellEnd"/>
      <w:r w:rsidRPr="00E502A8">
        <w:rPr>
          <w:lang w:val="en-US"/>
        </w:rPr>
        <w:t xml:space="preserve">. Closing the </w:t>
      </w:r>
      <w:proofErr w:type="spellStart"/>
      <w:r w:rsidRPr="00E502A8">
        <w:rPr>
          <w:rFonts w:ascii="Courier New" w:hAnsi="Courier New" w:cs="Courier New"/>
          <w:lang w:val="en-US"/>
        </w:rPr>
        <w:t>RTCPInstance</w:t>
      </w:r>
      <w:proofErr w:type="spellEnd"/>
      <w:r w:rsidRPr="00E502A8">
        <w:rPr>
          <w:lang w:val="en-US"/>
        </w:rPr>
        <w:t xml:space="preserve"> will send a RTCP BYE. </w:t>
      </w:r>
    </w:p>
    <w:p w:rsidR="00E502A8" w:rsidRDefault="00E502A8" w:rsidP="00E502A8">
      <w:pPr>
        <w:keepNext/>
      </w:pPr>
      <w:r>
        <w:rPr>
          <w:noProof/>
        </w:rPr>
        <w:drawing>
          <wp:inline distT="0" distB="0" distL="0" distR="0">
            <wp:extent cx="2533650" cy="1628775"/>
            <wp:effectExtent l="19050" t="0" r="0" b="0"/>
            <wp:docPr id="11" name="Grafik 22" descr="Client_De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DeInitialise.gif"/>
                    <pic:cNvPicPr/>
                  </pic:nvPicPr>
                  <pic:blipFill>
                    <a:blip r:embed="rId30" cstate="print"/>
                    <a:stretch>
                      <a:fillRect/>
                    </a:stretch>
                  </pic:blipFill>
                  <pic:spPr>
                    <a:xfrm>
                      <a:off x="0" y="0"/>
                      <a:ext cx="2533650" cy="1628775"/>
                    </a:xfrm>
                    <a:prstGeom prst="rect">
                      <a:avLst/>
                    </a:prstGeom>
                  </pic:spPr>
                </pic:pic>
              </a:graphicData>
            </a:graphic>
          </wp:inline>
        </w:drawing>
      </w:r>
    </w:p>
    <w:p w:rsidR="00E502A8" w:rsidRDefault="00A012D7" w:rsidP="00E502A8">
      <w:pPr>
        <w:pStyle w:val="Beschriftung"/>
      </w:pPr>
      <w:fldSimple w:instr=" SEQ Abbildung \* ARABIC ">
        <w:r w:rsidR="00912960">
          <w:rPr>
            <w:noProof/>
          </w:rPr>
          <w:t>14</w:t>
        </w:r>
      </w:fldSimple>
      <w:r w:rsidR="00E502A8">
        <w:t xml:space="preserve">: </w:t>
      </w:r>
      <w:proofErr w:type="spellStart"/>
      <w:r w:rsidR="00E502A8">
        <w:t>DeInitialise</w:t>
      </w:r>
      <w:proofErr w:type="spellEnd"/>
      <w:r w:rsidR="00E502A8">
        <w:t xml:space="preserve"> of Client</w:t>
      </w:r>
      <w:r w:rsidR="00E502A8" w:rsidRPr="00134FB4">
        <w:t xml:space="preserve"> </w:t>
      </w:r>
      <w:r w:rsidR="00E502A8">
        <w:t>RTP sessions</w:t>
      </w:r>
    </w:p>
    <w:p w:rsidR="00E502A8" w:rsidRDefault="00E502A8" w:rsidP="00E502A8">
      <w:pPr>
        <w:rPr>
          <w:lang w:val="en-US"/>
        </w:rPr>
      </w:pPr>
    </w:p>
    <w:p w:rsidR="00AF5CD5" w:rsidRPr="00E502A8" w:rsidRDefault="00AF5CD5" w:rsidP="00E502A8">
      <w:pPr>
        <w:rPr>
          <w:lang w:val="en-US"/>
        </w:rPr>
      </w:pPr>
      <w:r>
        <w:rPr>
          <w:lang w:val="en-US"/>
        </w:rPr>
        <w:br w:type="column"/>
      </w:r>
    </w:p>
    <w:p w:rsidR="00A66BA0" w:rsidRDefault="00A66BA0" w:rsidP="00D212BC">
      <w:pPr>
        <w:pStyle w:val="berschrift2"/>
        <w:rPr>
          <w:lang w:val="en-US"/>
        </w:rPr>
      </w:pPr>
      <w:bookmarkStart w:id="36" w:name="_Toc458000178"/>
      <w:bookmarkStart w:id="37" w:name="_Toc458187151"/>
      <w:r>
        <w:rPr>
          <w:lang w:val="en-US"/>
        </w:rPr>
        <w:t>Co</w:t>
      </w:r>
      <w:r w:rsidR="00B5570C">
        <w:rPr>
          <w:lang w:val="en-US"/>
        </w:rPr>
        <w:t>nnector</w:t>
      </w:r>
      <w:r>
        <w:rPr>
          <w:lang w:val="en-US"/>
        </w:rPr>
        <w:t xml:space="preserve"> Module</w:t>
      </w:r>
      <w:bookmarkEnd w:id="37"/>
      <w:r>
        <w:rPr>
          <w:lang w:val="en-US"/>
        </w:rPr>
        <w:t xml:space="preserve"> </w:t>
      </w:r>
    </w:p>
    <w:p w:rsidR="00A66BA0" w:rsidRDefault="00A66BA0" w:rsidP="00A66BA0">
      <w:pPr>
        <w:rPr>
          <w:lang w:val="en-US"/>
        </w:rPr>
      </w:pPr>
    </w:p>
    <w:p w:rsidR="00A66BA0" w:rsidRDefault="00AF5CD5" w:rsidP="00A66BA0">
      <w:pPr>
        <w:rPr>
          <w:lang w:val="en-US"/>
        </w:rPr>
      </w:pPr>
      <w:r>
        <w:rPr>
          <w:lang w:val="en-US"/>
        </w:rPr>
        <w:br w:type="column"/>
      </w:r>
    </w:p>
    <w:p w:rsidR="00E502A8" w:rsidRPr="00E502A8" w:rsidRDefault="00E502A8" w:rsidP="003E5684">
      <w:pPr>
        <w:pStyle w:val="berschrift1"/>
        <w:rPr>
          <w:lang w:val="en-US"/>
        </w:rPr>
      </w:pPr>
      <w:bookmarkStart w:id="38" w:name="_Toc458187152"/>
      <w:r w:rsidRPr="00E502A8">
        <w:rPr>
          <w:lang w:val="en-US"/>
        </w:rPr>
        <w:t>Outlook – next steps</w:t>
      </w:r>
      <w:bookmarkEnd w:id="36"/>
      <w:bookmarkEnd w:id="38"/>
    </w:p>
    <w:p w:rsidR="00E502A8" w:rsidRPr="00E502A8" w:rsidRDefault="00E502A8" w:rsidP="00E502A8">
      <w:pPr>
        <w:rPr>
          <w:lang w:val="en-US"/>
        </w:rPr>
      </w:pPr>
    </w:p>
    <w:p w:rsidR="00E502A8" w:rsidRDefault="00B5570C" w:rsidP="00E502A8">
      <w:pPr>
        <w:rPr>
          <w:lang w:val="en-US"/>
        </w:rPr>
      </w:pPr>
      <w:r>
        <w:rPr>
          <w:lang w:val="en-US"/>
        </w:rPr>
        <w:t>After</w:t>
      </w:r>
      <w:r w:rsidR="00E502A8" w:rsidRPr="00E502A8">
        <w:rPr>
          <w:lang w:val="en-US"/>
        </w:rPr>
        <w:t xml:space="preserve"> we have such a transfer connection</w:t>
      </w:r>
      <w:r>
        <w:rPr>
          <w:lang w:val="en-US"/>
        </w:rPr>
        <w:t xml:space="preserve"> system</w:t>
      </w:r>
      <w:r w:rsidR="00E502A8" w:rsidRPr="00E502A8">
        <w:rPr>
          <w:lang w:val="en-US"/>
        </w:rPr>
        <w:t xml:space="preserve"> established we need to track the occupied bandwidth per connection, estimate the number of clients who might use the streaming concept and evaluate the quality of the data transfer. At a later stage we may </w:t>
      </w:r>
      <w:r>
        <w:rPr>
          <w:lang w:val="en-US"/>
        </w:rPr>
        <w:t>add a</w:t>
      </w:r>
      <w:r w:rsidR="00E502A8" w:rsidRPr="00B5570C">
        <w:rPr>
          <w:lang w:val="en-US"/>
        </w:rPr>
        <w:t xml:space="preserve"> bandwidth watchdog which is automatically adjusting the latency and </w:t>
      </w:r>
      <w:proofErr w:type="spellStart"/>
      <w:r w:rsidR="00E502A8" w:rsidRPr="00B5570C">
        <w:rPr>
          <w:lang w:val="en-US"/>
        </w:rPr>
        <w:t>muxing</w:t>
      </w:r>
      <w:proofErr w:type="spellEnd"/>
      <w:r w:rsidR="00E502A8" w:rsidRPr="00B5570C">
        <w:rPr>
          <w:lang w:val="en-US"/>
        </w:rPr>
        <w:t xml:space="preserve"> according the requested quality and the available bandwidth</w:t>
      </w:r>
      <w:r>
        <w:rPr>
          <w:lang w:val="en-US"/>
        </w:rPr>
        <w:t>.</w:t>
      </w:r>
    </w:p>
    <w:p w:rsidR="00D26AE1" w:rsidRDefault="00D26AE1" w:rsidP="00E502A8">
      <w:pPr>
        <w:rPr>
          <w:lang w:val="en-US"/>
        </w:rPr>
      </w:pPr>
    </w:p>
    <w:p w:rsidR="00D26AE1" w:rsidRDefault="00D26AE1" w:rsidP="00E502A8">
      <w:pPr>
        <w:rPr>
          <w:lang w:val="en-US"/>
        </w:rPr>
      </w:pPr>
      <w:r>
        <w:rPr>
          <w:lang w:val="en-US"/>
        </w:rPr>
        <w:br w:type="column"/>
      </w:r>
    </w:p>
    <w:p w:rsidR="00D26AE1" w:rsidRDefault="00D26AE1" w:rsidP="00D26AE1">
      <w:pPr>
        <w:pStyle w:val="berschrift1"/>
        <w:rPr>
          <w:lang w:val="en-US"/>
        </w:rPr>
      </w:pPr>
      <w:bookmarkStart w:id="39" w:name="_Toc458187153"/>
      <w:r>
        <w:rPr>
          <w:lang w:val="en-US"/>
        </w:rPr>
        <w:t>Appendix</w:t>
      </w:r>
      <w:bookmarkEnd w:id="39"/>
    </w:p>
    <w:p w:rsidR="00D26AE1" w:rsidRDefault="00D26AE1" w:rsidP="00D26AE1">
      <w:pPr>
        <w:rPr>
          <w:lang w:val="en-US"/>
        </w:rPr>
      </w:pPr>
    </w:p>
    <w:p w:rsidR="00D26AE1" w:rsidRPr="00E502A8" w:rsidRDefault="00D26AE1" w:rsidP="00D26AE1">
      <w:pPr>
        <w:pStyle w:val="berschrift2"/>
        <w:rPr>
          <w:lang w:val="en-US"/>
        </w:rPr>
      </w:pPr>
      <w:bookmarkStart w:id="40" w:name="_Toc458187154"/>
      <w:r w:rsidRPr="00E502A8">
        <w:rPr>
          <w:lang w:val="en-US"/>
        </w:rPr>
        <w:t>Details about Application Layer</w:t>
      </w:r>
      <w:bookmarkEnd w:id="40"/>
    </w:p>
    <w:p w:rsidR="00D26AE1" w:rsidRPr="00BD6A6D" w:rsidRDefault="00D26AE1" w:rsidP="00D26AE1">
      <w:pPr>
        <w:pStyle w:val="berschrift3"/>
        <w:rPr>
          <w:lang w:val="en-US"/>
        </w:rPr>
      </w:pPr>
      <w:bookmarkStart w:id="41" w:name="_Ref458184591"/>
      <w:bookmarkStart w:id="42" w:name="_Toc458187155"/>
      <w:r w:rsidRPr="00BD6A6D">
        <w:rPr>
          <w:lang w:val="en-US"/>
        </w:rPr>
        <w:t>Definitions</w:t>
      </w:r>
      <w:bookmarkEnd w:id="41"/>
      <w:bookmarkEnd w:id="42"/>
      <w:r w:rsidRPr="00BD6A6D">
        <w:rPr>
          <w:lang w:val="en-US"/>
        </w:rPr>
        <w:t xml:space="preserve"> </w:t>
      </w:r>
    </w:p>
    <w:p w:rsidR="00D26AE1" w:rsidRPr="00BD6A6D" w:rsidRDefault="00D26AE1" w:rsidP="00D26AE1">
      <w:pPr>
        <w:rPr>
          <w:lang w:val="en-US"/>
        </w:rPr>
      </w:pPr>
      <w:r w:rsidRPr="00BD6A6D">
        <w:rPr>
          <w:lang w:val="en-US"/>
        </w:rPr>
        <w:t>(Ref. RFC 3550, 3.)</w:t>
      </w:r>
    </w:p>
    <w:p w:rsidR="00D26AE1" w:rsidRPr="00BD6A6D" w:rsidRDefault="00D26AE1" w:rsidP="00D26AE1">
      <w:pPr>
        <w:rPr>
          <w:lang w:val="en-US"/>
        </w:rPr>
      </w:pPr>
      <w:r w:rsidRPr="00BD6A6D">
        <w:rPr>
          <w:b/>
          <w:lang w:val="en-US"/>
        </w:rPr>
        <w:t>RTP payload</w:t>
      </w:r>
      <w:r w:rsidRPr="00BD6A6D">
        <w:rPr>
          <w:lang w:val="en-US"/>
        </w:rPr>
        <w:t>: The data transported by RTP in a packet […]</w:t>
      </w:r>
    </w:p>
    <w:p w:rsidR="00D26AE1" w:rsidRPr="00BD6A6D" w:rsidRDefault="00D26AE1" w:rsidP="00D26AE1">
      <w:pPr>
        <w:rPr>
          <w:lang w:val="en-US"/>
        </w:rPr>
      </w:pPr>
      <w:r w:rsidRPr="00BD6A6D">
        <w:rPr>
          <w:b/>
          <w:lang w:val="en-US"/>
        </w:rPr>
        <w:t>RTP packet</w:t>
      </w:r>
      <w:r w:rsidRPr="00BD6A6D">
        <w:rPr>
          <w:lang w:val="en-US"/>
        </w:rPr>
        <w:t>: A data packet consisting of the fixed RTP header, a possibly empty list of contributing sources (see below), and the payload data.  Some underlying protocols may require an encapsulation of the RTP packet to be defined</w:t>
      </w:r>
      <w:proofErr w:type="gramStart"/>
      <w:r w:rsidRPr="00BD6A6D">
        <w:rPr>
          <w:lang w:val="en-US"/>
        </w:rPr>
        <w:t>.[</w:t>
      </w:r>
      <w:proofErr w:type="gramEnd"/>
      <w:r w:rsidRPr="00BD6A6D">
        <w:rPr>
          <w:lang w:val="en-US"/>
        </w:rPr>
        <w:t>…]</w:t>
      </w:r>
    </w:p>
    <w:p w:rsidR="00D26AE1" w:rsidRDefault="00D26AE1" w:rsidP="00D26AE1">
      <w:pPr>
        <w:rPr>
          <w:lang w:val="en-US"/>
        </w:rPr>
      </w:pPr>
      <w:r w:rsidRPr="00BD6A6D">
        <w:rPr>
          <w:b/>
          <w:lang w:val="en-US"/>
        </w:rPr>
        <w:t>RTCP packet</w:t>
      </w:r>
      <w:r w:rsidRPr="00BD6A6D">
        <w:rPr>
          <w:lang w:val="en-US"/>
        </w:rPr>
        <w:t>: A control packet consisting of a fixed header part similar to that of RTP data packets, followed by structured elements that vary depend</w:t>
      </w:r>
      <w:r>
        <w:rPr>
          <w:lang w:val="en-US"/>
        </w:rPr>
        <w:t>ing upon the RTCP packet type. [</w:t>
      </w:r>
      <w:r w:rsidRPr="00BD6A6D">
        <w:rPr>
          <w:lang w:val="en-US"/>
        </w:rPr>
        <w:t>…]Typically, multiple RTCP packets are sent together as a compound RTCP packet in a single packet of the underlying protocol; […]</w:t>
      </w:r>
    </w:p>
    <w:p w:rsidR="00D26AE1" w:rsidRPr="00BD6A6D" w:rsidRDefault="00D26AE1" w:rsidP="00D26AE1">
      <w:pPr>
        <w:rPr>
          <w:lang w:val="en-US"/>
        </w:rPr>
      </w:pPr>
      <w:r w:rsidRPr="00D26AE1">
        <w:rPr>
          <w:b/>
          <w:lang w:val="en-US"/>
        </w:rPr>
        <w:t>Multimedia session</w:t>
      </w:r>
      <w:r w:rsidRPr="00D26AE1">
        <w:rPr>
          <w:lang w:val="en-US"/>
        </w:rPr>
        <w:t>: A set of concurrent RTP sessions among a common group of participants.  For example, a videoconference (which is a multimedia session) may contain an audio RTP session and a video RTP session.</w:t>
      </w:r>
    </w:p>
    <w:p w:rsidR="00D26AE1" w:rsidRPr="00BD6A6D" w:rsidRDefault="00D26AE1" w:rsidP="00D26AE1">
      <w:pPr>
        <w:rPr>
          <w:lang w:val="en-US"/>
        </w:rPr>
      </w:pPr>
      <w:r w:rsidRPr="00BD6A6D">
        <w:rPr>
          <w:b/>
          <w:lang w:val="en-US"/>
        </w:rPr>
        <w:t>RTP session</w:t>
      </w:r>
      <w:r w:rsidRPr="00BD6A6D">
        <w:rPr>
          <w:lang w:val="en-US"/>
        </w:rPr>
        <w:t xml:space="preserve">: An association among a set of participants communicating with RTP.  A participant may be involved in multiple RTP sessions at the same time. In a multimedia session, each medium is typically carried in a separate RTP session with its own RTCP packets unless the </w:t>
      </w:r>
      <w:proofErr w:type="spellStart"/>
      <w:r w:rsidRPr="00BD6A6D">
        <w:rPr>
          <w:lang w:val="en-US"/>
        </w:rPr>
        <w:t>the</w:t>
      </w:r>
      <w:proofErr w:type="spellEnd"/>
      <w:r w:rsidRPr="00BD6A6D">
        <w:rPr>
          <w:lang w:val="en-US"/>
        </w:rPr>
        <w:t xml:space="preserve"> encoding itself multiplexes multiple media into a single data stream. A participant distinguishes multiple RTP sessions by reception of different sessions using different pairs of destination transport addresses, where a pair of transport addresses comprises one network address plus a pair of ports for RTP and RTCP.</w:t>
      </w:r>
    </w:p>
    <w:p w:rsidR="00D26AE1" w:rsidRPr="00BD6A6D" w:rsidRDefault="00D26AE1" w:rsidP="00D26AE1">
      <w:pPr>
        <w:rPr>
          <w:lang w:val="en-US"/>
        </w:rPr>
      </w:pPr>
      <w:r w:rsidRPr="00BD6A6D">
        <w:rPr>
          <w:b/>
          <w:lang w:val="en-US"/>
        </w:rPr>
        <w:t>Synchronization source (SSRC)</w:t>
      </w:r>
      <w:r w:rsidRPr="00BD6A6D">
        <w:rPr>
          <w:lang w:val="en-US"/>
        </w:rPr>
        <w:t xml:space="preserve">: The source </w:t>
      </w:r>
      <w:proofErr w:type="gramStart"/>
      <w:r w:rsidRPr="00BD6A6D">
        <w:rPr>
          <w:lang w:val="en-US"/>
        </w:rPr>
        <w:t>of a stream of RTP packets</w:t>
      </w:r>
      <w:proofErr w:type="gramEnd"/>
      <w:r w:rsidRPr="00BD6A6D">
        <w:rPr>
          <w:lang w:val="en-US"/>
        </w:rPr>
        <w:t>, identified by a 32-bit numeric SSRC identifier carried in the RTP header so as not to be dependent upon the network address. All packets from a synchronization source form part of the same timing and sequence number space, so a receiver groups packets by synchronization source for playback.[…] The SSRC identifier is a randomly chosen value meant to be globally unique within a particular RTP session (see Section 8).  A participant need not use the same SSRC identifier for all the RTP sessions in a multimedia session; the binding of the SSRC identifiers is provided through RTCP (see Section 6.5.1).</w:t>
      </w:r>
    </w:p>
    <w:p w:rsidR="00D26AE1" w:rsidRPr="00BD6A6D" w:rsidRDefault="00D26AE1" w:rsidP="00D26AE1">
      <w:pPr>
        <w:rPr>
          <w:lang w:val="en-US"/>
        </w:rPr>
      </w:pPr>
      <w:r w:rsidRPr="00BD6A6D">
        <w:rPr>
          <w:b/>
          <w:lang w:val="en-US"/>
        </w:rPr>
        <w:t>Contributing source (CSRC)</w:t>
      </w:r>
      <w:r w:rsidRPr="00BD6A6D">
        <w:rPr>
          <w:lang w:val="en-US"/>
        </w:rPr>
        <w:t>: A source of a stream of RTP packets that has contributed to the combined stream produced by an RTP mixer (see below).  The mixer inserts a list of the SSRC identifiers of the sources that contributed to the generation of a particular packet into the RTP header of that packet. This list is called the CSRC list.</w:t>
      </w:r>
    </w:p>
    <w:p w:rsidR="00D26AE1" w:rsidRPr="00BD6A6D" w:rsidRDefault="00D26AE1" w:rsidP="00D26AE1">
      <w:pPr>
        <w:rPr>
          <w:lang w:val="en-US"/>
        </w:rPr>
      </w:pPr>
      <w:r w:rsidRPr="00BD6A6D">
        <w:rPr>
          <w:b/>
          <w:lang w:val="en-US"/>
        </w:rPr>
        <w:t>End system</w:t>
      </w:r>
      <w:r w:rsidRPr="00BD6A6D">
        <w:rPr>
          <w:lang w:val="en-US"/>
        </w:rPr>
        <w:t>: An application that generates the content to be sent in RTP packets and/or consumes the content of received RTP packets.</w:t>
      </w:r>
    </w:p>
    <w:p w:rsidR="00D26AE1" w:rsidRPr="00BD6A6D" w:rsidRDefault="00D26AE1" w:rsidP="00D26AE1">
      <w:pPr>
        <w:rPr>
          <w:lang w:val="en-US"/>
        </w:rPr>
      </w:pPr>
      <w:r w:rsidRPr="00BD6A6D">
        <w:rPr>
          <w:b/>
          <w:lang w:val="en-US"/>
        </w:rPr>
        <w:t>Mixer</w:t>
      </w:r>
      <w:r w:rsidRPr="00BD6A6D">
        <w:rPr>
          <w:lang w:val="en-US"/>
        </w:rPr>
        <w:t>: An intermediate system that receives RTP packets from one or more sources, possibly changes the data format, combines the packets in some manner and then forwards a new RTP packet. Since the timing among multiple input sources will not generally be synchronized, the mixer will make timing adjustments among the streams and generate its own timing for the combined stream. Thus, all data packets originating from a mixer will be identified as having the mixer as their synchronization source.</w:t>
      </w:r>
    </w:p>
    <w:p w:rsidR="00D26AE1" w:rsidRPr="00BD6A6D" w:rsidRDefault="00D26AE1" w:rsidP="00D26AE1">
      <w:pPr>
        <w:rPr>
          <w:lang w:val="en-US"/>
        </w:rPr>
      </w:pPr>
      <w:r w:rsidRPr="00BD6A6D">
        <w:rPr>
          <w:b/>
          <w:lang w:val="en-US"/>
        </w:rPr>
        <w:t>Translator</w:t>
      </w:r>
      <w:r w:rsidRPr="00BD6A6D">
        <w:rPr>
          <w:lang w:val="en-US"/>
        </w:rPr>
        <w:t xml:space="preserve">: An intermediate system that forwards RTP packets with their synchronization source identifier intact. </w:t>
      </w:r>
    </w:p>
    <w:p w:rsidR="00D26AE1" w:rsidRDefault="00D26AE1" w:rsidP="00D26AE1">
      <w:pPr>
        <w:rPr>
          <w:lang w:val="en-US"/>
        </w:rPr>
      </w:pPr>
      <w:r w:rsidRPr="00BD6A6D">
        <w:rPr>
          <w:b/>
          <w:lang w:val="en-US"/>
        </w:rPr>
        <w:t>Monitor</w:t>
      </w:r>
      <w:r w:rsidRPr="00BD6A6D">
        <w:rPr>
          <w:lang w:val="en-US"/>
        </w:rPr>
        <w:t xml:space="preserve">: An application that receives RTCP packets sent by participants in an RTP session, in particular the reception reports, and estimates the current quality of service for distribution monitoring, fault diagnosis and long-term statistics. The monitor function is likely to be built into the application(s) participating in the session, but may </w:t>
      </w:r>
      <w:r w:rsidRPr="00BD6A6D">
        <w:rPr>
          <w:lang w:val="en-US"/>
        </w:rPr>
        <w:lastRenderedPageBreak/>
        <w:t>also be a separate application that does not otherwise participate and does not send or receive the RTP data packets (since they are on a separate port). These are called third-party monitors.</w:t>
      </w:r>
    </w:p>
    <w:p w:rsidR="00D26AE1" w:rsidRPr="00D26AE1" w:rsidRDefault="00D26AE1" w:rsidP="00D26AE1">
      <w:pPr>
        <w:rPr>
          <w:lang w:val="en-US"/>
        </w:rPr>
      </w:pPr>
      <w:r w:rsidRPr="00D26AE1">
        <w:rPr>
          <w:b/>
          <w:bCs/>
          <w:lang w:val="en-US"/>
        </w:rPr>
        <w:t>Source-specific multicast</w:t>
      </w:r>
      <w:r w:rsidRPr="00D26AE1">
        <w:rPr>
          <w:lang w:val="en-US"/>
        </w:rPr>
        <w:t xml:space="preserve"> (</w:t>
      </w:r>
      <w:r w:rsidRPr="00D26AE1">
        <w:rPr>
          <w:b/>
          <w:bCs/>
          <w:lang w:val="en-US"/>
        </w:rPr>
        <w:t>SSM</w:t>
      </w:r>
      <w:r w:rsidRPr="00D26AE1">
        <w:rPr>
          <w:lang w:val="en-US"/>
        </w:rPr>
        <w:t xml:space="preserve">) is a method of delivering </w:t>
      </w:r>
      <w:hyperlink r:id="rId31" w:tooltip="Multicast" w:history="1">
        <w:r w:rsidRPr="00D26AE1">
          <w:rPr>
            <w:rStyle w:val="Hyperlink"/>
            <w:lang w:val="en-US"/>
          </w:rPr>
          <w:t>multicast</w:t>
        </w:r>
      </w:hyperlink>
      <w:r w:rsidRPr="00D26AE1">
        <w:rPr>
          <w:lang w:val="en-US"/>
        </w:rPr>
        <w:t xml:space="preserve"> packets in which the only packets that are delivered to a receiver are those originating from a specific source address requested by the receiver. By so limiting the source, SSM reduces demands on the network and improves security.</w:t>
      </w:r>
    </w:p>
    <w:p w:rsidR="00D26AE1" w:rsidRPr="00E502A8" w:rsidRDefault="00D26AE1" w:rsidP="00D26AE1">
      <w:pPr>
        <w:rPr>
          <w:lang w:val="en-US"/>
        </w:rPr>
      </w:pPr>
    </w:p>
    <w:p w:rsidR="00D26AE1" w:rsidRPr="00A66BA0" w:rsidRDefault="00D26AE1" w:rsidP="00D26AE1">
      <w:pPr>
        <w:pStyle w:val="berschrift3"/>
        <w:rPr>
          <w:lang w:val="en-US"/>
        </w:rPr>
      </w:pPr>
      <w:bookmarkStart w:id="43" w:name="_Toc458187156"/>
      <w:r w:rsidRPr="00A66BA0">
        <w:rPr>
          <w:lang w:val="en-US"/>
        </w:rPr>
        <w:t>RTCP</w:t>
      </w:r>
      <w:bookmarkEnd w:id="43"/>
      <w:r w:rsidRPr="00A66BA0">
        <w:rPr>
          <w:lang w:val="en-US"/>
        </w:rPr>
        <w:t xml:space="preserve"> </w:t>
      </w:r>
    </w:p>
    <w:p w:rsidR="00D26AE1" w:rsidRPr="00A66BA0" w:rsidRDefault="00D26AE1" w:rsidP="00D26AE1">
      <w:pPr>
        <w:rPr>
          <w:lang w:val="en-US"/>
        </w:rPr>
      </w:pPr>
      <w:r w:rsidRPr="00A66BA0">
        <w:rPr>
          <w:lang w:val="en-US"/>
        </w:rPr>
        <w:t>(Ref: RFC 3550, 6.)</w:t>
      </w:r>
    </w:p>
    <w:p w:rsidR="00D26AE1" w:rsidRPr="00A66BA0" w:rsidRDefault="00D26AE1" w:rsidP="00D26AE1">
      <w:pPr>
        <w:rPr>
          <w:lang w:val="en-US"/>
        </w:rPr>
      </w:pPr>
      <w:r w:rsidRPr="00A66BA0">
        <w:rPr>
          <w:lang w:val="en-US"/>
        </w:rPr>
        <w:t>RTCP performs four functions:</w:t>
      </w:r>
    </w:p>
    <w:p w:rsidR="00D26AE1" w:rsidRPr="00D26AE1" w:rsidRDefault="00D26AE1" w:rsidP="00D26AE1">
      <w:pPr>
        <w:pStyle w:val="Listenabsatz"/>
        <w:numPr>
          <w:ilvl w:val="0"/>
          <w:numId w:val="24"/>
        </w:numPr>
        <w:rPr>
          <w:sz w:val="20"/>
        </w:rPr>
      </w:pPr>
      <w:r w:rsidRPr="00D26AE1">
        <w:rPr>
          <w:sz w:val="20"/>
        </w:rPr>
        <w:t xml:space="preserve">Providing </w:t>
      </w:r>
      <w:r w:rsidRPr="00D26AE1">
        <w:rPr>
          <w:b/>
          <w:sz w:val="20"/>
        </w:rPr>
        <w:t>feedback</w:t>
      </w:r>
      <w:r w:rsidRPr="00D26AE1">
        <w:rPr>
          <w:sz w:val="20"/>
        </w:rPr>
        <w:t xml:space="preserve"> </w:t>
      </w:r>
      <w:r w:rsidRPr="00D26AE1">
        <w:rPr>
          <w:b/>
          <w:sz w:val="20"/>
        </w:rPr>
        <w:t>on the quality</w:t>
      </w:r>
      <w:r w:rsidRPr="00D26AE1">
        <w:rPr>
          <w:sz w:val="20"/>
        </w:rPr>
        <w:t xml:space="preserve"> of the data distribution</w:t>
      </w:r>
    </w:p>
    <w:p w:rsidR="00D26AE1" w:rsidRPr="00D26AE1" w:rsidRDefault="00D26AE1" w:rsidP="00D26AE1">
      <w:pPr>
        <w:pStyle w:val="Listenabsatz"/>
        <w:numPr>
          <w:ilvl w:val="0"/>
          <w:numId w:val="24"/>
        </w:numPr>
        <w:rPr>
          <w:sz w:val="20"/>
        </w:rPr>
      </w:pPr>
      <w:r w:rsidRPr="00D26AE1">
        <w:rPr>
          <w:sz w:val="20"/>
        </w:rPr>
        <w:t xml:space="preserve">Carrying a persistent transport-level </w:t>
      </w:r>
      <w:r w:rsidRPr="00D26AE1">
        <w:rPr>
          <w:b/>
          <w:sz w:val="20"/>
        </w:rPr>
        <w:t>identifier</w:t>
      </w:r>
      <w:r w:rsidRPr="00D26AE1">
        <w:rPr>
          <w:sz w:val="20"/>
        </w:rPr>
        <w:t xml:space="preserve"> for an RTP source called the canonical name or </w:t>
      </w:r>
      <w:r w:rsidRPr="00D26AE1">
        <w:rPr>
          <w:b/>
          <w:sz w:val="20"/>
        </w:rPr>
        <w:t>CNAME</w:t>
      </w:r>
      <w:r w:rsidRPr="00D26AE1">
        <w:rPr>
          <w:sz w:val="20"/>
        </w:rPr>
        <w:t>. Since the SSRC identifier may change if a conflict is discovered or a program is restarted, receivers require the CNAME to keep track of each participant.  Receivers may also require the CNAME to associate multiple data streams from a given participant in a set of related RTP sessions, for example to synchronize audio and video.  Inter-media synchronization also requires the NTP and RTP timestamps included in RTCP packets by data senders.</w:t>
      </w:r>
    </w:p>
    <w:p w:rsidR="00D26AE1" w:rsidRPr="00D26AE1" w:rsidRDefault="00D26AE1" w:rsidP="00D26AE1">
      <w:pPr>
        <w:pStyle w:val="Listenabsatz"/>
        <w:numPr>
          <w:ilvl w:val="0"/>
          <w:numId w:val="24"/>
        </w:numPr>
        <w:rPr>
          <w:sz w:val="20"/>
        </w:rPr>
      </w:pPr>
      <w:r w:rsidRPr="00D26AE1">
        <w:rPr>
          <w:b/>
          <w:sz w:val="20"/>
        </w:rPr>
        <w:t>Controlling rate</w:t>
      </w:r>
      <w:r w:rsidRPr="00D26AE1">
        <w:rPr>
          <w:sz w:val="20"/>
        </w:rPr>
        <w:t xml:space="preserve"> in order for RTP to scale up to a large number of participants.</w:t>
      </w:r>
    </w:p>
    <w:p w:rsidR="00D26AE1" w:rsidRPr="00D26AE1" w:rsidRDefault="00D26AE1" w:rsidP="00D26AE1">
      <w:pPr>
        <w:pStyle w:val="Listenabsatz"/>
        <w:numPr>
          <w:ilvl w:val="0"/>
          <w:numId w:val="24"/>
        </w:numPr>
        <w:rPr>
          <w:sz w:val="20"/>
        </w:rPr>
      </w:pPr>
      <w:r w:rsidRPr="00D26AE1">
        <w:rPr>
          <w:sz w:val="20"/>
        </w:rPr>
        <w:t>Optional: convey minimal session control information, for example participant identification to be displayed in the user interface.</w:t>
      </w:r>
    </w:p>
    <w:p w:rsidR="00D26AE1" w:rsidRPr="00E502A8" w:rsidRDefault="00D26AE1" w:rsidP="00D26AE1">
      <w:pPr>
        <w:rPr>
          <w:lang w:val="en-US"/>
        </w:rPr>
      </w:pPr>
    </w:p>
    <w:p w:rsidR="00D26AE1" w:rsidRPr="00E502A8" w:rsidRDefault="00D26AE1" w:rsidP="00D26AE1">
      <w:pPr>
        <w:pStyle w:val="berschrift3"/>
        <w:rPr>
          <w:lang w:val="en-US"/>
        </w:rPr>
      </w:pPr>
      <w:bookmarkStart w:id="44" w:name="_Toc458187157"/>
      <w:r w:rsidRPr="00E502A8">
        <w:rPr>
          <w:lang w:val="en-US"/>
        </w:rPr>
        <w:t>RTSP</w:t>
      </w:r>
      <w:bookmarkEnd w:id="44"/>
    </w:p>
    <w:p w:rsidR="00D26AE1" w:rsidRPr="00E502A8" w:rsidRDefault="00D26AE1" w:rsidP="00D26AE1">
      <w:pPr>
        <w:rPr>
          <w:lang w:val="en-US"/>
        </w:rPr>
      </w:pPr>
      <w:r w:rsidRPr="00E502A8">
        <w:rPr>
          <w:lang w:val="en-US"/>
        </w:rPr>
        <w:t>The Real Time Streaming Protocol, or RTSP, is an application-level protocol for control over the delivery of data with real-time properties. RTSP provides an extensible framework to enable controlled, on-demand delivery of real-time data, such as audio and video. Sources of data can include both live data feeds and stored clips. This protocol is intended to control multiple data delivery sessions, provide a means for choosing delivery channels such as UDP, multicast UDP and TCP, and provide a means for choosing delivery mechanisms based upon RTP.</w:t>
      </w:r>
    </w:p>
    <w:p w:rsidR="00D26AE1" w:rsidRPr="00E502A8" w:rsidRDefault="00D26AE1" w:rsidP="00D26AE1">
      <w:pPr>
        <w:rPr>
          <w:lang w:val="en-US"/>
        </w:rPr>
      </w:pPr>
      <w:r w:rsidRPr="00E502A8">
        <w:rPr>
          <w:lang w:val="en-US"/>
        </w:rPr>
        <w:t>The Real-Time Streaming Protocol (RTSP) establishes and controls either a single or several time-synchronized streams of continuous media such as audio and video. It does not typically deliver the continuous streams itself, although interleaving of the continuous media stream with the control stream is possible. In other words, RTSP acts as a "network remote control" for multimedia servers.</w:t>
      </w:r>
    </w:p>
    <w:p w:rsidR="00D26AE1" w:rsidRPr="00E502A8" w:rsidRDefault="00D26AE1" w:rsidP="00D26AE1">
      <w:pPr>
        <w:rPr>
          <w:lang w:val="en-US"/>
        </w:rPr>
      </w:pPr>
      <w:r w:rsidRPr="00E502A8">
        <w:rPr>
          <w:lang w:val="en-US"/>
        </w:rPr>
        <w:t xml:space="preserve">There is no notion of an RTSP connection; instead, a server maintains a session labeled by an identifier. An RTSP session is in no way tied to a transport-level connection. </w:t>
      </w:r>
    </w:p>
    <w:p w:rsidR="00D26AE1" w:rsidRPr="00E502A8" w:rsidRDefault="00D26AE1" w:rsidP="00D26AE1">
      <w:pPr>
        <w:rPr>
          <w:lang w:val="en-US"/>
        </w:rPr>
      </w:pPr>
      <w:r w:rsidRPr="00E502A8">
        <w:rPr>
          <w:lang w:val="en-US"/>
        </w:rPr>
        <w:t>The streams controlled by RTSP may use RTP, but the operation of RTSP does not depend on the transport mechanism used to carry continuous media.  The protocol is intentionally similar in syntax and operation to HTTP/1.1. However, RTSP differs in a number of important aspects from HTTP:</w:t>
      </w:r>
    </w:p>
    <w:p w:rsidR="00D26AE1" w:rsidRPr="00D26AE1" w:rsidRDefault="00D26AE1" w:rsidP="00D26AE1">
      <w:pPr>
        <w:pStyle w:val="Listenabsatz"/>
        <w:numPr>
          <w:ilvl w:val="0"/>
          <w:numId w:val="16"/>
        </w:numPr>
        <w:rPr>
          <w:sz w:val="20"/>
        </w:rPr>
      </w:pPr>
      <w:r w:rsidRPr="00D26AE1">
        <w:rPr>
          <w:sz w:val="20"/>
        </w:rPr>
        <w:t xml:space="preserve">An RTSP server needs to </w:t>
      </w:r>
      <w:r w:rsidRPr="00D26AE1">
        <w:rPr>
          <w:b/>
          <w:sz w:val="20"/>
        </w:rPr>
        <w:t>maintain state</w:t>
      </w:r>
      <w:r w:rsidRPr="00D26AE1">
        <w:rPr>
          <w:sz w:val="20"/>
        </w:rPr>
        <w:t xml:space="preserve"> by default in almost all cases, as opposed to the stateless nature of HTTP.</w:t>
      </w:r>
    </w:p>
    <w:p w:rsidR="00D26AE1" w:rsidRPr="00D26AE1" w:rsidRDefault="00D26AE1" w:rsidP="00D26AE1">
      <w:pPr>
        <w:pStyle w:val="Listenabsatz"/>
        <w:numPr>
          <w:ilvl w:val="0"/>
          <w:numId w:val="16"/>
        </w:numPr>
        <w:rPr>
          <w:sz w:val="20"/>
        </w:rPr>
      </w:pPr>
      <w:r w:rsidRPr="00D26AE1">
        <w:rPr>
          <w:sz w:val="20"/>
        </w:rPr>
        <w:t xml:space="preserve">Both an RTSP server and client can </w:t>
      </w:r>
      <w:r w:rsidRPr="00D26AE1">
        <w:rPr>
          <w:b/>
          <w:sz w:val="20"/>
        </w:rPr>
        <w:t>issue requests</w:t>
      </w:r>
      <w:r w:rsidRPr="00D26AE1">
        <w:rPr>
          <w:sz w:val="20"/>
        </w:rPr>
        <w:t>.</w:t>
      </w:r>
    </w:p>
    <w:p w:rsidR="00D26AE1" w:rsidRPr="00D26AE1" w:rsidRDefault="00D26AE1" w:rsidP="00D26AE1">
      <w:pPr>
        <w:pStyle w:val="Listenabsatz"/>
        <w:numPr>
          <w:ilvl w:val="0"/>
          <w:numId w:val="16"/>
        </w:numPr>
        <w:rPr>
          <w:sz w:val="20"/>
        </w:rPr>
      </w:pPr>
      <w:r w:rsidRPr="00D26AE1">
        <w:rPr>
          <w:sz w:val="20"/>
        </w:rPr>
        <w:t>Data is carried out-of-band by a different protocol. (There is an exception to this.)</w:t>
      </w:r>
    </w:p>
    <w:p w:rsidR="00D26AE1" w:rsidRPr="00D26AE1" w:rsidRDefault="00D26AE1" w:rsidP="00D26AE1">
      <w:pPr>
        <w:pStyle w:val="Listenabsatz"/>
        <w:numPr>
          <w:ilvl w:val="0"/>
          <w:numId w:val="16"/>
        </w:numPr>
        <w:rPr>
          <w:sz w:val="20"/>
        </w:rPr>
      </w:pPr>
      <w:r w:rsidRPr="00D26AE1">
        <w:rPr>
          <w:sz w:val="20"/>
        </w:rPr>
        <w:t>RTSP is defined to use ISO 10646 (UTF-8) rather than ISO 8859-1, consistent with current HTML internationalization efforts.</w:t>
      </w:r>
    </w:p>
    <w:p w:rsidR="00D26AE1" w:rsidRPr="00D26AE1" w:rsidRDefault="00D26AE1" w:rsidP="00D26AE1">
      <w:pPr>
        <w:pStyle w:val="Listenabsatz"/>
        <w:numPr>
          <w:ilvl w:val="0"/>
          <w:numId w:val="16"/>
        </w:numPr>
        <w:rPr>
          <w:sz w:val="20"/>
        </w:rPr>
      </w:pPr>
      <w:r w:rsidRPr="00D26AE1">
        <w:rPr>
          <w:sz w:val="20"/>
        </w:rPr>
        <w:t xml:space="preserve">The Request-URI always contains the </w:t>
      </w:r>
      <w:r w:rsidRPr="00D26AE1">
        <w:rPr>
          <w:b/>
          <w:sz w:val="20"/>
        </w:rPr>
        <w:t>absolute URI</w:t>
      </w:r>
      <w:r w:rsidRPr="00D26AE1">
        <w:rPr>
          <w:sz w:val="20"/>
        </w:rPr>
        <w:t>. Because of backward compatibility with a historical blunder, HTTP/1.1carries only the absolute path in the request and puts the host name in a separate header field.</w:t>
      </w:r>
    </w:p>
    <w:p w:rsidR="00D26AE1" w:rsidRPr="00E502A8" w:rsidRDefault="00D26AE1" w:rsidP="00D26AE1">
      <w:pPr>
        <w:rPr>
          <w:lang w:val="en-US"/>
        </w:rPr>
      </w:pPr>
      <w:r w:rsidRPr="00E502A8">
        <w:rPr>
          <w:lang w:val="en-US"/>
        </w:rPr>
        <w:t>The protocol supports the following operations:</w:t>
      </w:r>
    </w:p>
    <w:p w:rsidR="00D26AE1" w:rsidRPr="00D26AE1" w:rsidRDefault="00D26AE1" w:rsidP="00D26AE1">
      <w:pPr>
        <w:pStyle w:val="Listenabsatz"/>
        <w:numPr>
          <w:ilvl w:val="0"/>
          <w:numId w:val="17"/>
        </w:numPr>
        <w:tabs>
          <w:tab w:val="clear" w:pos="3430"/>
          <w:tab w:val="clear" w:pos="4876"/>
          <w:tab w:val="clear" w:pos="6861"/>
        </w:tabs>
        <w:spacing w:after="0"/>
        <w:rPr>
          <w:sz w:val="20"/>
        </w:rPr>
      </w:pPr>
      <w:r w:rsidRPr="00D26AE1">
        <w:rPr>
          <w:b/>
          <w:sz w:val="20"/>
        </w:rPr>
        <w:lastRenderedPageBreak/>
        <w:t>Retrieval of media from media server</w:t>
      </w:r>
      <w:r w:rsidRPr="00D26AE1">
        <w:rPr>
          <w:sz w:val="20"/>
        </w:rPr>
        <w:t>:</w:t>
      </w:r>
    </w:p>
    <w:p w:rsidR="00D26AE1" w:rsidRPr="00D26AE1" w:rsidRDefault="00D26AE1" w:rsidP="00D26AE1">
      <w:pPr>
        <w:pStyle w:val="Listenabsatz"/>
        <w:rPr>
          <w:sz w:val="20"/>
        </w:rPr>
      </w:pPr>
      <w:r w:rsidRPr="00D26AE1">
        <w:rPr>
          <w:sz w:val="20"/>
        </w:rPr>
        <w:t xml:space="preserve">The client can request a presentation description via HTTP or some other method. If the presentation is being multicast, the presentation description contains the multicast addresses and ports to be used for the continuous media. If the presentation is to be sent only to the client via </w:t>
      </w:r>
      <w:proofErr w:type="spellStart"/>
      <w:r w:rsidRPr="00D26AE1">
        <w:rPr>
          <w:sz w:val="20"/>
        </w:rPr>
        <w:t>unicast</w:t>
      </w:r>
      <w:proofErr w:type="spellEnd"/>
      <w:r w:rsidRPr="00D26AE1">
        <w:rPr>
          <w:sz w:val="20"/>
        </w:rPr>
        <w:t>, the client provides the destination for security reasons.</w:t>
      </w:r>
    </w:p>
    <w:p w:rsidR="00D26AE1" w:rsidRPr="00D26AE1" w:rsidRDefault="00D26AE1" w:rsidP="00D26AE1">
      <w:pPr>
        <w:pStyle w:val="Listenabsatz"/>
        <w:numPr>
          <w:ilvl w:val="0"/>
          <w:numId w:val="17"/>
        </w:numPr>
        <w:rPr>
          <w:sz w:val="20"/>
        </w:rPr>
      </w:pPr>
      <w:r w:rsidRPr="00D26AE1">
        <w:rPr>
          <w:sz w:val="20"/>
        </w:rPr>
        <w:t>I</w:t>
      </w:r>
      <w:r w:rsidRPr="00D26AE1">
        <w:rPr>
          <w:b/>
          <w:sz w:val="20"/>
        </w:rPr>
        <w:t>nvitation of a media server to a conference</w:t>
      </w:r>
    </w:p>
    <w:p w:rsidR="00D26AE1" w:rsidRPr="00D26AE1" w:rsidRDefault="00D26AE1" w:rsidP="00D26AE1">
      <w:pPr>
        <w:pStyle w:val="Listenabsatz"/>
        <w:numPr>
          <w:ilvl w:val="0"/>
          <w:numId w:val="17"/>
        </w:numPr>
        <w:rPr>
          <w:sz w:val="20"/>
        </w:rPr>
      </w:pPr>
      <w:r w:rsidRPr="00D26AE1">
        <w:rPr>
          <w:b/>
          <w:sz w:val="20"/>
        </w:rPr>
        <w:t>Addition of media to an existing presentation</w:t>
      </w:r>
      <w:proofErr w:type="gramStart"/>
      <w:r w:rsidRPr="00D26AE1">
        <w:rPr>
          <w:sz w:val="20"/>
        </w:rPr>
        <w:t>:</w:t>
      </w:r>
      <w:proofErr w:type="gramEnd"/>
      <w:r w:rsidRPr="00D26AE1">
        <w:rPr>
          <w:sz w:val="20"/>
        </w:rPr>
        <w:br/>
        <w:t>Particularly for live presentations, it is useful if the server can tell the client about additional media becoming available.</w:t>
      </w:r>
    </w:p>
    <w:p w:rsidR="00D26AE1" w:rsidRDefault="00D26AE1" w:rsidP="00D26AE1">
      <w:pPr>
        <w:pStyle w:val="Listenabsatz"/>
      </w:pPr>
    </w:p>
    <w:p w:rsidR="00D26AE1" w:rsidRDefault="00D26AE1" w:rsidP="00D26AE1">
      <w:pPr>
        <w:pStyle w:val="berschrift4"/>
      </w:pPr>
      <w:bookmarkStart w:id="45" w:name="_Ref458184657"/>
      <w:proofErr w:type="spellStart"/>
      <w:r>
        <w:t>Terminology</w:t>
      </w:r>
      <w:bookmarkEnd w:id="45"/>
      <w:proofErr w:type="spellEnd"/>
    </w:p>
    <w:p w:rsidR="00D26AE1" w:rsidRPr="00D26AE1" w:rsidRDefault="00D26AE1" w:rsidP="00D26AE1">
      <w:pPr>
        <w:pStyle w:val="Listenabsatz"/>
        <w:numPr>
          <w:ilvl w:val="0"/>
          <w:numId w:val="18"/>
        </w:numPr>
        <w:rPr>
          <w:sz w:val="20"/>
        </w:rPr>
      </w:pPr>
      <w:r w:rsidRPr="00D26AE1">
        <w:rPr>
          <w:b/>
          <w:sz w:val="20"/>
        </w:rPr>
        <w:t>Aggregate</w:t>
      </w:r>
      <w:r w:rsidRPr="00D26AE1">
        <w:rPr>
          <w:sz w:val="20"/>
        </w:rPr>
        <w:t xml:space="preserve"> </w:t>
      </w:r>
      <w:r w:rsidRPr="00D26AE1">
        <w:rPr>
          <w:b/>
          <w:sz w:val="20"/>
        </w:rPr>
        <w:t>control</w:t>
      </w:r>
      <w:proofErr w:type="gramStart"/>
      <w:r w:rsidRPr="00D26AE1">
        <w:rPr>
          <w:sz w:val="20"/>
        </w:rPr>
        <w:t>:</w:t>
      </w:r>
      <w:proofErr w:type="gramEnd"/>
      <w:r w:rsidRPr="00D26AE1">
        <w:rPr>
          <w:sz w:val="20"/>
        </w:rPr>
        <w:br/>
        <w:t xml:space="preserve">The control of the multiple streams using a single timeline by  the server. For audio/video feeds, this means that the </w:t>
      </w:r>
      <w:proofErr w:type="gramStart"/>
      <w:r w:rsidRPr="00D26AE1">
        <w:rPr>
          <w:sz w:val="20"/>
        </w:rPr>
        <w:t>client  may</w:t>
      </w:r>
      <w:proofErr w:type="gramEnd"/>
      <w:r w:rsidRPr="00D26AE1">
        <w:rPr>
          <w:sz w:val="20"/>
        </w:rPr>
        <w:t xml:space="preserve"> issue a single play or pause message to control both the audio and video feeds.</w:t>
      </w:r>
    </w:p>
    <w:p w:rsidR="00D26AE1" w:rsidRPr="00D26AE1" w:rsidRDefault="00D26AE1" w:rsidP="00D26AE1">
      <w:pPr>
        <w:pStyle w:val="Listenabsatz"/>
        <w:numPr>
          <w:ilvl w:val="0"/>
          <w:numId w:val="18"/>
        </w:numPr>
        <w:rPr>
          <w:sz w:val="20"/>
        </w:rPr>
      </w:pPr>
      <w:r w:rsidRPr="00D26AE1">
        <w:rPr>
          <w:b/>
          <w:sz w:val="20"/>
        </w:rPr>
        <w:t>Conference</w:t>
      </w:r>
      <w:proofErr w:type="gramStart"/>
      <w:r w:rsidRPr="00D26AE1">
        <w:rPr>
          <w:sz w:val="20"/>
        </w:rPr>
        <w:t>:</w:t>
      </w:r>
      <w:proofErr w:type="gramEnd"/>
      <w:r w:rsidRPr="00D26AE1">
        <w:rPr>
          <w:sz w:val="20"/>
        </w:rPr>
        <w:br/>
        <w:t>A multiparty, multimedia presentation, where "multi" implies greater than or equal to one.</w:t>
      </w:r>
    </w:p>
    <w:p w:rsidR="00D26AE1" w:rsidRPr="00D26AE1" w:rsidRDefault="00D26AE1" w:rsidP="00D26AE1">
      <w:pPr>
        <w:pStyle w:val="Listenabsatz"/>
        <w:numPr>
          <w:ilvl w:val="0"/>
          <w:numId w:val="18"/>
        </w:numPr>
        <w:rPr>
          <w:sz w:val="20"/>
        </w:rPr>
      </w:pPr>
      <w:r w:rsidRPr="00D26AE1">
        <w:rPr>
          <w:b/>
          <w:sz w:val="20"/>
        </w:rPr>
        <w:t>Client</w:t>
      </w:r>
      <w:proofErr w:type="gramStart"/>
      <w:r w:rsidRPr="00D26AE1">
        <w:rPr>
          <w:sz w:val="20"/>
        </w:rPr>
        <w:t>:</w:t>
      </w:r>
      <w:proofErr w:type="gramEnd"/>
      <w:r w:rsidRPr="00D26AE1">
        <w:rPr>
          <w:sz w:val="20"/>
        </w:rPr>
        <w:br/>
        <w:t>The client requests continuous media data from the media server.</w:t>
      </w:r>
    </w:p>
    <w:p w:rsidR="00D26AE1" w:rsidRPr="00D26AE1" w:rsidRDefault="00D26AE1" w:rsidP="00D26AE1">
      <w:pPr>
        <w:pStyle w:val="Listenabsatz"/>
        <w:numPr>
          <w:ilvl w:val="0"/>
          <w:numId w:val="18"/>
        </w:numPr>
        <w:rPr>
          <w:sz w:val="20"/>
        </w:rPr>
      </w:pPr>
      <w:r w:rsidRPr="00D26AE1">
        <w:rPr>
          <w:b/>
          <w:sz w:val="20"/>
        </w:rPr>
        <w:t>Connection</w:t>
      </w:r>
      <w:r w:rsidRPr="00D26AE1">
        <w:rPr>
          <w:sz w:val="20"/>
        </w:rPr>
        <w:t xml:space="preserve">: </w:t>
      </w:r>
      <w:r w:rsidRPr="00D26AE1">
        <w:rPr>
          <w:sz w:val="20"/>
        </w:rPr>
        <w:br/>
        <w:t>A transport layer virtual circuit established between two programs for the purpose of communication.</w:t>
      </w:r>
    </w:p>
    <w:p w:rsidR="00D26AE1" w:rsidRPr="00D26AE1" w:rsidRDefault="00D26AE1" w:rsidP="00D26AE1">
      <w:pPr>
        <w:pStyle w:val="Listenabsatz"/>
        <w:numPr>
          <w:ilvl w:val="0"/>
          <w:numId w:val="18"/>
        </w:numPr>
        <w:rPr>
          <w:sz w:val="20"/>
        </w:rPr>
      </w:pPr>
      <w:r w:rsidRPr="00D26AE1">
        <w:rPr>
          <w:b/>
          <w:sz w:val="20"/>
        </w:rPr>
        <w:t>Container file</w:t>
      </w:r>
      <w:proofErr w:type="gramStart"/>
      <w:r w:rsidRPr="00D26AE1">
        <w:rPr>
          <w:sz w:val="20"/>
        </w:rPr>
        <w:t>:</w:t>
      </w:r>
      <w:proofErr w:type="gramEnd"/>
      <w:r w:rsidRPr="00D26AE1">
        <w:rPr>
          <w:sz w:val="20"/>
        </w:rPr>
        <w:br/>
        <w:t>A file which may contain multiple media streams which often comprise a presentation when played together. RTSP servers may offer aggregate control on these files, though the concept of a container file is not embedded in the protocol.</w:t>
      </w:r>
    </w:p>
    <w:p w:rsidR="00D26AE1" w:rsidRPr="00D26AE1" w:rsidRDefault="00D26AE1" w:rsidP="00D26AE1">
      <w:pPr>
        <w:pStyle w:val="Listenabsatz"/>
        <w:numPr>
          <w:ilvl w:val="0"/>
          <w:numId w:val="18"/>
        </w:numPr>
        <w:rPr>
          <w:sz w:val="20"/>
        </w:rPr>
      </w:pPr>
      <w:r w:rsidRPr="00D26AE1">
        <w:rPr>
          <w:b/>
          <w:sz w:val="20"/>
        </w:rPr>
        <w:t>Continuous media</w:t>
      </w:r>
      <w:proofErr w:type="gramStart"/>
      <w:r w:rsidRPr="00D26AE1">
        <w:rPr>
          <w:sz w:val="20"/>
        </w:rPr>
        <w:t>:</w:t>
      </w:r>
      <w:proofErr w:type="gramEnd"/>
      <w:r w:rsidRPr="00D26AE1">
        <w:rPr>
          <w:sz w:val="20"/>
        </w:rPr>
        <w:br/>
        <w:t>Data where there is a timing relationship between source and sink; that is, the sink must reproduce the timing relationship that existed at the source. The most common examples of continuous media are audio and motion video. Continuous media can be real-time (interactive), where there is a "tight" timing relationship between source and sink, or streaming (playback), where the relationship is less strict.</w:t>
      </w:r>
    </w:p>
    <w:p w:rsidR="00D26AE1" w:rsidRPr="00D26AE1" w:rsidRDefault="00D26AE1" w:rsidP="00D26AE1">
      <w:pPr>
        <w:pStyle w:val="Listenabsatz"/>
        <w:numPr>
          <w:ilvl w:val="0"/>
          <w:numId w:val="18"/>
        </w:numPr>
        <w:rPr>
          <w:sz w:val="20"/>
        </w:rPr>
      </w:pPr>
      <w:r w:rsidRPr="00D26AE1">
        <w:rPr>
          <w:b/>
          <w:sz w:val="20"/>
        </w:rPr>
        <w:t>Entity</w:t>
      </w:r>
      <w:proofErr w:type="gramStart"/>
      <w:r w:rsidRPr="00D26AE1">
        <w:rPr>
          <w:sz w:val="20"/>
        </w:rPr>
        <w:t>:</w:t>
      </w:r>
      <w:proofErr w:type="gramEnd"/>
      <w:r w:rsidRPr="00D26AE1">
        <w:rPr>
          <w:sz w:val="20"/>
        </w:rPr>
        <w:br/>
        <w:t xml:space="preserve">The information transferred as the payload of a request or response. An entity consists of </w:t>
      </w:r>
      <w:proofErr w:type="spellStart"/>
      <w:r w:rsidRPr="00D26AE1">
        <w:rPr>
          <w:sz w:val="20"/>
        </w:rPr>
        <w:t>metainformation</w:t>
      </w:r>
      <w:proofErr w:type="spellEnd"/>
      <w:r w:rsidRPr="00D26AE1">
        <w:rPr>
          <w:sz w:val="20"/>
        </w:rPr>
        <w:t xml:space="preserve"> in the form of entity-header fields and content in the form of an entity- body, as described in Section 8.</w:t>
      </w:r>
    </w:p>
    <w:p w:rsidR="00D26AE1" w:rsidRPr="00D26AE1" w:rsidRDefault="00D26AE1" w:rsidP="00D26AE1">
      <w:pPr>
        <w:pStyle w:val="Listenabsatz"/>
        <w:numPr>
          <w:ilvl w:val="0"/>
          <w:numId w:val="18"/>
        </w:numPr>
        <w:rPr>
          <w:sz w:val="20"/>
        </w:rPr>
      </w:pPr>
      <w:r w:rsidRPr="00D26AE1">
        <w:rPr>
          <w:b/>
          <w:sz w:val="20"/>
        </w:rPr>
        <w:t>Media initialization</w:t>
      </w:r>
      <w:proofErr w:type="gramStart"/>
      <w:r w:rsidRPr="00D26AE1">
        <w:rPr>
          <w:sz w:val="20"/>
        </w:rPr>
        <w:t>:</w:t>
      </w:r>
      <w:proofErr w:type="gramEnd"/>
      <w:r w:rsidRPr="00D26AE1">
        <w:rPr>
          <w:sz w:val="20"/>
        </w:rPr>
        <w:br/>
      </w:r>
      <w:proofErr w:type="spellStart"/>
      <w:r w:rsidRPr="00D26AE1">
        <w:rPr>
          <w:sz w:val="20"/>
        </w:rPr>
        <w:t>Datatype</w:t>
      </w:r>
      <w:proofErr w:type="spellEnd"/>
      <w:r w:rsidRPr="00D26AE1">
        <w:rPr>
          <w:sz w:val="20"/>
        </w:rPr>
        <w:t>/codec specific initialization. This includes such things as clock rates, color tables, etc. Any transport-independent information which is required by a client for playback of a media stream occurs in the media initialization phase of stream setup.</w:t>
      </w:r>
    </w:p>
    <w:p w:rsidR="00D26AE1" w:rsidRPr="00D26AE1" w:rsidRDefault="00D26AE1" w:rsidP="00D26AE1">
      <w:pPr>
        <w:pStyle w:val="Listenabsatz"/>
        <w:numPr>
          <w:ilvl w:val="0"/>
          <w:numId w:val="18"/>
        </w:numPr>
        <w:rPr>
          <w:sz w:val="20"/>
        </w:rPr>
      </w:pPr>
      <w:r w:rsidRPr="00D26AE1">
        <w:rPr>
          <w:b/>
          <w:sz w:val="20"/>
        </w:rPr>
        <w:t>Media parameter</w:t>
      </w:r>
      <w:proofErr w:type="gramStart"/>
      <w:r w:rsidRPr="00D26AE1">
        <w:rPr>
          <w:sz w:val="20"/>
        </w:rPr>
        <w:t>:</w:t>
      </w:r>
      <w:proofErr w:type="gramEnd"/>
      <w:r w:rsidRPr="00D26AE1">
        <w:rPr>
          <w:sz w:val="20"/>
        </w:rPr>
        <w:br/>
        <w:t>Parameter specific to a media type that may be changed before or during stream playback.</w:t>
      </w:r>
    </w:p>
    <w:p w:rsidR="00D26AE1" w:rsidRPr="00D26AE1" w:rsidRDefault="00D26AE1" w:rsidP="00D26AE1">
      <w:pPr>
        <w:pStyle w:val="Listenabsatz"/>
        <w:numPr>
          <w:ilvl w:val="0"/>
          <w:numId w:val="18"/>
        </w:numPr>
        <w:rPr>
          <w:sz w:val="20"/>
        </w:rPr>
      </w:pPr>
      <w:r w:rsidRPr="00D26AE1">
        <w:rPr>
          <w:b/>
          <w:sz w:val="20"/>
        </w:rPr>
        <w:t>Media server</w:t>
      </w:r>
      <w:r w:rsidRPr="00D26AE1">
        <w:rPr>
          <w:sz w:val="20"/>
        </w:rPr>
        <w:t xml:space="preserve">: </w:t>
      </w:r>
      <w:r w:rsidRPr="00D26AE1">
        <w:rPr>
          <w:sz w:val="20"/>
        </w:rPr>
        <w:br/>
        <w:t>The server providing playback or recording services for one or more media streams. Different media streams within a presentation may originate from different media servers. A media server may reside on the same or a different host as the web server the presentation is invoked from.</w:t>
      </w:r>
    </w:p>
    <w:p w:rsidR="00D26AE1" w:rsidRPr="00D26AE1" w:rsidRDefault="00D26AE1" w:rsidP="00D26AE1">
      <w:pPr>
        <w:pStyle w:val="Listenabsatz"/>
        <w:numPr>
          <w:ilvl w:val="0"/>
          <w:numId w:val="18"/>
        </w:numPr>
        <w:rPr>
          <w:sz w:val="20"/>
        </w:rPr>
      </w:pPr>
      <w:r w:rsidRPr="00D26AE1">
        <w:rPr>
          <w:b/>
          <w:sz w:val="20"/>
        </w:rPr>
        <w:t>Media server indirection</w:t>
      </w:r>
      <w:proofErr w:type="gramStart"/>
      <w:r w:rsidRPr="00D26AE1">
        <w:rPr>
          <w:sz w:val="20"/>
        </w:rPr>
        <w:t>:</w:t>
      </w:r>
      <w:proofErr w:type="gramEnd"/>
      <w:r w:rsidRPr="00D26AE1">
        <w:rPr>
          <w:sz w:val="20"/>
        </w:rPr>
        <w:br/>
        <w:t>Redirection of a media client to a different media server.</w:t>
      </w:r>
    </w:p>
    <w:p w:rsidR="00D26AE1" w:rsidRPr="00D26AE1" w:rsidRDefault="00D26AE1" w:rsidP="00D26AE1">
      <w:pPr>
        <w:pStyle w:val="Listenabsatz"/>
        <w:numPr>
          <w:ilvl w:val="0"/>
          <w:numId w:val="18"/>
        </w:numPr>
        <w:rPr>
          <w:sz w:val="20"/>
        </w:rPr>
      </w:pPr>
      <w:r w:rsidRPr="00D26AE1">
        <w:rPr>
          <w:b/>
          <w:sz w:val="20"/>
        </w:rPr>
        <w:t>(Media) stream</w:t>
      </w:r>
      <w:proofErr w:type="gramStart"/>
      <w:r w:rsidRPr="00D26AE1">
        <w:rPr>
          <w:sz w:val="20"/>
        </w:rPr>
        <w:t>:</w:t>
      </w:r>
      <w:proofErr w:type="gramEnd"/>
      <w:r w:rsidRPr="00D26AE1">
        <w:rPr>
          <w:sz w:val="20"/>
        </w:rPr>
        <w:br/>
        <w:t xml:space="preserve">A single media instance, e.g., an audio stream or a video stream as well as a single whiteboard or shared application group. When using RTP, a stream consists of all RTP and RTCP packets created by a source within an RTP session. </w:t>
      </w:r>
    </w:p>
    <w:p w:rsidR="00D26AE1" w:rsidRPr="00D26AE1" w:rsidRDefault="00D26AE1" w:rsidP="00D26AE1">
      <w:pPr>
        <w:pStyle w:val="Listenabsatz"/>
        <w:numPr>
          <w:ilvl w:val="0"/>
          <w:numId w:val="18"/>
        </w:numPr>
        <w:rPr>
          <w:sz w:val="20"/>
        </w:rPr>
      </w:pPr>
      <w:r w:rsidRPr="00D26AE1">
        <w:rPr>
          <w:b/>
          <w:sz w:val="20"/>
        </w:rPr>
        <w:lastRenderedPageBreak/>
        <w:t>Message</w:t>
      </w:r>
      <w:proofErr w:type="gramStart"/>
      <w:r w:rsidRPr="00D26AE1">
        <w:rPr>
          <w:sz w:val="20"/>
        </w:rPr>
        <w:t>:</w:t>
      </w:r>
      <w:proofErr w:type="gramEnd"/>
      <w:r w:rsidRPr="00D26AE1">
        <w:rPr>
          <w:sz w:val="20"/>
        </w:rPr>
        <w:br/>
        <w:t>The basic unit of RTSP communication, consisting of a structured sequence of octets and transmitted via a connection or a connectionless protocol.</w:t>
      </w:r>
    </w:p>
    <w:p w:rsidR="00D26AE1" w:rsidRPr="00D26AE1" w:rsidRDefault="00D26AE1" w:rsidP="00D26AE1">
      <w:pPr>
        <w:pStyle w:val="Listenabsatz"/>
        <w:numPr>
          <w:ilvl w:val="0"/>
          <w:numId w:val="18"/>
        </w:numPr>
        <w:rPr>
          <w:sz w:val="20"/>
        </w:rPr>
      </w:pPr>
      <w:r w:rsidRPr="00D26AE1">
        <w:rPr>
          <w:b/>
          <w:sz w:val="20"/>
        </w:rPr>
        <w:t>Participant</w:t>
      </w:r>
      <w:proofErr w:type="gramStart"/>
      <w:r w:rsidRPr="00D26AE1">
        <w:rPr>
          <w:sz w:val="20"/>
        </w:rPr>
        <w:t>:</w:t>
      </w:r>
      <w:proofErr w:type="gramEnd"/>
      <w:r w:rsidRPr="00D26AE1">
        <w:rPr>
          <w:sz w:val="20"/>
        </w:rPr>
        <w:br/>
        <w:t>Member of a conference. A participant may be a machine, e.g., a media record or playback server.</w:t>
      </w:r>
    </w:p>
    <w:p w:rsidR="00D26AE1" w:rsidRPr="00D26AE1" w:rsidRDefault="00D26AE1" w:rsidP="00D26AE1">
      <w:pPr>
        <w:pStyle w:val="Listenabsatz"/>
        <w:numPr>
          <w:ilvl w:val="0"/>
          <w:numId w:val="18"/>
        </w:numPr>
        <w:rPr>
          <w:sz w:val="20"/>
        </w:rPr>
      </w:pPr>
      <w:r w:rsidRPr="00D26AE1">
        <w:rPr>
          <w:b/>
          <w:sz w:val="20"/>
        </w:rPr>
        <w:t>Presentation</w:t>
      </w:r>
      <w:proofErr w:type="gramStart"/>
      <w:r w:rsidRPr="00D26AE1">
        <w:rPr>
          <w:sz w:val="20"/>
        </w:rPr>
        <w:t>:</w:t>
      </w:r>
      <w:proofErr w:type="gramEnd"/>
      <w:r w:rsidRPr="00D26AE1">
        <w:rPr>
          <w:sz w:val="20"/>
        </w:rPr>
        <w:br/>
        <w:t>A set of one or more streams presented to the client as a complete media feed, using a presentation description as defined below. In most cases in the RTSP context, this implies aggregate control of those streams, but does not have to.</w:t>
      </w:r>
    </w:p>
    <w:p w:rsidR="00D26AE1" w:rsidRPr="00D26AE1" w:rsidRDefault="00D26AE1" w:rsidP="00D26AE1">
      <w:pPr>
        <w:pStyle w:val="Listenabsatz"/>
        <w:numPr>
          <w:ilvl w:val="0"/>
          <w:numId w:val="18"/>
        </w:numPr>
        <w:rPr>
          <w:sz w:val="20"/>
        </w:rPr>
      </w:pPr>
      <w:r w:rsidRPr="00D26AE1">
        <w:rPr>
          <w:b/>
          <w:sz w:val="20"/>
        </w:rPr>
        <w:t>Presentation description</w:t>
      </w:r>
      <w:proofErr w:type="gramStart"/>
      <w:r w:rsidRPr="00D26AE1">
        <w:rPr>
          <w:sz w:val="20"/>
        </w:rPr>
        <w:t>:</w:t>
      </w:r>
      <w:proofErr w:type="gramEnd"/>
      <w:r w:rsidRPr="00D26AE1">
        <w:rPr>
          <w:sz w:val="20"/>
        </w:rPr>
        <w:br/>
        <w:t>A presentation description contains information about one or more media streams within a presentation, such as the set of encodings, network addresses and information about the content.</w:t>
      </w:r>
    </w:p>
    <w:p w:rsidR="00D26AE1" w:rsidRPr="00D26AE1" w:rsidRDefault="00D26AE1" w:rsidP="00D26AE1">
      <w:pPr>
        <w:pStyle w:val="Listenabsatz"/>
        <w:numPr>
          <w:ilvl w:val="0"/>
          <w:numId w:val="18"/>
        </w:numPr>
        <w:rPr>
          <w:sz w:val="20"/>
        </w:rPr>
      </w:pPr>
      <w:r w:rsidRPr="00D26AE1">
        <w:rPr>
          <w:b/>
          <w:sz w:val="20"/>
        </w:rPr>
        <w:t>Response</w:t>
      </w:r>
      <w:proofErr w:type="gramStart"/>
      <w:r w:rsidRPr="00D26AE1">
        <w:rPr>
          <w:sz w:val="20"/>
        </w:rPr>
        <w:t>:</w:t>
      </w:r>
      <w:proofErr w:type="gramEnd"/>
      <w:r w:rsidRPr="00D26AE1">
        <w:rPr>
          <w:sz w:val="20"/>
        </w:rPr>
        <w:br/>
        <w:t>An RTSP response. If an HTTP response is meant, that is indicated explicitly.</w:t>
      </w:r>
    </w:p>
    <w:p w:rsidR="00D26AE1" w:rsidRPr="00D26AE1" w:rsidRDefault="00D26AE1" w:rsidP="00D26AE1">
      <w:pPr>
        <w:pStyle w:val="Listenabsatz"/>
        <w:numPr>
          <w:ilvl w:val="0"/>
          <w:numId w:val="18"/>
        </w:numPr>
        <w:rPr>
          <w:sz w:val="20"/>
        </w:rPr>
      </w:pPr>
      <w:r w:rsidRPr="00D26AE1">
        <w:rPr>
          <w:b/>
          <w:sz w:val="20"/>
        </w:rPr>
        <w:t>Request</w:t>
      </w:r>
      <w:proofErr w:type="gramStart"/>
      <w:r w:rsidRPr="00D26AE1">
        <w:rPr>
          <w:sz w:val="20"/>
        </w:rPr>
        <w:t>:</w:t>
      </w:r>
      <w:proofErr w:type="gramEnd"/>
      <w:r w:rsidRPr="00D26AE1">
        <w:rPr>
          <w:sz w:val="20"/>
        </w:rPr>
        <w:br/>
        <w:t>An RTSP request. If an HTTP request is meant, that is indicated explicitly.</w:t>
      </w:r>
    </w:p>
    <w:p w:rsidR="00D26AE1" w:rsidRPr="00D26AE1" w:rsidRDefault="00D26AE1" w:rsidP="00D26AE1">
      <w:pPr>
        <w:pStyle w:val="Listenabsatz"/>
        <w:numPr>
          <w:ilvl w:val="0"/>
          <w:numId w:val="18"/>
        </w:numPr>
        <w:rPr>
          <w:sz w:val="20"/>
        </w:rPr>
      </w:pPr>
      <w:r w:rsidRPr="00D26AE1">
        <w:rPr>
          <w:b/>
          <w:sz w:val="20"/>
        </w:rPr>
        <w:t>RTSP session</w:t>
      </w:r>
      <w:proofErr w:type="gramStart"/>
      <w:r w:rsidRPr="00D26AE1">
        <w:rPr>
          <w:sz w:val="20"/>
        </w:rPr>
        <w:t>:</w:t>
      </w:r>
      <w:proofErr w:type="gramEnd"/>
      <w:r w:rsidRPr="00D26AE1">
        <w:rPr>
          <w:sz w:val="20"/>
        </w:rPr>
        <w:br/>
        <w:t>A complete RTSP "transaction", e.g., the viewing of a movie. A session typically consists of a client setting up a transport mechanism for the continuous media stream (SETUP), starting the stream with PLAY or RECORD, and closing the stream with TEARDOWN.</w:t>
      </w:r>
    </w:p>
    <w:p w:rsidR="00D26AE1" w:rsidRPr="00D26AE1" w:rsidRDefault="00D26AE1" w:rsidP="00D26AE1">
      <w:pPr>
        <w:pStyle w:val="Listenabsatz"/>
        <w:numPr>
          <w:ilvl w:val="0"/>
          <w:numId w:val="18"/>
        </w:numPr>
        <w:rPr>
          <w:sz w:val="20"/>
        </w:rPr>
      </w:pPr>
      <w:r w:rsidRPr="00D26AE1">
        <w:rPr>
          <w:b/>
          <w:sz w:val="20"/>
        </w:rPr>
        <w:t>Transport initialization</w:t>
      </w:r>
      <w:proofErr w:type="gramStart"/>
      <w:r w:rsidRPr="00D26AE1">
        <w:rPr>
          <w:sz w:val="20"/>
        </w:rPr>
        <w:t>:</w:t>
      </w:r>
      <w:proofErr w:type="gramEnd"/>
      <w:r w:rsidRPr="00D26AE1">
        <w:rPr>
          <w:sz w:val="20"/>
        </w:rPr>
        <w:br/>
        <w:t>The negotiation of transport information (e.g., port numbers, transport protocols) between the client and the server.</w:t>
      </w:r>
    </w:p>
    <w:p w:rsidR="00912960" w:rsidRPr="00912960" w:rsidRDefault="00912960" w:rsidP="00D26AE1">
      <w:pPr>
        <w:rPr>
          <w:lang w:val="en-US"/>
        </w:rPr>
      </w:pPr>
    </w:p>
    <w:sectPr w:rsidR="00912960" w:rsidRPr="00912960" w:rsidSect="00E916F7">
      <w:headerReference w:type="default" r:id="rId32"/>
      <w:footerReference w:type="default" r:id="rId33"/>
      <w:headerReference w:type="first" r:id="rId34"/>
      <w:footerReference w:type="first" r:id="rId35"/>
      <w:type w:val="continuous"/>
      <w:pgSz w:w="11907" w:h="16840" w:code="9"/>
      <w:pgMar w:top="2552" w:right="992" w:bottom="1985" w:left="851" w:header="720" w:footer="131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122" w:rsidRDefault="00703122">
      <w:r>
        <w:separator/>
      </w:r>
    </w:p>
  </w:endnote>
  <w:endnote w:type="continuationSeparator" w:id="0">
    <w:p w:rsidR="00703122" w:rsidRDefault="007031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hamas">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3472"/>
      <w:gridCol w:w="4253"/>
      <w:gridCol w:w="2218"/>
    </w:tblGrid>
    <w:tr w:rsidR="00940D94">
      <w:tc>
        <w:tcPr>
          <w:tcW w:w="3472" w:type="dxa"/>
        </w:tcPr>
        <w:p w:rsidR="00940D94" w:rsidRDefault="00940D94" w:rsidP="00E916F7">
          <w:pPr>
            <w:pStyle w:val="Fuzeile"/>
            <w:framePr w:h="0" w:hSpace="141" w:wrap="around" w:vAnchor="text" w:hAnchor="page" w:x="946" w:y="368"/>
            <w:tabs>
              <w:tab w:val="clear" w:pos="4536"/>
              <w:tab w:val="center" w:pos="4820"/>
            </w:tabs>
            <w:rPr>
              <w:sz w:val="16"/>
            </w:rPr>
          </w:pPr>
        </w:p>
      </w:tc>
      <w:tc>
        <w:tcPr>
          <w:tcW w:w="4253" w:type="dxa"/>
        </w:tcPr>
        <w:p w:rsidR="00940D94" w:rsidRDefault="00940D94" w:rsidP="00E916F7">
          <w:pPr>
            <w:pStyle w:val="Fuzeile"/>
            <w:framePr w:h="0" w:hSpace="141" w:wrap="around" w:vAnchor="text" w:hAnchor="page" w:x="946" w:y="368"/>
            <w:tabs>
              <w:tab w:val="clear" w:pos="4536"/>
              <w:tab w:val="center" w:pos="4820"/>
            </w:tabs>
            <w:jc w:val="center"/>
            <w:rPr>
              <w:sz w:val="16"/>
              <w:u w:val="single"/>
            </w:rPr>
          </w:pPr>
        </w:p>
      </w:tc>
      <w:tc>
        <w:tcPr>
          <w:tcW w:w="2218" w:type="dxa"/>
        </w:tcPr>
        <w:p w:rsidR="00940D94" w:rsidRDefault="00940D94" w:rsidP="00E916F7">
          <w:pPr>
            <w:pStyle w:val="Fuzeile"/>
            <w:framePr w:wrap="auto" w:vAnchor="text" w:hAnchor="page" w:x="946" w:y="368"/>
            <w:spacing w:after="40"/>
            <w:jc w:val="right"/>
          </w:pPr>
          <w:r>
            <w:t xml:space="preserve">Seite </w:t>
          </w:r>
          <w:fldSimple w:instr=" PAGE \* ARABIC \* MERGEFORMAT ">
            <w:r w:rsidR="00633E75">
              <w:rPr>
                <w:noProof/>
              </w:rPr>
              <w:t>3</w:t>
            </w:r>
          </w:fldSimple>
          <w:r>
            <w:t xml:space="preserve"> von </w:t>
          </w:r>
          <w:fldSimple w:instr=" PAGEREF DokumentEnde \* ARABIC \* MERGEFORMAT ">
            <w:r w:rsidR="00633E75">
              <w:rPr>
                <w:noProof/>
              </w:rPr>
              <w:t>1</w:t>
            </w:r>
          </w:fldSimple>
        </w:p>
      </w:tc>
    </w:tr>
  </w:tbl>
  <w:p w:rsidR="00940D94" w:rsidRDefault="00940D94" w:rsidP="00E916F7">
    <w:pPr>
      <w:pStyle w:val="Fuzeile"/>
      <w:tabs>
        <w:tab w:val="clear" w:pos="4536"/>
        <w:tab w:val="center" w:pos="4820"/>
      </w:tabs>
    </w:pPr>
    <w:r>
      <w:rPr>
        <w:noProof/>
      </w:rPr>
      <w:pict>
        <v:group id="_x0000_s1043" style="position:absolute;margin-left:41.25pt;margin-top:771pt;width:508.55pt;height:2.9pt;z-index:-251657216;mso-position-horizontal-relative:page;mso-position-vertical-relative:page" coordorigin=",-10" coordsize="20001,20010">
          <v:shape id="_x0000_s1044" style="position:absolute;top:19655;width:13303;height:345" coordsize="20000,20000" path="m,l19997,e" filled="f" strokeweight="1.5pt">
            <v:path arrowok="t"/>
          </v:shape>
          <v:shape id="_x0000_s1045" style="position:absolute;top:-10;width:20001;height:345" coordsize="20000,20000" path="m,l19998,e" filled="f" strokecolor="blue" strokeweight="1.5pt">
            <v:path arrowok="t"/>
          </v:shape>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3472"/>
      <w:gridCol w:w="4253"/>
      <w:gridCol w:w="2218"/>
    </w:tblGrid>
    <w:tr w:rsidR="00940D94" w:rsidTr="00E916F7">
      <w:tc>
        <w:tcPr>
          <w:tcW w:w="3472" w:type="dxa"/>
        </w:tcPr>
        <w:p w:rsidR="00940D94" w:rsidRPr="00912960" w:rsidRDefault="00940D94" w:rsidP="00E916F7">
          <w:pPr>
            <w:pStyle w:val="Fuzeile"/>
            <w:framePr w:h="0" w:hSpace="141" w:wrap="around" w:vAnchor="text" w:hAnchor="page" w:x="946" w:y="488"/>
            <w:tabs>
              <w:tab w:val="clear" w:pos="4536"/>
              <w:tab w:val="center" w:pos="4820"/>
            </w:tabs>
            <w:rPr>
              <w:sz w:val="16"/>
              <w:lang w:val="en-US"/>
            </w:rPr>
          </w:pPr>
          <w:fldSimple w:instr=" FILENAME \p \* MERGEFORMAT ">
            <w:r w:rsidRPr="00912960">
              <w:rPr>
                <w:noProof/>
                <w:sz w:val="16"/>
                <w:lang w:val="en-US"/>
              </w:rPr>
              <w:t>C</w:t>
            </w:r>
            <w:r w:rsidRPr="00912960">
              <w:rPr>
                <w:noProof/>
                <w:lang w:val="en-US"/>
              </w:rPr>
              <w:t>:\Projekte\RemoteDoc\Software\Concepts\CONCEPT_StreamingTransport.docx</w:t>
            </w:r>
          </w:fldSimple>
        </w:p>
      </w:tc>
      <w:tc>
        <w:tcPr>
          <w:tcW w:w="4253" w:type="dxa"/>
        </w:tcPr>
        <w:p w:rsidR="00940D94" w:rsidRDefault="00940D94" w:rsidP="00E916F7">
          <w:pPr>
            <w:pStyle w:val="Fuzeile"/>
            <w:framePr w:h="0" w:hSpace="141" w:wrap="around" w:vAnchor="text" w:hAnchor="page" w:x="946" w:y="488"/>
            <w:tabs>
              <w:tab w:val="clear" w:pos="4536"/>
              <w:tab w:val="center" w:pos="4820"/>
            </w:tabs>
            <w:jc w:val="center"/>
            <w:rPr>
              <w:sz w:val="16"/>
              <w:u w:val="single"/>
            </w:rPr>
          </w:pPr>
          <w:fldSimple w:instr=" SUBJECT  \* MERGEFORMAT ">
            <w:r w:rsidRPr="00912960">
              <w:rPr>
                <w:sz w:val="16"/>
                <w:u w:val="single"/>
              </w:rPr>
              <w:t>Allgemeine Dokumentvorlage</w:t>
            </w:r>
          </w:fldSimple>
        </w:p>
      </w:tc>
      <w:tc>
        <w:tcPr>
          <w:tcW w:w="2218" w:type="dxa"/>
        </w:tcPr>
        <w:p w:rsidR="00940D94" w:rsidRDefault="00940D94" w:rsidP="00E916F7">
          <w:pPr>
            <w:pStyle w:val="Fuzeile"/>
            <w:framePr w:wrap="auto" w:vAnchor="text" w:hAnchor="page" w:x="946" w:y="488"/>
            <w:spacing w:after="40"/>
            <w:jc w:val="right"/>
          </w:pPr>
          <w:r>
            <w:t xml:space="preserve">Seite </w:t>
          </w:r>
          <w:fldSimple w:instr=" PAGE \* ARABIC \* MERGEFORMAT ">
            <w:r>
              <w:rPr>
                <w:noProof/>
              </w:rPr>
              <w:t>1</w:t>
            </w:r>
          </w:fldSimple>
          <w:r>
            <w:t xml:space="preserve"> von </w:t>
          </w:r>
          <w:fldSimple w:instr=" PAGEREF DokumentEnde \* ARABIC \* MERGEFORMAT ">
            <w:r>
              <w:rPr>
                <w:noProof/>
              </w:rPr>
              <w:t>1</w:t>
            </w:r>
          </w:fldSimple>
        </w:p>
      </w:tc>
    </w:tr>
  </w:tbl>
  <w:p w:rsidR="00940D94" w:rsidRDefault="00940D94">
    <w:pPr>
      <w:pStyle w:val="Fuzeile"/>
      <w:tabs>
        <w:tab w:val="clear" w:pos="4536"/>
        <w:tab w:val="center" w:pos="4820"/>
      </w:tabs>
    </w:pPr>
    <w:r>
      <w:rPr>
        <w:noProof/>
      </w:rPr>
      <w:pict>
        <v:group id="_x0000_s1034" style="position:absolute;margin-left:42pt;margin-top:773.05pt;width:508.55pt;height:2.9pt;z-index:-251658240;mso-position-horizontal-relative:page;mso-position-vertical-relative:page" coordorigin=",-10" coordsize="20001,20010">
          <v:shape id="_x0000_s1035" style="position:absolute;top:19655;width:13303;height:345" coordsize="20000,20000" path="m,l19997,e" filled="f" strokeweight="1.5pt">
            <v:path arrowok="t"/>
          </v:shape>
          <v:shape id="_x0000_s1036" style="position:absolute;top:-10;width:20001;height:345" coordsize="20000,20000" path="m,l19998,e" filled="f" strokecolor="blue" strokeweight="1.5pt">
            <v:path arrowok="t"/>
          </v:shape>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122" w:rsidRDefault="00703122">
      <w:r>
        <w:separator/>
      </w:r>
    </w:p>
  </w:footnote>
  <w:footnote w:type="continuationSeparator" w:id="0">
    <w:p w:rsidR="00703122" w:rsidRDefault="007031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3047"/>
      <w:gridCol w:w="2552"/>
      <w:gridCol w:w="4463"/>
    </w:tblGrid>
    <w:tr w:rsidR="00940D94" w:rsidRPr="00CF261F" w:rsidTr="00E502A8">
      <w:tc>
        <w:tcPr>
          <w:tcW w:w="3047" w:type="dxa"/>
        </w:tcPr>
        <w:p w:rsidR="00940D94" w:rsidRPr="00CF261F" w:rsidRDefault="00940D94" w:rsidP="00E502A8">
          <w:pPr>
            <w:pStyle w:val="Kopfzeile"/>
            <w:rPr>
              <w:rFonts w:cs="Arial"/>
            </w:rPr>
          </w:pPr>
          <w:r w:rsidRPr="00CF261F">
            <w:rPr>
              <w:rFonts w:cs="Arial"/>
              <w:noProof/>
            </w:rPr>
            <w:drawing>
              <wp:inline distT="0" distB="0" distL="0" distR="0">
                <wp:extent cx="1568955" cy="720000"/>
                <wp:effectExtent l="19050" t="0" r="0" b="0"/>
                <wp:docPr id="7" name="Grafik 0" descr="Schleissheim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leissheimer.wmf"/>
                        <pic:cNvPicPr/>
                      </pic:nvPicPr>
                      <pic:blipFill>
                        <a:blip r:embed="rId1"/>
                        <a:stretch>
                          <a:fillRect/>
                        </a:stretch>
                      </pic:blipFill>
                      <pic:spPr>
                        <a:xfrm>
                          <a:off x="0" y="0"/>
                          <a:ext cx="1568955" cy="720000"/>
                        </a:xfrm>
                        <a:prstGeom prst="rect">
                          <a:avLst/>
                        </a:prstGeom>
                      </pic:spPr>
                    </pic:pic>
                  </a:graphicData>
                </a:graphic>
              </wp:inline>
            </w:drawing>
          </w:r>
        </w:p>
      </w:tc>
      <w:tc>
        <w:tcPr>
          <w:tcW w:w="2552" w:type="dxa"/>
        </w:tcPr>
        <w:p w:rsidR="00940D94" w:rsidRPr="00CF261F" w:rsidRDefault="00940D94" w:rsidP="00E502A8">
          <w:pPr>
            <w:pStyle w:val="Kopfzeile"/>
            <w:jc w:val="center"/>
            <w:rPr>
              <w:rFonts w:cs="Arial"/>
            </w:rPr>
          </w:pPr>
          <w:r w:rsidRPr="00CF261F">
            <w:rPr>
              <w:rFonts w:cs="Arial"/>
              <w:noProof/>
            </w:rPr>
            <w:drawing>
              <wp:anchor distT="0" distB="0" distL="114300" distR="114300" simplePos="0" relativeHeight="251662336" behindDoc="0" locked="0" layoutInCell="1" allowOverlap="1">
                <wp:simplePos x="0" y="0"/>
                <wp:positionH relativeFrom="margin">
                  <wp:posOffset>170189</wp:posOffset>
                </wp:positionH>
                <wp:positionV relativeFrom="margin">
                  <wp:posOffset>156949</wp:posOffset>
                </wp:positionV>
                <wp:extent cx="752049" cy="429905"/>
                <wp:effectExtent l="19050" t="0" r="0" b="0"/>
                <wp:wrapSquare wrapText="bothSides"/>
                <wp:docPr id="8" name="Grafik 1" descr="TUEV-SAAR-CERT-ISO9001-RGB-0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EV-SAAR-CERT-ISO9001-RGB-0512.jpg"/>
                        <pic:cNvPicPr/>
                      </pic:nvPicPr>
                      <pic:blipFill>
                        <a:blip r:embed="rId2"/>
                        <a:stretch>
                          <a:fillRect/>
                        </a:stretch>
                      </pic:blipFill>
                      <pic:spPr>
                        <a:xfrm>
                          <a:off x="0" y="0"/>
                          <a:ext cx="752049" cy="429904"/>
                        </a:xfrm>
                        <a:prstGeom prst="rect">
                          <a:avLst/>
                        </a:prstGeom>
                      </pic:spPr>
                    </pic:pic>
                  </a:graphicData>
                </a:graphic>
              </wp:anchor>
            </w:drawing>
          </w:r>
        </w:p>
      </w:tc>
      <w:tc>
        <w:tcPr>
          <w:tcW w:w="4463" w:type="dxa"/>
        </w:tcPr>
        <w:p w:rsidR="00940D94" w:rsidRPr="00794A4E" w:rsidRDefault="00940D94" w:rsidP="00794A4E">
          <w:pPr>
            <w:pStyle w:val="Kopfzeile"/>
            <w:tabs>
              <w:tab w:val="left" w:pos="639"/>
              <w:tab w:val="left" w:pos="781"/>
              <w:tab w:val="left" w:pos="2056"/>
              <w:tab w:val="left" w:pos="2198"/>
            </w:tabs>
            <w:rPr>
              <w:rFonts w:cs="Arial"/>
            </w:rPr>
          </w:pPr>
          <w:r w:rsidRPr="00CF261F">
            <w:rPr>
              <w:rFonts w:cs="Arial"/>
            </w:rPr>
            <w:t>Am Kalkofen 10</w:t>
          </w:r>
          <w:r>
            <w:rPr>
              <w:rFonts w:cs="Arial"/>
            </w:rPr>
            <w:br/>
          </w:r>
          <w:r w:rsidRPr="00CF261F">
            <w:rPr>
              <w:rFonts w:cs="Arial"/>
            </w:rPr>
            <w:t xml:space="preserve">61206 </w:t>
          </w:r>
          <w:proofErr w:type="spellStart"/>
          <w:r w:rsidRPr="00CF261F">
            <w:rPr>
              <w:rFonts w:cs="Arial"/>
            </w:rPr>
            <w:t>Wöllstadt</w:t>
          </w:r>
          <w:proofErr w:type="spellEnd"/>
          <w:r>
            <w:rPr>
              <w:rFonts w:cs="Arial"/>
            </w:rPr>
            <w:br/>
            <w:t>Tel.</w:t>
          </w:r>
          <w:r>
            <w:rPr>
              <w:rFonts w:cs="Arial"/>
            </w:rPr>
            <w:tab/>
            <w:t>:</w:t>
          </w:r>
          <w:r>
            <w:rPr>
              <w:rFonts w:cs="Arial"/>
            </w:rPr>
            <w:tab/>
            <w:t xml:space="preserve">+49 </w:t>
          </w:r>
          <w:r w:rsidRPr="00CF261F">
            <w:rPr>
              <w:rFonts w:cs="Arial"/>
            </w:rPr>
            <w:t>6034 / 9148</w:t>
          </w:r>
          <w:r>
            <w:rPr>
              <w:rFonts w:cs="Arial"/>
            </w:rPr>
            <w:t xml:space="preserve"> - </w:t>
          </w:r>
          <w:r w:rsidRPr="00CF261F">
            <w:rPr>
              <w:rFonts w:cs="Arial"/>
            </w:rPr>
            <w:t>0</w:t>
          </w:r>
          <w:r>
            <w:rPr>
              <w:rFonts w:cs="Arial"/>
            </w:rPr>
            <w:br/>
            <w:t>Fax</w:t>
          </w:r>
          <w:r>
            <w:rPr>
              <w:rFonts w:cs="Arial"/>
            </w:rPr>
            <w:tab/>
            <w:t>:</w:t>
          </w:r>
          <w:r>
            <w:rPr>
              <w:rFonts w:cs="Arial"/>
            </w:rPr>
            <w:tab/>
            <w:t xml:space="preserve">+49 </w:t>
          </w:r>
          <w:r w:rsidRPr="00CF261F">
            <w:rPr>
              <w:rFonts w:cs="Arial"/>
            </w:rPr>
            <w:t>6034 / 9148</w:t>
          </w:r>
          <w:r>
            <w:rPr>
              <w:rFonts w:cs="Arial"/>
            </w:rPr>
            <w:t xml:space="preserve"> </w:t>
          </w:r>
          <w:r w:rsidRPr="00CF261F">
            <w:rPr>
              <w:rFonts w:cs="Arial"/>
            </w:rPr>
            <w:t>-</w:t>
          </w:r>
          <w:r>
            <w:rPr>
              <w:rFonts w:cs="Arial"/>
            </w:rPr>
            <w:t xml:space="preserve"> </w:t>
          </w:r>
          <w:r w:rsidRPr="00CF261F">
            <w:rPr>
              <w:rFonts w:cs="Arial"/>
            </w:rPr>
            <w:t>91</w:t>
          </w:r>
          <w:r>
            <w:rPr>
              <w:rFonts w:cs="Arial"/>
            </w:rPr>
            <w:br/>
          </w:r>
          <w:r w:rsidRPr="00E502A8">
            <w:rPr>
              <w:rFonts w:cs="Arial"/>
            </w:rPr>
            <w:t>Email</w:t>
          </w:r>
          <w:r w:rsidRPr="00E502A8">
            <w:rPr>
              <w:rFonts w:cs="Arial"/>
            </w:rPr>
            <w:tab/>
            <w:t>:</w:t>
          </w:r>
          <w:r w:rsidRPr="00E502A8">
            <w:rPr>
              <w:rFonts w:cs="Arial"/>
            </w:rPr>
            <w:tab/>
            <w:t>info@schleissheimer.de</w:t>
          </w:r>
        </w:p>
      </w:tc>
    </w:tr>
  </w:tbl>
  <w:p w:rsidR="00940D94" w:rsidRDefault="00940D94">
    <w:pPr>
      <w:pStyle w:val="Kopfzeile"/>
    </w:pPr>
    <w:r w:rsidRPr="00A012D7">
      <w:rPr>
        <w:rFonts w:ascii="Bahamas" w:hAnsi="Bahamas"/>
        <w:noProof/>
      </w:rPr>
      <w:pict>
        <v:group id="_x0000_s1025" style="position:absolute;margin-left:41.25pt;margin-top:120.1pt;width:510.35pt;height:2.9pt;z-index:-251660288;mso-position-horizontal-relative:page;mso-position-vertical-relative:page" coordorigin=",-10" coordsize="20000,20010">
          <v:shape id="_x0000_s1026" style="position:absolute;top:19655;width:20000;height:345" coordsize="20000,20000" path="m,l19998,e" fillcolor="blue" strokecolor="blue" strokeweight="1.5pt">
            <v:fill color2="blue"/>
            <v:path arrowok="t"/>
          </v:shape>
          <v:shape id="_x0000_s1027" style="position:absolute;left:5843;top:-10;width:14157;height:345" coordsize="20000,20000" path="m,l19997,e" filled="f" strokeweight="1.5pt">
            <v:path arrowok="t"/>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5031"/>
      <w:gridCol w:w="5031"/>
    </w:tblGrid>
    <w:tr w:rsidR="00940D94">
      <w:tc>
        <w:tcPr>
          <w:tcW w:w="5031" w:type="dxa"/>
        </w:tcPr>
        <w:p w:rsidR="00940D94" w:rsidRDefault="00940D94">
          <w:pPr>
            <w:pStyle w:val="Kopfzeile"/>
          </w:pPr>
          <w:r w:rsidRPr="001D538B">
            <w:rPr>
              <w:noProof/>
            </w:rPr>
            <w:drawing>
              <wp:inline distT="0" distB="0" distL="0" distR="0">
                <wp:extent cx="1568955" cy="720000"/>
                <wp:effectExtent l="19050" t="0" r="0" b="0"/>
                <wp:docPr id="3" name="Grafik 0" descr="Schleissheim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leissheimer.wmf"/>
                        <pic:cNvPicPr/>
                      </pic:nvPicPr>
                      <pic:blipFill>
                        <a:blip r:embed="rId1"/>
                        <a:stretch>
                          <a:fillRect/>
                        </a:stretch>
                      </pic:blipFill>
                      <pic:spPr>
                        <a:xfrm>
                          <a:off x="0" y="0"/>
                          <a:ext cx="1568955" cy="720000"/>
                        </a:xfrm>
                        <a:prstGeom prst="rect">
                          <a:avLst/>
                        </a:prstGeom>
                      </pic:spPr>
                    </pic:pic>
                  </a:graphicData>
                </a:graphic>
              </wp:inline>
            </w:drawing>
          </w:r>
        </w:p>
      </w:tc>
      <w:tc>
        <w:tcPr>
          <w:tcW w:w="5031" w:type="dxa"/>
        </w:tcPr>
        <w:p w:rsidR="00940D94" w:rsidRDefault="00940D94">
          <w:pPr>
            <w:pStyle w:val="Kopfzeile"/>
            <w:jc w:val="right"/>
            <w:rPr>
              <w:u w:val="single"/>
            </w:rPr>
          </w:pPr>
          <w:fldSimple w:instr=" TITLE \* CAPS \* MERGEFORMAT ">
            <w:r w:rsidRPr="00912960">
              <w:rPr>
                <w:u w:val="single"/>
              </w:rPr>
              <w:t>Dokumentvorlage</w:t>
            </w:r>
          </w:fldSimple>
        </w:p>
      </w:tc>
    </w:tr>
    <w:tr w:rsidR="00940D94">
      <w:tc>
        <w:tcPr>
          <w:tcW w:w="5031" w:type="dxa"/>
        </w:tcPr>
        <w:p w:rsidR="00940D94" w:rsidRDefault="00940D94">
          <w:pPr>
            <w:pStyle w:val="Kopfzeile"/>
            <w:rPr>
              <w:noProof/>
            </w:rPr>
          </w:pPr>
        </w:p>
      </w:tc>
      <w:tc>
        <w:tcPr>
          <w:tcW w:w="5031" w:type="dxa"/>
        </w:tcPr>
        <w:p w:rsidR="00940D94" w:rsidRDefault="00940D94">
          <w:pPr>
            <w:pStyle w:val="Kopfzeile"/>
            <w:jc w:val="right"/>
            <w:rPr>
              <w:noProof/>
            </w:rPr>
          </w:pPr>
          <w:fldSimple w:instr=" SAVEDATE \@ &quot;dd.MM.yyyy&quot; \* MERGEFORMAT ">
            <w:r>
              <w:rPr>
                <w:noProof/>
              </w:rPr>
              <w:t>05.08.2016</w:t>
            </w:r>
          </w:fldSimple>
        </w:p>
      </w:tc>
    </w:tr>
  </w:tbl>
  <w:p w:rsidR="00940D94" w:rsidRDefault="00940D94">
    <w:pPr>
      <w:pStyle w:val="Kopfzeile"/>
    </w:pPr>
    <w:r w:rsidRPr="00A012D7">
      <w:rPr>
        <w:rFonts w:ascii="Bahamas" w:hAnsi="Bahamas"/>
        <w:noProof/>
      </w:rPr>
      <w:pict>
        <v:group id="_x0000_s1028" style="position:absolute;margin-left:42pt;margin-top:120.35pt;width:510.35pt;height:2.9pt;z-index:-251659264;mso-position-horizontal-relative:page;mso-position-vertical-relative:page" coordorigin=",-10" coordsize="20000,20010">
          <v:shape id="_x0000_s1029" style="position:absolute;top:19655;width:20000;height:345" coordsize="20000,20000" path="m,l19998,e" fillcolor="blue" strokecolor="blue" strokeweight="1.5pt">
            <v:fill color2="blue"/>
            <v:path arrowok="t"/>
          </v:shape>
          <v:shape id="_x0000_s1030" style="position:absolute;left:5843;top:-10;width:14157;height:345" coordsize="20000,20000" path="m,l19997,e" filled="f" strokeweight="1.5pt">
            <v:path arrowok="t"/>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18EA"/>
    <w:multiLevelType w:val="hybridMultilevel"/>
    <w:tmpl w:val="039A6598"/>
    <w:lvl w:ilvl="0" w:tplc="4356CA1C">
      <w:start w:val="1"/>
      <w:numFmt w:val="bullet"/>
      <w:lvlText w:val=""/>
      <w:lvlJc w:val="left"/>
      <w:pPr>
        <w:ind w:left="720" w:hanging="360"/>
      </w:pPr>
      <w:rPr>
        <w:rFonts w:ascii="Symbol" w:hAnsi="Symbol" w:hint="default"/>
      </w:rPr>
    </w:lvl>
    <w:lvl w:ilvl="1" w:tplc="3836D218" w:tentative="1">
      <w:start w:val="1"/>
      <w:numFmt w:val="bullet"/>
      <w:lvlText w:val="o"/>
      <w:lvlJc w:val="left"/>
      <w:pPr>
        <w:ind w:left="1440" w:hanging="360"/>
      </w:pPr>
      <w:rPr>
        <w:rFonts w:ascii="Courier New" w:hAnsi="Courier New" w:cs="Courier New" w:hint="default"/>
      </w:rPr>
    </w:lvl>
    <w:lvl w:ilvl="2" w:tplc="980C850E" w:tentative="1">
      <w:start w:val="1"/>
      <w:numFmt w:val="bullet"/>
      <w:lvlText w:val=""/>
      <w:lvlJc w:val="left"/>
      <w:pPr>
        <w:ind w:left="2160" w:hanging="360"/>
      </w:pPr>
      <w:rPr>
        <w:rFonts w:ascii="Wingdings" w:hAnsi="Wingdings" w:hint="default"/>
      </w:rPr>
    </w:lvl>
    <w:lvl w:ilvl="3" w:tplc="F4A63020" w:tentative="1">
      <w:start w:val="1"/>
      <w:numFmt w:val="bullet"/>
      <w:lvlText w:val=""/>
      <w:lvlJc w:val="left"/>
      <w:pPr>
        <w:ind w:left="2880" w:hanging="360"/>
      </w:pPr>
      <w:rPr>
        <w:rFonts w:ascii="Symbol" w:hAnsi="Symbol" w:hint="default"/>
      </w:rPr>
    </w:lvl>
    <w:lvl w:ilvl="4" w:tplc="BCDA7A0A" w:tentative="1">
      <w:start w:val="1"/>
      <w:numFmt w:val="bullet"/>
      <w:lvlText w:val="o"/>
      <w:lvlJc w:val="left"/>
      <w:pPr>
        <w:ind w:left="3600" w:hanging="360"/>
      </w:pPr>
      <w:rPr>
        <w:rFonts w:ascii="Courier New" w:hAnsi="Courier New" w:cs="Courier New" w:hint="default"/>
      </w:rPr>
    </w:lvl>
    <w:lvl w:ilvl="5" w:tplc="64FA5C14" w:tentative="1">
      <w:start w:val="1"/>
      <w:numFmt w:val="bullet"/>
      <w:lvlText w:val=""/>
      <w:lvlJc w:val="left"/>
      <w:pPr>
        <w:ind w:left="4320" w:hanging="360"/>
      </w:pPr>
      <w:rPr>
        <w:rFonts w:ascii="Wingdings" w:hAnsi="Wingdings" w:hint="default"/>
      </w:rPr>
    </w:lvl>
    <w:lvl w:ilvl="6" w:tplc="F28807A8" w:tentative="1">
      <w:start w:val="1"/>
      <w:numFmt w:val="bullet"/>
      <w:lvlText w:val=""/>
      <w:lvlJc w:val="left"/>
      <w:pPr>
        <w:ind w:left="5040" w:hanging="360"/>
      </w:pPr>
      <w:rPr>
        <w:rFonts w:ascii="Symbol" w:hAnsi="Symbol" w:hint="default"/>
      </w:rPr>
    </w:lvl>
    <w:lvl w:ilvl="7" w:tplc="FFC02722" w:tentative="1">
      <w:start w:val="1"/>
      <w:numFmt w:val="bullet"/>
      <w:lvlText w:val="o"/>
      <w:lvlJc w:val="left"/>
      <w:pPr>
        <w:ind w:left="5760" w:hanging="360"/>
      </w:pPr>
      <w:rPr>
        <w:rFonts w:ascii="Courier New" w:hAnsi="Courier New" w:cs="Courier New" w:hint="default"/>
      </w:rPr>
    </w:lvl>
    <w:lvl w:ilvl="8" w:tplc="C09EE6A4" w:tentative="1">
      <w:start w:val="1"/>
      <w:numFmt w:val="bullet"/>
      <w:lvlText w:val=""/>
      <w:lvlJc w:val="left"/>
      <w:pPr>
        <w:ind w:left="6480" w:hanging="360"/>
      </w:pPr>
      <w:rPr>
        <w:rFonts w:ascii="Wingdings" w:hAnsi="Wingdings" w:hint="default"/>
      </w:rPr>
    </w:lvl>
  </w:abstractNum>
  <w:abstractNum w:abstractNumId="1">
    <w:nsid w:val="0F8D3F46"/>
    <w:multiLevelType w:val="hybridMultilevel"/>
    <w:tmpl w:val="585E6A36"/>
    <w:lvl w:ilvl="0" w:tplc="BE8A34F6">
      <w:start w:val="1"/>
      <w:numFmt w:val="bullet"/>
      <w:lvlText w:val=""/>
      <w:lvlJc w:val="left"/>
      <w:pPr>
        <w:ind w:left="720" w:hanging="360"/>
      </w:pPr>
      <w:rPr>
        <w:rFonts w:ascii="Symbol" w:hAnsi="Symbol" w:hint="default"/>
      </w:rPr>
    </w:lvl>
    <w:lvl w:ilvl="1" w:tplc="198448E2" w:tentative="1">
      <w:start w:val="1"/>
      <w:numFmt w:val="bullet"/>
      <w:lvlText w:val="o"/>
      <w:lvlJc w:val="left"/>
      <w:pPr>
        <w:ind w:left="1440" w:hanging="360"/>
      </w:pPr>
      <w:rPr>
        <w:rFonts w:ascii="Courier New" w:hAnsi="Courier New" w:cs="Courier New" w:hint="default"/>
      </w:rPr>
    </w:lvl>
    <w:lvl w:ilvl="2" w:tplc="939A13EE" w:tentative="1">
      <w:start w:val="1"/>
      <w:numFmt w:val="bullet"/>
      <w:lvlText w:val=""/>
      <w:lvlJc w:val="left"/>
      <w:pPr>
        <w:ind w:left="2160" w:hanging="360"/>
      </w:pPr>
      <w:rPr>
        <w:rFonts w:ascii="Wingdings" w:hAnsi="Wingdings" w:hint="default"/>
      </w:rPr>
    </w:lvl>
    <w:lvl w:ilvl="3" w:tplc="1868A060" w:tentative="1">
      <w:start w:val="1"/>
      <w:numFmt w:val="bullet"/>
      <w:lvlText w:val=""/>
      <w:lvlJc w:val="left"/>
      <w:pPr>
        <w:ind w:left="2880" w:hanging="360"/>
      </w:pPr>
      <w:rPr>
        <w:rFonts w:ascii="Symbol" w:hAnsi="Symbol" w:hint="default"/>
      </w:rPr>
    </w:lvl>
    <w:lvl w:ilvl="4" w:tplc="2BD85F98" w:tentative="1">
      <w:start w:val="1"/>
      <w:numFmt w:val="bullet"/>
      <w:lvlText w:val="o"/>
      <w:lvlJc w:val="left"/>
      <w:pPr>
        <w:ind w:left="3600" w:hanging="360"/>
      </w:pPr>
      <w:rPr>
        <w:rFonts w:ascii="Courier New" w:hAnsi="Courier New" w:cs="Courier New" w:hint="default"/>
      </w:rPr>
    </w:lvl>
    <w:lvl w:ilvl="5" w:tplc="DB7A8686" w:tentative="1">
      <w:start w:val="1"/>
      <w:numFmt w:val="bullet"/>
      <w:lvlText w:val=""/>
      <w:lvlJc w:val="left"/>
      <w:pPr>
        <w:ind w:left="4320" w:hanging="360"/>
      </w:pPr>
      <w:rPr>
        <w:rFonts w:ascii="Wingdings" w:hAnsi="Wingdings" w:hint="default"/>
      </w:rPr>
    </w:lvl>
    <w:lvl w:ilvl="6" w:tplc="26D4FCCE" w:tentative="1">
      <w:start w:val="1"/>
      <w:numFmt w:val="bullet"/>
      <w:lvlText w:val=""/>
      <w:lvlJc w:val="left"/>
      <w:pPr>
        <w:ind w:left="5040" w:hanging="360"/>
      </w:pPr>
      <w:rPr>
        <w:rFonts w:ascii="Symbol" w:hAnsi="Symbol" w:hint="default"/>
      </w:rPr>
    </w:lvl>
    <w:lvl w:ilvl="7" w:tplc="221A9404" w:tentative="1">
      <w:start w:val="1"/>
      <w:numFmt w:val="bullet"/>
      <w:lvlText w:val="o"/>
      <w:lvlJc w:val="left"/>
      <w:pPr>
        <w:ind w:left="5760" w:hanging="360"/>
      </w:pPr>
      <w:rPr>
        <w:rFonts w:ascii="Courier New" w:hAnsi="Courier New" w:cs="Courier New" w:hint="default"/>
      </w:rPr>
    </w:lvl>
    <w:lvl w:ilvl="8" w:tplc="E3E2D216" w:tentative="1">
      <w:start w:val="1"/>
      <w:numFmt w:val="bullet"/>
      <w:lvlText w:val=""/>
      <w:lvlJc w:val="left"/>
      <w:pPr>
        <w:ind w:left="6480" w:hanging="360"/>
      </w:pPr>
      <w:rPr>
        <w:rFonts w:ascii="Wingdings" w:hAnsi="Wingdings" w:hint="default"/>
      </w:rPr>
    </w:lvl>
  </w:abstractNum>
  <w:abstractNum w:abstractNumId="2">
    <w:nsid w:val="12D76824"/>
    <w:multiLevelType w:val="hybridMultilevel"/>
    <w:tmpl w:val="ECB6B780"/>
    <w:lvl w:ilvl="0" w:tplc="40BA9B12">
      <w:start w:val="1"/>
      <w:numFmt w:val="bullet"/>
      <w:lvlText w:val=""/>
      <w:lvlJc w:val="left"/>
      <w:pPr>
        <w:ind w:left="720" w:hanging="360"/>
      </w:pPr>
      <w:rPr>
        <w:rFonts w:ascii="Symbol" w:hAnsi="Symbol" w:hint="default"/>
      </w:rPr>
    </w:lvl>
    <w:lvl w:ilvl="1" w:tplc="95E26356" w:tentative="1">
      <w:start w:val="1"/>
      <w:numFmt w:val="bullet"/>
      <w:lvlText w:val="o"/>
      <w:lvlJc w:val="left"/>
      <w:pPr>
        <w:ind w:left="1440" w:hanging="360"/>
      </w:pPr>
      <w:rPr>
        <w:rFonts w:ascii="Courier New" w:hAnsi="Courier New" w:cs="Courier New" w:hint="default"/>
      </w:rPr>
    </w:lvl>
    <w:lvl w:ilvl="2" w:tplc="6812D7EA" w:tentative="1">
      <w:start w:val="1"/>
      <w:numFmt w:val="bullet"/>
      <w:lvlText w:val=""/>
      <w:lvlJc w:val="left"/>
      <w:pPr>
        <w:ind w:left="2160" w:hanging="360"/>
      </w:pPr>
      <w:rPr>
        <w:rFonts w:ascii="Wingdings" w:hAnsi="Wingdings" w:hint="default"/>
      </w:rPr>
    </w:lvl>
    <w:lvl w:ilvl="3" w:tplc="D752E956" w:tentative="1">
      <w:start w:val="1"/>
      <w:numFmt w:val="bullet"/>
      <w:lvlText w:val=""/>
      <w:lvlJc w:val="left"/>
      <w:pPr>
        <w:ind w:left="2880" w:hanging="360"/>
      </w:pPr>
      <w:rPr>
        <w:rFonts w:ascii="Symbol" w:hAnsi="Symbol" w:hint="default"/>
      </w:rPr>
    </w:lvl>
    <w:lvl w:ilvl="4" w:tplc="30B4CB56" w:tentative="1">
      <w:start w:val="1"/>
      <w:numFmt w:val="bullet"/>
      <w:lvlText w:val="o"/>
      <w:lvlJc w:val="left"/>
      <w:pPr>
        <w:ind w:left="3600" w:hanging="360"/>
      </w:pPr>
      <w:rPr>
        <w:rFonts w:ascii="Courier New" w:hAnsi="Courier New" w:cs="Courier New" w:hint="default"/>
      </w:rPr>
    </w:lvl>
    <w:lvl w:ilvl="5" w:tplc="38CE8C2C" w:tentative="1">
      <w:start w:val="1"/>
      <w:numFmt w:val="bullet"/>
      <w:lvlText w:val=""/>
      <w:lvlJc w:val="left"/>
      <w:pPr>
        <w:ind w:left="4320" w:hanging="360"/>
      </w:pPr>
      <w:rPr>
        <w:rFonts w:ascii="Wingdings" w:hAnsi="Wingdings" w:hint="default"/>
      </w:rPr>
    </w:lvl>
    <w:lvl w:ilvl="6" w:tplc="F0BC0508" w:tentative="1">
      <w:start w:val="1"/>
      <w:numFmt w:val="bullet"/>
      <w:lvlText w:val=""/>
      <w:lvlJc w:val="left"/>
      <w:pPr>
        <w:ind w:left="5040" w:hanging="360"/>
      </w:pPr>
      <w:rPr>
        <w:rFonts w:ascii="Symbol" w:hAnsi="Symbol" w:hint="default"/>
      </w:rPr>
    </w:lvl>
    <w:lvl w:ilvl="7" w:tplc="5F189E80" w:tentative="1">
      <w:start w:val="1"/>
      <w:numFmt w:val="bullet"/>
      <w:lvlText w:val="o"/>
      <w:lvlJc w:val="left"/>
      <w:pPr>
        <w:ind w:left="5760" w:hanging="360"/>
      </w:pPr>
      <w:rPr>
        <w:rFonts w:ascii="Courier New" w:hAnsi="Courier New" w:cs="Courier New" w:hint="default"/>
      </w:rPr>
    </w:lvl>
    <w:lvl w:ilvl="8" w:tplc="0AE67508" w:tentative="1">
      <w:start w:val="1"/>
      <w:numFmt w:val="bullet"/>
      <w:lvlText w:val=""/>
      <w:lvlJc w:val="left"/>
      <w:pPr>
        <w:ind w:left="6480" w:hanging="360"/>
      </w:pPr>
      <w:rPr>
        <w:rFonts w:ascii="Wingdings" w:hAnsi="Wingdings" w:hint="default"/>
      </w:rPr>
    </w:lvl>
  </w:abstractNum>
  <w:abstractNum w:abstractNumId="3">
    <w:nsid w:val="1DA16B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8F7CF3"/>
    <w:multiLevelType w:val="hybridMultilevel"/>
    <w:tmpl w:val="997EF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C6C6DB0"/>
    <w:multiLevelType w:val="hybridMultilevel"/>
    <w:tmpl w:val="82B25C9E"/>
    <w:lvl w:ilvl="0" w:tplc="6CC42950">
      <w:start w:val="1"/>
      <w:numFmt w:val="bullet"/>
      <w:lvlText w:val=""/>
      <w:lvlJc w:val="left"/>
      <w:pPr>
        <w:ind w:left="720" w:hanging="360"/>
      </w:pPr>
      <w:rPr>
        <w:rFonts w:ascii="Symbol" w:hAnsi="Symbol" w:hint="default"/>
      </w:rPr>
    </w:lvl>
    <w:lvl w:ilvl="1" w:tplc="4738C2CE" w:tentative="1">
      <w:start w:val="1"/>
      <w:numFmt w:val="bullet"/>
      <w:lvlText w:val="o"/>
      <w:lvlJc w:val="left"/>
      <w:pPr>
        <w:ind w:left="1440" w:hanging="360"/>
      </w:pPr>
      <w:rPr>
        <w:rFonts w:ascii="Courier New" w:hAnsi="Courier New" w:cs="Courier New" w:hint="default"/>
      </w:rPr>
    </w:lvl>
    <w:lvl w:ilvl="2" w:tplc="FF8AE232" w:tentative="1">
      <w:start w:val="1"/>
      <w:numFmt w:val="bullet"/>
      <w:lvlText w:val=""/>
      <w:lvlJc w:val="left"/>
      <w:pPr>
        <w:ind w:left="2160" w:hanging="360"/>
      </w:pPr>
      <w:rPr>
        <w:rFonts w:ascii="Wingdings" w:hAnsi="Wingdings" w:hint="default"/>
      </w:rPr>
    </w:lvl>
    <w:lvl w:ilvl="3" w:tplc="281C097C" w:tentative="1">
      <w:start w:val="1"/>
      <w:numFmt w:val="bullet"/>
      <w:lvlText w:val=""/>
      <w:lvlJc w:val="left"/>
      <w:pPr>
        <w:ind w:left="2880" w:hanging="360"/>
      </w:pPr>
      <w:rPr>
        <w:rFonts w:ascii="Symbol" w:hAnsi="Symbol" w:hint="default"/>
      </w:rPr>
    </w:lvl>
    <w:lvl w:ilvl="4" w:tplc="17D0C870" w:tentative="1">
      <w:start w:val="1"/>
      <w:numFmt w:val="bullet"/>
      <w:lvlText w:val="o"/>
      <w:lvlJc w:val="left"/>
      <w:pPr>
        <w:ind w:left="3600" w:hanging="360"/>
      </w:pPr>
      <w:rPr>
        <w:rFonts w:ascii="Courier New" w:hAnsi="Courier New" w:cs="Courier New" w:hint="default"/>
      </w:rPr>
    </w:lvl>
    <w:lvl w:ilvl="5" w:tplc="08562EE0" w:tentative="1">
      <w:start w:val="1"/>
      <w:numFmt w:val="bullet"/>
      <w:lvlText w:val=""/>
      <w:lvlJc w:val="left"/>
      <w:pPr>
        <w:ind w:left="4320" w:hanging="360"/>
      </w:pPr>
      <w:rPr>
        <w:rFonts w:ascii="Wingdings" w:hAnsi="Wingdings" w:hint="default"/>
      </w:rPr>
    </w:lvl>
    <w:lvl w:ilvl="6" w:tplc="B21A2B72" w:tentative="1">
      <w:start w:val="1"/>
      <w:numFmt w:val="bullet"/>
      <w:lvlText w:val=""/>
      <w:lvlJc w:val="left"/>
      <w:pPr>
        <w:ind w:left="5040" w:hanging="360"/>
      </w:pPr>
      <w:rPr>
        <w:rFonts w:ascii="Symbol" w:hAnsi="Symbol" w:hint="default"/>
      </w:rPr>
    </w:lvl>
    <w:lvl w:ilvl="7" w:tplc="1BB2061E" w:tentative="1">
      <w:start w:val="1"/>
      <w:numFmt w:val="bullet"/>
      <w:lvlText w:val="o"/>
      <w:lvlJc w:val="left"/>
      <w:pPr>
        <w:ind w:left="5760" w:hanging="360"/>
      </w:pPr>
      <w:rPr>
        <w:rFonts w:ascii="Courier New" w:hAnsi="Courier New" w:cs="Courier New" w:hint="default"/>
      </w:rPr>
    </w:lvl>
    <w:lvl w:ilvl="8" w:tplc="2BDC1240" w:tentative="1">
      <w:start w:val="1"/>
      <w:numFmt w:val="bullet"/>
      <w:lvlText w:val=""/>
      <w:lvlJc w:val="left"/>
      <w:pPr>
        <w:ind w:left="6480" w:hanging="360"/>
      </w:pPr>
      <w:rPr>
        <w:rFonts w:ascii="Wingdings" w:hAnsi="Wingdings" w:hint="default"/>
      </w:rPr>
    </w:lvl>
  </w:abstractNum>
  <w:abstractNum w:abstractNumId="6">
    <w:nsid w:val="2C865B78"/>
    <w:multiLevelType w:val="hybridMultilevel"/>
    <w:tmpl w:val="AD1A2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C95EB8"/>
    <w:multiLevelType w:val="hybridMultilevel"/>
    <w:tmpl w:val="F138B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9E82BA0"/>
    <w:multiLevelType w:val="hybridMultilevel"/>
    <w:tmpl w:val="7ABC0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D517E4"/>
    <w:multiLevelType w:val="hybridMultilevel"/>
    <w:tmpl w:val="95A0A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3B5403C"/>
    <w:multiLevelType w:val="hybridMultilevel"/>
    <w:tmpl w:val="15606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9200A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E85E69"/>
    <w:multiLevelType w:val="hybridMultilevel"/>
    <w:tmpl w:val="33141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177105"/>
    <w:multiLevelType w:val="hybridMultilevel"/>
    <w:tmpl w:val="19342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D22AEF"/>
    <w:multiLevelType w:val="hybridMultilevel"/>
    <w:tmpl w:val="283C0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E7C2F0E"/>
    <w:multiLevelType w:val="hybridMultilevel"/>
    <w:tmpl w:val="F9B2EBE6"/>
    <w:lvl w:ilvl="0" w:tplc="0407000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A2689F"/>
    <w:multiLevelType w:val="hybridMultilevel"/>
    <w:tmpl w:val="BB6CC222"/>
    <w:lvl w:ilvl="0" w:tplc="04070001">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7">
    <w:nsid w:val="53D736EE"/>
    <w:multiLevelType w:val="hybridMultilevel"/>
    <w:tmpl w:val="18E8EAD0"/>
    <w:lvl w:ilvl="0" w:tplc="04070001">
      <w:start w:val="1"/>
      <w:numFmt w:val="decimal"/>
      <w:lvlText w:val="%1."/>
      <w:lvlJc w:val="left"/>
      <w:pPr>
        <w:ind w:left="720" w:hanging="360"/>
      </w:p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8">
    <w:nsid w:val="592237E5"/>
    <w:multiLevelType w:val="hybridMultilevel"/>
    <w:tmpl w:val="F836E426"/>
    <w:lvl w:ilvl="0" w:tplc="04070001">
      <w:start w:val="1"/>
      <w:numFmt w:val="bullet"/>
      <w:lvlText w:val=""/>
      <w:lvlJc w:val="left"/>
      <w:pPr>
        <w:ind w:left="720" w:hanging="360"/>
      </w:pPr>
      <w:rPr>
        <w:rFonts w:ascii="Symbol" w:hAnsi="Symbol"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9">
    <w:nsid w:val="5A7D442D"/>
    <w:multiLevelType w:val="hybridMultilevel"/>
    <w:tmpl w:val="4520557C"/>
    <w:lvl w:ilvl="0" w:tplc="0407000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F4E0731"/>
    <w:multiLevelType w:val="hybridMultilevel"/>
    <w:tmpl w:val="028AA0EE"/>
    <w:lvl w:ilvl="0" w:tplc="D27EA3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2543EB"/>
    <w:multiLevelType w:val="hybridMultilevel"/>
    <w:tmpl w:val="8DE65A56"/>
    <w:lvl w:ilvl="0" w:tplc="0407000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ADE22D3"/>
    <w:multiLevelType w:val="hybridMultilevel"/>
    <w:tmpl w:val="785A8182"/>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23">
    <w:nsid w:val="6B10038A"/>
    <w:multiLevelType w:val="multilevel"/>
    <w:tmpl w:val="921CA1D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isLgl/>
      <w:lvlText w:val="%1.%2.%3.%4"/>
      <w:lvlJc w:val="left"/>
      <w:pPr>
        <w:tabs>
          <w:tab w:val="num" w:pos="1134"/>
        </w:tabs>
        <w:ind w:left="1134" w:hanging="1134"/>
      </w:pPr>
      <w:rPr>
        <w:rFonts w:hint="default"/>
      </w:rPr>
    </w:lvl>
    <w:lvl w:ilvl="4">
      <w:start w:val="1"/>
      <w:numFmt w:val="decimal"/>
      <w:lvlRestart w:val="1"/>
      <w:pStyle w:val="berschrift5"/>
      <w:isLgl/>
      <w:lvlText w:val="%1.%2.%3.%4.%5"/>
      <w:lvlJc w:val="left"/>
      <w:pPr>
        <w:tabs>
          <w:tab w:val="num" w:pos="1418"/>
        </w:tabs>
        <w:ind w:left="1418" w:hanging="1418"/>
      </w:pPr>
      <w:rPr>
        <w:rFonts w:hint="default"/>
      </w:rPr>
    </w:lvl>
    <w:lvl w:ilvl="5">
      <w:start w:val="1"/>
      <w:numFmt w:val="decimal"/>
      <w:pStyle w:val="berschrift6"/>
      <w:lvlText w:val="%1.%2.%3.%4.%5.%6"/>
      <w:lvlJc w:val="left"/>
      <w:pPr>
        <w:tabs>
          <w:tab w:val="num" w:pos="1701"/>
        </w:tabs>
        <w:ind w:left="1701" w:hanging="1701"/>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552"/>
        </w:tabs>
        <w:ind w:left="2552" w:hanging="2552"/>
      </w:pPr>
      <w:rPr>
        <w:rFonts w:hint="default"/>
      </w:rPr>
    </w:lvl>
  </w:abstractNum>
  <w:abstractNum w:abstractNumId="24">
    <w:nsid w:val="761C51DD"/>
    <w:multiLevelType w:val="hybridMultilevel"/>
    <w:tmpl w:val="8C10B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CA50A78"/>
    <w:multiLevelType w:val="hybridMultilevel"/>
    <w:tmpl w:val="76283F22"/>
    <w:lvl w:ilvl="0" w:tplc="1C92739E">
      <w:numFmt w:val="bullet"/>
      <w:lvlText w:val=""/>
      <w:lvlJc w:val="left"/>
      <w:pPr>
        <w:ind w:left="720" w:hanging="360"/>
      </w:pPr>
      <w:rPr>
        <w:rFonts w:ascii="Wingdings" w:eastAsia="Times New Roman" w:hAnsi="Wingdings" w:cs="Times New Roman" w:hint="default"/>
      </w:rPr>
    </w:lvl>
    <w:lvl w:ilvl="1" w:tplc="FCE4832A" w:tentative="1">
      <w:start w:val="1"/>
      <w:numFmt w:val="bullet"/>
      <w:lvlText w:val="o"/>
      <w:lvlJc w:val="left"/>
      <w:pPr>
        <w:ind w:left="1440" w:hanging="360"/>
      </w:pPr>
      <w:rPr>
        <w:rFonts w:ascii="Courier New" w:hAnsi="Courier New" w:cs="Courier New" w:hint="default"/>
      </w:rPr>
    </w:lvl>
    <w:lvl w:ilvl="2" w:tplc="8C529E36" w:tentative="1">
      <w:start w:val="1"/>
      <w:numFmt w:val="bullet"/>
      <w:lvlText w:val=""/>
      <w:lvlJc w:val="left"/>
      <w:pPr>
        <w:ind w:left="2160" w:hanging="360"/>
      </w:pPr>
      <w:rPr>
        <w:rFonts w:ascii="Wingdings" w:hAnsi="Wingdings" w:hint="default"/>
      </w:rPr>
    </w:lvl>
    <w:lvl w:ilvl="3" w:tplc="20D63914" w:tentative="1">
      <w:start w:val="1"/>
      <w:numFmt w:val="bullet"/>
      <w:lvlText w:val=""/>
      <w:lvlJc w:val="left"/>
      <w:pPr>
        <w:ind w:left="2880" w:hanging="360"/>
      </w:pPr>
      <w:rPr>
        <w:rFonts w:ascii="Symbol" w:hAnsi="Symbol" w:hint="default"/>
      </w:rPr>
    </w:lvl>
    <w:lvl w:ilvl="4" w:tplc="286AE8EC" w:tentative="1">
      <w:start w:val="1"/>
      <w:numFmt w:val="bullet"/>
      <w:lvlText w:val="o"/>
      <w:lvlJc w:val="left"/>
      <w:pPr>
        <w:ind w:left="3600" w:hanging="360"/>
      </w:pPr>
      <w:rPr>
        <w:rFonts w:ascii="Courier New" w:hAnsi="Courier New" w:cs="Courier New" w:hint="default"/>
      </w:rPr>
    </w:lvl>
    <w:lvl w:ilvl="5" w:tplc="6C28B7DE" w:tentative="1">
      <w:start w:val="1"/>
      <w:numFmt w:val="bullet"/>
      <w:lvlText w:val=""/>
      <w:lvlJc w:val="left"/>
      <w:pPr>
        <w:ind w:left="4320" w:hanging="360"/>
      </w:pPr>
      <w:rPr>
        <w:rFonts w:ascii="Wingdings" w:hAnsi="Wingdings" w:hint="default"/>
      </w:rPr>
    </w:lvl>
    <w:lvl w:ilvl="6" w:tplc="51BE628E" w:tentative="1">
      <w:start w:val="1"/>
      <w:numFmt w:val="bullet"/>
      <w:lvlText w:val=""/>
      <w:lvlJc w:val="left"/>
      <w:pPr>
        <w:ind w:left="5040" w:hanging="360"/>
      </w:pPr>
      <w:rPr>
        <w:rFonts w:ascii="Symbol" w:hAnsi="Symbol" w:hint="default"/>
      </w:rPr>
    </w:lvl>
    <w:lvl w:ilvl="7" w:tplc="68E6AA72" w:tentative="1">
      <w:start w:val="1"/>
      <w:numFmt w:val="bullet"/>
      <w:lvlText w:val="o"/>
      <w:lvlJc w:val="left"/>
      <w:pPr>
        <w:ind w:left="5760" w:hanging="360"/>
      </w:pPr>
      <w:rPr>
        <w:rFonts w:ascii="Courier New" w:hAnsi="Courier New" w:cs="Courier New" w:hint="default"/>
      </w:rPr>
    </w:lvl>
    <w:lvl w:ilvl="8" w:tplc="604A62B8" w:tentative="1">
      <w:start w:val="1"/>
      <w:numFmt w:val="bullet"/>
      <w:lvlText w:val=""/>
      <w:lvlJc w:val="left"/>
      <w:pPr>
        <w:ind w:left="6480" w:hanging="360"/>
      </w:pPr>
      <w:rPr>
        <w:rFonts w:ascii="Wingdings" w:hAnsi="Wingdings" w:hint="default"/>
      </w:rPr>
    </w:lvl>
  </w:abstractNum>
  <w:abstractNum w:abstractNumId="26">
    <w:nsid w:val="7F786961"/>
    <w:multiLevelType w:val="hybridMultilevel"/>
    <w:tmpl w:val="17E4D240"/>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5"/>
  </w:num>
  <w:num w:numId="4">
    <w:abstractNumId w:val="26"/>
  </w:num>
  <w:num w:numId="5">
    <w:abstractNumId w:val="8"/>
  </w:num>
  <w:num w:numId="6">
    <w:abstractNumId w:val="1"/>
  </w:num>
  <w:num w:numId="7">
    <w:abstractNumId w:val="24"/>
  </w:num>
  <w:num w:numId="8">
    <w:abstractNumId w:val="16"/>
  </w:num>
  <w:num w:numId="9">
    <w:abstractNumId w:val="10"/>
  </w:num>
  <w:num w:numId="10">
    <w:abstractNumId w:val="21"/>
  </w:num>
  <w:num w:numId="11">
    <w:abstractNumId w:val="6"/>
  </w:num>
  <w:num w:numId="12">
    <w:abstractNumId w:val="22"/>
  </w:num>
  <w:num w:numId="13">
    <w:abstractNumId w:val="2"/>
  </w:num>
  <w:num w:numId="14">
    <w:abstractNumId w:val="15"/>
  </w:num>
  <w:num w:numId="15">
    <w:abstractNumId w:val="25"/>
  </w:num>
  <w:num w:numId="16">
    <w:abstractNumId w:val="12"/>
  </w:num>
  <w:num w:numId="17">
    <w:abstractNumId w:val="14"/>
  </w:num>
  <w:num w:numId="18">
    <w:abstractNumId w:val="13"/>
  </w:num>
  <w:num w:numId="19">
    <w:abstractNumId w:val="4"/>
  </w:num>
  <w:num w:numId="20">
    <w:abstractNumId w:val="7"/>
  </w:num>
  <w:num w:numId="21">
    <w:abstractNumId w:val="20"/>
  </w:num>
  <w:num w:numId="22">
    <w:abstractNumId w:val="0"/>
  </w:num>
  <w:num w:numId="23">
    <w:abstractNumId w:val="18"/>
  </w:num>
  <w:num w:numId="24">
    <w:abstractNumId w:val="19"/>
  </w:num>
  <w:num w:numId="25">
    <w:abstractNumId w:val="11"/>
  </w:num>
  <w:num w:numId="26">
    <w:abstractNumId w:val="3"/>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stylePaneFormatFilter w:val="3F01"/>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
  <w:rsids>
    <w:rsidRoot w:val="00E502A8"/>
    <w:rsid w:val="000017E2"/>
    <w:rsid w:val="00022AB2"/>
    <w:rsid w:val="000277FE"/>
    <w:rsid w:val="000746E0"/>
    <w:rsid w:val="000F518B"/>
    <w:rsid w:val="001214AF"/>
    <w:rsid w:val="001750E2"/>
    <w:rsid w:val="00184E64"/>
    <w:rsid w:val="0019061A"/>
    <w:rsid w:val="001B0D1C"/>
    <w:rsid w:val="001D538B"/>
    <w:rsid w:val="002218C2"/>
    <w:rsid w:val="002315C4"/>
    <w:rsid w:val="0023180F"/>
    <w:rsid w:val="00251A76"/>
    <w:rsid w:val="00261091"/>
    <w:rsid w:val="002765BD"/>
    <w:rsid w:val="00286500"/>
    <w:rsid w:val="002C380E"/>
    <w:rsid w:val="003076CF"/>
    <w:rsid w:val="003B44C5"/>
    <w:rsid w:val="003E5684"/>
    <w:rsid w:val="0041743C"/>
    <w:rsid w:val="004A2373"/>
    <w:rsid w:val="004B3C44"/>
    <w:rsid w:val="0051090F"/>
    <w:rsid w:val="00551344"/>
    <w:rsid w:val="005A49F8"/>
    <w:rsid w:val="005E7883"/>
    <w:rsid w:val="00633E75"/>
    <w:rsid w:val="00643B15"/>
    <w:rsid w:val="00645427"/>
    <w:rsid w:val="00660EF6"/>
    <w:rsid w:val="00666772"/>
    <w:rsid w:val="00703122"/>
    <w:rsid w:val="007713C1"/>
    <w:rsid w:val="00794A4E"/>
    <w:rsid w:val="007B4750"/>
    <w:rsid w:val="007D4E90"/>
    <w:rsid w:val="00820160"/>
    <w:rsid w:val="00833CDF"/>
    <w:rsid w:val="008A4FFF"/>
    <w:rsid w:val="00912960"/>
    <w:rsid w:val="009167E8"/>
    <w:rsid w:val="00940D94"/>
    <w:rsid w:val="00977A2A"/>
    <w:rsid w:val="00994818"/>
    <w:rsid w:val="00997EC6"/>
    <w:rsid w:val="009A6B5D"/>
    <w:rsid w:val="009B593C"/>
    <w:rsid w:val="009B60EC"/>
    <w:rsid w:val="009D288A"/>
    <w:rsid w:val="00A012D7"/>
    <w:rsid w:val="00A11B53"/>
    <w:rsid w:val="00A20BC2"/>
    <w:rsid w:val="00A47DB4"/>
    <w:rsid w:val="00A66BA0"/>
    <w:rsid w:val="00A7501D"/>
    <w:rsid w:val="00AA4096"/>
    <w:rsid w:val="00AC3598"/>
    <w:rsid w:val="00AF5CD5"/>
    <w:rsid w:val="00B05ABA"/>
    <w:rsid w:val="00B3604F"/>
    <w:rsid w:val="00B54AA4"/>
    <w:rsid w:val="00B5570C"/>
    <w:rsid w:val="00B859B7"/>
    <w:rsid w:val="00BB04B5"/>
    <w:rsid w:val="00BD3F8A"/>
    <w:rsid w:val="00BD6A6D"/>
    <w:rsid w:val="00C12ABC"/>
    <w:rsid w:val="00C30B80"/>
    <w:rsid w:val="00C421C7"/>
    <w:rsid w:val="00C56413"/>
    <w:rsid w:val="00C710E4"/>
    <w:rsid w:val="00CE5359"/>
    <w:rsid w:val="00CE71EB"/>
    <w:rsid w:val="00D212BC"/>
    <w:rsid w:val="00D26AE1"/>
    <w:rsid w:val="00D30430"/>
    <w:rsid w:val="00D6019B"/>
    <w:rsid w:val="00D83513"/>
    <w:rsid w:val="00D8359E"/>
    <w:rsid w:val="00DB67BC"/>
    <w:rsid w:val="00DD00BB"/>
    <w:rsid w:val="00DD7663"/>
    <w:rsid w:val="00DF05DC"/>
    <w:rsid w:val="00E00CB0"/>
    <w:rsid w:val="00E12746"/>
    <w:rsid w:val="00E30955"/>
    <w:rsid w:val="00E502A8"/>
    <w:rsid w:val="00E77CDB"/>
    <w:rsid w:val="00E916F7"/>
    <w:rsid w:val="00EB5435"/>
    <w:rsid w:val="00EC51D3"/>
    <w:rsid w:val="00EF4311"/>
    <w:rsid w:val="00EF4DD6"/>
    <w:rsid w:val="00F02FFA"/>
    <w:rsid w:val="00F12789"/>
    <w:rsid w:val="00F534BC"/>
    <w:rsid w:val="00F859BE"/>
    <w:rsid w:val="00F87E8B"/>
    <w:rsid w:val="00FF767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liases w:val="AFAX"/>
    <w:qFormat/>
    <w:rsid w:val="00BB04B5"/>
    <w:pPr>
      <w:overflowPunct w:val="0"/>
      <w:autoSpaceDE w:val="0"/>
      <w:autoSpaceDN w:val="0"/>
      <w:adjustRightInd w:val="0"/>
      <w:spacing w:after="120"/>
      <w:textAlignment w:val="baseline"/>
    </w:pPr>
    <w:rPr>
      <w:rFonts w:ascii="Arial" w:hAnsi="Arial"/>
    </w:rPr>
  </w:style>
  <w:style w:type="paragraph" w:styleId="berschrift1">
    <w:name w:val="heading 1"/>
    <w:basedOn w:val="Standard"/>
    <w:next w:val="Standard"/>
    <w:link w:val="berschrift1Zchn"/>
    <w:qFormat/>
    <w:rsid w:val="00E502A8"/>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E502A8"/>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E502A8"/>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E502A8"/>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nhideWhenUsed/>
    <w:qFormat/>
    <w:rsid w:val="00E502A8"/>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E502A8"/>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berschrift3"/>
    <w:next w:val="Standard"/>
    <w:link w:val="berschrift7Zchn"/>
    <w:qFormat/>
    <w:rsid w:val="00E502A8"/>
    <w:pPr>
      <w:numPr>
        <w:ilvl w:val="6"/>
      </w:numPr>
      <w:tabs>
        <w:tab w:val="left" w:pos="3430"/>
        <w:tab w:val="left" w:pos="4876"/>
        <w:tab w:val="left" w:pos="6861"/>
      </w:tabs>
      <w:overflowPunct/>
      <w:autoSpaceDE/>
      <w:autoSpaceDN/>
      <w:adjustRightInd/>
      <w:spacing w:before="120" w:after="120"/>
      <w:textAlignment w:val="auto"/>
      <w:outlineLvl w:val="6"/>
    </w:pPr>
    <w:rPr>
      <w:rFonts w:ascii="Arial" w:eastAsia="Times New Roman" w:hAnsi="Arial" w:cs="Times New Roman"/>
      <w:b w:val="0"/>
      <w:bCs w:val="0"/>
      <w:color w:val="auto"/>
      <w:kern w:val="2"/>
      <w:sz w:val="24"/>
      <w:szCs w:val="24"/>
      <w:lang w:val="en-US" w:eastAsia="en-US"/>
    </w:rPr>
  </w:style>
  <w:style w:type="paragraph" w:styleId="berschrift8">
    <w:name w:val="heading 8"/>
    <w:basedOn w:val="berschrift3"/>
    <w:next w:val="Standard"/>
    <w:link w:val="berschrift8Zchn"/>
    <w:qFormat/>
    <w:rsid w:val="00E502A8"/>
    <w:pPr>
      <w:numPr>
        <w:ilvl w:val="7"/>
      </w:numPr>
      <w:tabs>
        <w:tab w:val="left" w:pos="3430"/>
        <w:tab w:val="left" w:pos="4876"/>
        <w:tab w:val="left" w:pos="6861"/>
      </w:tabs>
      <w:overflowPunct/>
      <w:autoSpaceDE/>
      <w:autoSpaceDN/>
      <w:adjustRightInd/>
      <w:spacing w:before="120" w:after="120"/>
      <w:textAlignment w:val="auto"/>
      <w:outlineLvl w:val="7"/>
    </w:pPr>
    <w:rPr>
      <w:rFonts w:ascii="Arial" w:eastAsia="Times New Roman" w:hAnsi="Arial" w:cs="Times New Roman"/>
      <w:b w:val="0"/>
      <w:bCs w:val="0"/>
      <w:color w:val="auto"/>
      <w:kern w:val="2"/>
      <w:sz w:val="24"/>
      <w:szCs w:val="24"/>
      <w:lang w:val="en-US" w:eastAsia="en-US"/>
    </w:rPr>
  </w:style>
  <w:style w:type="paragraph" w:styleId="berschrift9">
    <w:name w:val="heading 9"/>
    <w:basedOn w:val="berschrift3"/>
    <w:next w:val="Standard"/>
    <w:link w:val="berschrift9Zchn"/>
    <w:qFormat/>
    <w:rsid w:val="00E502A8"/>
    <w:pPr>
      <w:numPr>
        <w:ilvl w:val="8"/>
      </w:numPr>
      <w:tabs>
        <w:tab w:val="left" w:pos="3430"/>
        <w:tab w:val="left" w:pos="4876"/>
        <w:tab w:val="left" w:pos="6861"/>
      </w:tabs>
      <w:overflowPunct/>
      <w:autoSpaceDE/>
      <w:autoSpaceDN/>
      <w:adjustRightInd/>
      <w:spacing w:before="120" w:after="120"/>
      <w:textAlignment w:val="auto"/>
      <w:outlineLvl w:val="8"/>
    </w:pPr>
    <w:rPr>
      <w:rFonts w:ascii="Arial" w:eastAsia="Times New Roman" w:hAnsi="Arial" w:cs="Times New Roman"/>
      <w:b w:val="0"/>
      <w:bCs w:val="0"/>
      <w:color w:val="auto"/>
      <w:kern w:val="2"/>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B04B5"/>
    <w:pPr>
      <w:tabs>
        <w:tab w:val="center" w:pos="4536"/>
        <w:tab w:val="right" w:pos="9072"/>
      </w:tabs>
    </w:pPr>
  </w:style>
  <w:style w:type="paragraph" w:styleId="Fuzeile">
    <w:name w:val="footer"/>
    <w:basedOn w:val="Standard"/>
    <w:rsid w:val="00BB04B5"/>
    <w:pPr>
      <w:tabs>
        <w:tab w:val="center" w:pos="4536"/>
        <w:tab w:val="right" w:pos="9072"/>
      </w:tabs>
    </w:pPr>
  </w:style>
  <w:style w:type="paragraph" w:styleId="Kommentartext">
    <w:name w:val="annotation text"/>
    <w:basedOn w:val="Standard"/>
    <w:semiHidden/>
    <w:rsid w:val="00BB04B5"/>
  </w:style>
  <w:style w:type="paragraph" w:styleId="Sprechblasentext">
    <w:name w:val="Balloon Text"/>
    <w:basedOn w:val="Standard"/>
    <w:link w:val="SprechblasentextZchn"/>
    <w:rsid w:val="00E12746"/>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E12746"/>
    <w:rPr>
      <w:rFonts w:ascii="Tahoma" w:hAnsi="Tahoma" w:cs="Tahoma"/>
      <w:sz w:val="16"/>
      <w:szCs w:val="16"/>
    </w:rPr>
  </w:style>
  <w:style w:type="paragraph" w:styleId="Titel">
    <w:name w:val="Title"/>
    <w:basedOn w:val="Standard"/>
    <w:next w:val="Standard"/>
    <w:link w:val="TitelZchn"/>
    <w:qFormat/>
    <w:rsid w:val="00E502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E502A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rsid w:val="00E502A8"/>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rsid w:val="00E502A8"/>
    <w:pPr>
      <w:spacing w:after="0"/>
    </w:pPr>
    <w:rPr>
      <w:rFonts w:ascii="Tahoma" w:hAnsi="Tahoma" w:cs="Tahoma"/>
      <w:sz w:val="16"/>
      <w:szCs w:val="16"/>
    </w:rPr>
  </w:style>
  <w:style w:type="character" w:customStyle="1" w:styleId="DokumentstrukturZchn">
    <w:name w:val="Dokumentstruktur Zchn"/>
    <w:basedOn w:val="Absatz-Standardschriftart"/>
    <w:link w:val="Dokumentstruktur"/>
    <w:rsid w:val="00E502A8"/>
    <w:rPr>
      <w:rFonts w:ascii="Tahoma" w:hAnsi="Tahoma" w:cs="Tahoma"/>
      <w:sz w:val="16"/>
      <w:szCs w:val="16"/>
    </w:rPr>
  </w:style>
  <w:style w:type="character" w:customStyle="1" w:styleId="berschrift2Zchn">
    <w:name w:val="Überschrift 2 Zchn"/>
    <w:basedOn w:val="Absatz-Standardschriftart"/>
    <w:link w:val="berschrift2"/>
    <w:rsid w:val="00E50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E50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rsid w:val="00E50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rsid w:val="00E50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rsid w:val="00E50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E502A8"/>
    <w:rPr>
      <w:rFonts w:ascii="Arial" w:hAnsi="Arial"/>
      <w:kern w:val="2"/>
      <w:sz w:val="24"/>
      <w:szCs w:val="24"/>
      <w:lang w:val="en-US" w:eastAsia="en-US"/>
    </w:rPr>
  </w:style>
  <w:style w:type="character" w:customStyle="1" w:styleId="berschrift8Zchn">
    <w:name w:val="Überschrift 8 Zchn"/>
    <w:basedOn w:val="Absatz-Standardschriftart"/>
    <w:link w:val="berschrift8"/>
    <w:rsid w:val="00E502A8"/>
    <w:rPr>
      <w:rFonts w:ascii="Arial" w:hAnsi="Arial"/>
      <w:kern w:val="2"/>
      <w:sz w:val="24"/>
      <w:szCs w:val="24"/>
      <w:lang w:val="en-US" w:eastAsia="en-US"/>
    </w:rPr>
  </w:style>
  <w:style w:type="character" w:customStyle="1" w:styleId="berschrift9Zchn">
    <w:name w:val="Überschrift 9 Zchn"/>
    <w:basedOn w:val="Absatz-Standardschriftart"/>
    <w:link w:val="berschrift9"/>
    <w:rsid w:val="00E502A8"/>
    <w:rPr>
      <w:rFonts w:ascii="Arial" w:hAnsi="Arial"/>
      <w:kern w:val="2"/>
      <w:sz w:val="24"/>
      <w:szCs w:val="24"/>
      <w:lang w:val="en-US" w:eastAsia="en-US"/>
    </w:rPr>
  </w:style>
  <w:style w:type="paragraph" w:styleId="Verzeichnis1">
    <w:name w:val="toc 1"/>
    <w:basedOn w:val="Standard"/>
    <w:next w:val="Standard"/>
    <w:uiPriority w:val="39"/>
    <w:rsid w:val="00E502A8"/>
    <w:pPr>
      <w:tabs>
        <w:tab w:val="right" w:leader="dot" w:pos="10036"/>
      </w:tabs>
      <w:overflowPunct/>
      <w:autoSpaceDE/>
      <w:autoSpaceDN/>
      <w:adjustRightInd/>
      <w:spacing w:before="120"/>
      <w:textAlignment w:val="auto"/>
    </w:pPr>
    <w:rPr>
      <w:b/>
      <w:sz w:val="24"/>
      <w:lang w:val="en-US" w:eastAsia="en-US"/>
    </w:rPr>
  </w:style>
  <w:style w:type="paragraph" w:styleId="Verzeichnis2">
    <w:name w:val="toc 2"/>
    <w:basedOn w:val="Standard"/>
    <w:next w:val="Standard"/>
    <w:uiPriority w:val="39"/>
    <w:rsid w:val="00E502A8"/>
    <w:pPr>
      <w:tabs>
        <w:tab w:val="right" w:leader="dot" w:pos="10036"/>
      </w:tabs>
      <w:overflowPunct/>
      <w:autoSpaceDE/>
      <w:autoSpaceDN/>
      <w:adjustRightInd/>
      <w:textAlignment w:val="auto"/>
    </w:pPr>
    <w:rPr>
      <w:sz w:val="24"/>
      <w:lang w:val="en-US" w:eastAsia="en-US"/>
    </w:rPr>
  </w:style>
  <w:style w:type="paragraph" w:styleId="Verzeichnis3">
    <w:name w:val="toc 3"/>
    <w:basedOn w:val="Standard"/>
    <w:next w:val="Standard"/>
    <w:uiPriority w:val="39"/>
    <w:rsid w:val="00E502A8"/>
    <w:pPr>
      <w:tabs>
        <w:tab w:val="right" w:leader="dot" w:pos="10036"/>
      </w:tabs>
      <w:overflowPunct/>
      <w:autoSpaceDE/>
      <w:autoSpaceDN/>
      <w:adjustRightInd/>
      <w:ind w:left="200"/>
      <w:textAlignment w:val="auto"/>
    </w:pPr>
    <w:rPr>
      <w:sz w:val="24"/>
      <w:lang w:val="en-US" w:eastAsia="en-US"/>
    </w:rPr>
  </w:style>
  <w:style w:type="character" w:styleId="Seitenzahl">
    <w:name w:val="page number"/>
    <w:basedOn w:val="Absatz-Standardschriftart"/>
    <w:rsid w:val="00E502A8"/>
  </w:style>
  <w:style w:type="paragraph" w:styleId="Textkrper">
    <w:name w:val="Body Text"/>
    <w:aliases w:val="Text Links Fußzeile"/>
    <w:basedOn w:val="Standard"/>
    <w:link w:val="TextkrperZchn"/>
    <w:rsid w:val="00E502A8"/>
    <w:pPr>
      <w:overflowPunct/>
      <w:autoSpaceDE/>
      <w:autoSpaceDN/>
      <w:adjustRightInd/>
      <w:spacing w:after="0"/>
      <w:jc w:val="both"/>
      <w:textAlignment w:val="auto"/>
    </w:pPr>
    <w:rPr>
      <w:sz w:val="12"/>
      <w:lang w:val="en-US" w:eastAsia="en-US"/>
    </w:rPr>
  </w:style>
  <w:style w:type="character" w:customStyle="1" w:styleId="TextkrperZchn">
    <w:name w:val="Textkörper Zchn"/>
    <w:aliases w:val="Text Links Fußzeile Zchn"/>
    <w:basedOn w:val="Absatz-Standardschriftart"/>
    <w:link w:val="Textkrper"/>
    <w:rsid w:val="00E502A8"/>
    <w:rPr>
      <w:rFonts w:ascii="Arial" w:hAnsi="Arial"/>
      <w:sz w:val="12"/>
      <w:lang w:val="en-US" w:eastAsia="en-US"/>
    </w:rPr>
  </w:style>
  <w:style w:type="paragraph" w:customStyle="1" w:styleId="graueBox">
    <w:name w:val="graue Box"/>
    <w:basedOn w:val="Standard"/>
    <w:rsid w:val="00E502A8"/>
    <w:pPr>
      <w:keepLines/>
      <w:pBdr>
        <w:top w:val="single" w:sz="6" w:space="1" w:color="auto" w:shadow="1"/>
        <w:left w:val="single" w:sz="6" w:space="1" w:color="auto" w:shadow="1"/>
        <w:bottom w:val="single" w:sz="6" w:space="1" w:color="auto" w:shadow="1"/>
        <w:right w:val="single" w:sz="6" w:space="1" w:color="auto" w:shadow="1"/>
      </w:pBdr>
      <w:shd w:val="pct20" w:color="auto" w:fill="auto"/>
      <w:tabs>
        <w:tab w:val="left" w:pos="3430"/>
        <w:tab w:val="left" w:pos="4876"/>
        <w:tab w:val="left" w:pos="6861"/>
      </w:tabs>
      <w:overflowPunct/>
      <w:autoSpaceDE/>
      <w:autoSpaceDN/>
      <w:adjustRightInd/>
      <w:textAlignment w:val="auto"/>
    </w:pPr>
    <w:rPr>
      <w:sz w:val="24"/>
      <w:lang w:val="en-US" w:eastAsia="en-US"/>
    </w:rPr>
  </w:style>
  <w:style w:type="character" w:styleId="Kommentarzeichen">
    <w:name w:val="annotation reference"/>
    <w:basedOn w:val="Absatz-Standardschriftart"/>
    <w:rsid w:val="00E502A8"/>
    <w:rPr>
      <w:sz w:val="16"/>
    </w:rPr>
  </w:style>
  <w:style w:type="paragraph" w:customStyle="1" w:styleId="Version">
    <w:name w:val="Version"/>
    <w:basedOn w:val="Standard"/>
    <w:rsid w:val="00E502A8"/>
    <w:pPr>
      <w:tabs>
        <w:tab w:val="left" w:pos="3430"/>
        <w:tab w:val="left" w:pos="4876"/>
        <w:tab w:val="left" w:pos="6861"/>
      </w:tabs>
      <w:overflowPunct/>
      <w:autoSpaceDE/>
      <w:autoSpaceDN/>
      <w:adjustRightInd/>
      <w:textAlignment w:val="auto"/>
    </w:pPr>
    <w:rPr>
      <w:sz w:val="24"/>
      <w:lang w:val="en-US" w:eastAsia="en-US"/>
    </w:rPr>
  </w:style>
  <w:style w:type="character" w:styleId="Hyperlink">
    <w:name w:val="Hyperlink"/>
    <w:basedOn w:val="Absatz-Standardschriftart"/>
    <w:uiPriority w:val="99"/>
    <w:rsid w:val="00E502A8"/>
    <w:rPr>
      <w:color w:val="0000FF"/>
      <w:u w:val="single"/>
    </w:rPr>
  </w:style>
  <w:style w:type="table" w:styleId="Tabellengitternetz">
    <w:name w:val="Table Grid"/>
    <w:basedOn w:val="NormaleTabelle"/>
    <w:rsid w:val="00E50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Absatz-Standardschriftart"/>
    <w:uiPriority w:val="99"/>
    <w:unhideWhenUsed/>
    <w:rsid w:val="00E502A8"/>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E50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rPr>
  </w:style>
  <w:style w:type="character" w:customStyle="1" w:styleId="HTMLVorformatiertZchn">
    <w:name w:val="HTML Vorformatiert Zchn"/>
    <w:basedOn w:val="Absatz-Standardschriftart"/>
    <w:link w:val="HTMLVorformatiert"/>
    <w:uiPriority w:val="99"/>
    <w:rsid w:val="00E502A8"/>
    <w:rPr>
      <w:rFonts w:ascii="Courier New" w:hAnsi="Courier New" w:cs="Courier New"/>
    </w:rPr>
  </w:style>
  <w:style w:type="character" w:customStyle="1" w:styleId="type">
    <w:name w:val="type"/>
    <w:basedOn w:val="Absatz-Standardschriftart"/>
    <w:rsid w:val="00E502A8"/>
  </w:style>
  <w:style w:type="character" w:customStyle="1" w:styleId="operator">
    <w:name w:val="operator"/>
    <w:basedOn w:val="Absatz-Standardschriftart"/>
    <w:rsid w:val="00E502A8"/>
  </w:style>
  <w:style w:type="character" w:customStyle="1" w:styleId="keyword">
    <w:name w:val="keyword"/>
    <w:basedOn w:val="Absatz-Standardschriftart"/>
    <w:rsid w:val="00E502A8"/>
  </w:style>
  <w:style w:type="character" w:customStyle="1" w:styleId="string">
    <w:name w:val="string"/>
    <w:basedOn w:val="Absatz-Standardschriftart"/>
    <w:rsid w:val="00E502A8"/>
  </w:style>
  <w:style w:type="table" w:styleId="TabelleKlassisch2">
    <w:name w:val="Table Classic 2"/>
    <w:basedOn w:val="NormaleTabelle"/>
    <w:rsid w:val="00E502A8"/>
    <w:pPr>
      <w:tabs>
        <w:tab w:val="left" w:pos="3430"/>
        <w:tab w:val="left" w:pos="4876"/>
        <w:tab w:val="left" w:pos="6861"/>
      </w:tabs>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MittlereSchattierung2-Akzent11">
    <w:name w:val="Mittlere Schattierung 2 - Akzent 11"/>
    <w:basedOn w:val="NormaleTabelle"/>
    <w:uiPriority w:val="64"/>
    <w:rsid w:val="00E502A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HellesRaster-Akzent11">
    <w:name w:val="Helles Raster - Akzent 11"/>
    <w:basedOn w:val="NormaleTabelle"/>
    <w:uiPriority w:val="62"/>
    <w:rsid w:val="00E502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enabsatz">
    <w:name w:val="List Paragraph"/>
    <w:basedOn w:val="Standard"/>
    <w:uiPriority w:val="34"/>
    <w:qFormat/>
    <w:rsid w:val="00E502A8"/>
    <w:pPr>
      <w:tabs>
        <w:tab w:val="left" w:pos="3430"/>
        <w:tab w:val="left" w:pos="4876"/>
        <w:tab w:val="left" w:pos="6861"/>
      </w:tabs>
      <w:overflowPunct/>
      <w:autoSpaceDE/>
      <w:autoSpaceDN/>
      <w:adjustRightInd/>
      <w:ind w:left="720"/>
      <w:contextualSpacing/>
      <w:textAlignment w:val="auto"/>
    </w:pPr>
    <w:rPr>
      <w:sz w:val="24"/>
      <w:lang w:val="en-US" w:eastAsia="en-US"/>
    </w:rPr>
  </w:style>
  <w:style w:type="character" w:customStyle="1" w:styleId="pl-c1">
    <w:name w:val="pl-c1"/>
    <w:basedOn w:val="Absatz-Standardschriftart"/>
    <w:rsid w:val="00E502A8"/>
  </w:style>
  <w:style w:type="paragraph" w:styleId="Beschriftung">
    <w:name w:val="caption"/>
    <w:basedOn w:val="Standard"/>
    <w:next w:val="Standard"/>
    <w:unhideWhenUsed/>
    <w:qFormat/>
    <w:rsid w:val="00E502A8"/>
    <w:pPr>
      <w:tabs>
        <w:tab w:val="left" w:pos="3430"/>
        <w:tab w:val="left" w:pos="4876"/>
        <w:tab w:val="left" w:pos="6861"/>
      </w:tabs>
      <w:overflowPunct/>
      <w:autoSpaceDE/>
      <w:autoSpaceDN/>
      <w:adjustRightInd/>
      <w:spacing w:after="200"/>
      <w:textAlignment w:val="auto"/>
    </w:pPr>
    <w:rPr>
      <w:b/>
      <w:bCs/>
      <w:color w:val="4F81BD" w:themeColor="accent1"/>
      <w:sz w:val="18"/>
      <w:szCs w:val="18"/>
      <w:lang w:val="en-US" w:eastAsia="en-US"/>
    </w:rPr>
  </w:style>
  <w:style w:type="character" w:styleId="BesuchterHyperlink">
    <w:name w:val="FollowedHyperlink"/>
    <w:basedOn w:val="Absatz-Standardschriftart"/>
    <w:unhideWhenUsed/>
    <w:rsid w:val="00E502A8"/>
    <w:rPr>
      <w:color w:val="800080" w:themeColor="followedHyperlink"/>
      <w:u w:val="single"/>
    </w:rPr>
  </w:style>
  <w:style w:type="paragraph" w:styleId="KeinLeerraum">
    <w:name w:val="No Spacing"/>
    <w:uiPriority w:val="1"/>
    <w:qFormat/>
    <w:rsid w:val="00E502A8"/>
    <w:pPr>
      <w:overflowPunct w:val="0"/>
      <w:autoSpaceDE w:val="0"/>
      <w:autoSpaceDN w:val="0"/>
      <w:adjustRightInd w:val="0"/>
      <w:textAlignment w:val="baseline"/>
    </w:pPr>
    <w:rPr>
      <w:rFonts w:ascii="Arial" w:hAnsi="Arial"/>
    </w:rPr>
  </w:style>
  <w:style w:type="paragraph" w:styleId="Inhaltsverzeichnisberschrift">
    <w:name w:val="TOC Heading"/>
    <w:basedOn w:val="berschrift1"/>
    <w:next w:val="Standard"/>
    <w:uiPriority w:val="39"/>
    <w:unhideWhenUsed/>
    <w:qFormat/>
    <w:rsid w:val="00AF5CD5"/>
    <w:pPr>
      <w:overflowPunct/>
      <w:autoSpaceDE/>
      <w:autoSpaceDN/>
      <w:adjustRightInd/>
      <w:spacing w:line="276" w:lineRule="auto"/>
      <w:textAlignment w:val="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167302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html/rfc768" TargetMode="External"/><Relationship Id="rId18" Type="http://schemas.openxmlformats.org/officeDocument/2006/relationships/image" Target="media/image5.gif"/><Relationship Id="rId26"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tools.ietf.org/html/rfc793" TargetMode="External"/><Relationship Id="rId17" Type="http://schemas.openxmlformats.org/officeDocument/2006/relationships/hyperlink" Target="https://tools.ietf.org/html/rfc2326" TargetMode="External"/><Relationship Id="rId25" Type="http://schemas.openxmlformats.org/officeDocument/2006/relationships/image" Target="media/image9.gi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ols.ietf.org/html/rfc3605" TargetMode="External"/><Relationship Id="rId20" Type="http://schemas.openxmlformats.org/officeDocument/2006/relationships/image" Target="media/image7.gif"/><Relationship Id="rId29"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Fabrice_Bellard"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rfc3550" TargetMode="External"/><Relationship Id="rId23" Type="http://schemas.openxmlformats.org/officeDocument/2006/relationships/hyperlink" Target="http://www.rossfinlayson.com/" TargetMode="External"/><Relationship Id="rId28" Type="http://schemas.openxmlformats.org/officeDocument/2006/relationships/image" Target="media/image12.gi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gif"/><Relationship Id="rId31" Type="http://schemas.openxmlformats.org/officeDocument/2006/relationships/hyperlink" Target="https://en.wikipedia.org/wiki/Multica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ols.ietf.org/html/rfc3550" TargetMode="External"/><Relationship Id="rId22" Type="http://schemas.openxmlformats.org/officeDocument/2006/relationships/hyperlink" Target="http://www.teluu.com" TargetMode="External"/><Relationship Id="rId27" Type="http://schemas.openxmlformats.org/officeDocument/2006/relationships/image" Target="media/image11.gif"/><Relationship Id="rId30" Type="http://schemas.openxmlformats.org/officeDocument/2006/relationships/image" Target="media/image14.gif"/><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wmf"/></Relationships>
</file>

<file path=word/_rels/header2.xml.rels><?xml version="1.0" encoding="UTF-8" standalone="yes"?>
<Relationships xmlns="http://schemas.openxmlformats.org/package/2006/relationships"><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Z:\Buero\Vorlagen\SSH%20Blanko%20mit%20Kopfzeil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718DF5-5518-4DC0-ADC9-D47BD1960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SSH Blanko mit Kopfzeile.dotx</Template>
  <TotalTime>0</TotalTime>
  <Pages>29</Pages>
  <Words>5449</Words>
  <Characters>34330</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Dokumentvorlage</vt:lpstr>
    </vt:vector>
  </TitlesOfParts>
  <Company>Schleissheimer GmbH</Company>
  <LinksUpToDate>false</LinksUpToDate>
  <CharactersWithSpaces>39700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Allgemeine Dokumentvorlage</dc:subject>
  <dc:creator>Burtzlaff</dc:creator>
  <cp:lastModifiedBy>Burtzlaff</cp:lastModifiedBy>
  <cp:revision>13</cp:revision>
  <cp:lastPrinted>2016-08-05T16:43:00Z</cp:lastPrinted>
  <dcterms:created xsi:type="dcterms:W3CDTF">2016-08-03T14:38:00Z</dcterms:created>
  <dcterms:modified xsi:type="dcterms:W3CDTF">2016-08-05T17:03:00Z</dcterms:modified>
</cp:coreProperties>
</file>