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77777777" w:rsidR="00ED1CE6" w:rsidRDefault="00ED1CE6" w:rsidP="008B6524">
      <w:pPr>
        <w:pStyle w:val="papertitle"/>
        <w:spacing w:before="5pt" w:beforeAutospacing="1" w:after="5pt"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7BF724D7" w:rsidR="00BD670B" w:rsidRPr="00D97DD7" w:rsidRDefault="00F847A6" w:rsidP="00BD670B">
      <w:pPr>
        <w:pStyle w:val="Author"/>
        <w:spacing w:before="5pt" w:beforeAutospacing="1"/>
        <w:rPr>
          <w:sz w:val="18"/>
          <w:szCs w:val="18"/>
        </w:rPr>
      </w:pPr>
      <w:r w:rsidRPr="00D97DD7">
        <w:rPr>
          <w:sz w:val="18"/>
          <w:szCs w:val="18"/>
        </w:rPr>
        <w:t>Given Name Surname</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03718436" w:rsidR="004D72B5" w:rsidRPr="00D97DD7" w:rsidRDefault="009303D9" w:rsidP="00972203">
      <w:pPr>
        <w:pStyle w:val="Abstract"/>
        <w:rPr>
          <w:i/>
          <w:iCs/>
        </w:rPr>
      </w:pPr>
      <w:r w:rsidRPr="00D97DD7">
        <w:rPr>
          <w:i/>
          <w:iCs/>
        </w:rPr>
        <w:t>Abstract</w:t>
      </w:r>
      <w:r w:rsidRPr="00D97DD7">
        <w:t>—</w:t>
      </w:r>
      <w:r w:rsidR="00BD77E8">
        <w:t>This project investigates how movie performance in theaters has evolved in the er of streaming services and COVID-19 disruptions. Using a merged dataset created from IMDb and Kaggle datasets, this study explores factors that influence box office revenue. A linear regression model is applied to evaluate the predictive ability of these features. The findings provide insights into what influences a theaters success.</w:t>
      </w:r>
    </w:p>
    <w:p w14:paraId="3F53BA43" w14:textId="1AD41FAB" w:rsidR="009303D9" w:rsidRPr="00D97DD7" w:rsidRDefault="004D72B5" w:rsidP="00972203">
      <w:pPr>
        <w:pStyle w:val="Keywords"/>
      </w:pPr>
      <w:r w:rsidRPr="00D97DD7">
        <w:t>Keywords—</w:t>
      </w:r>
      <w:r w:rsidR="00BD77E8">
        <w:rPr>
          <w:lang w:eastAsia="zh-CN"/>
        </w:rPr>
        <w:t>box office</w:t>
      </w:r>
      <w:r w:rsidR="00D7522C" w:rsidRPr="00D97DD7">
        <w:t>,</w:t>
      </w:r>
      <w:r w:rsidR="009303D9" w:rsidRPr="00D97DD7">
        <w:t xml:space="preserve"> </w:t>
      </w:r>
      <w:r w:rsidR="00BD77E8">
        <w:rPr>
          <w:lang w:eastAsia="zh-CN"/>
        </w:rPr>
        <w:t>movie analytics</w:t>
      </w:r>
      <w:r w:rsidR="003A0E8D">
        <w:rPr>
          <w:rFonts w:hint="eastAsia"/>
          <w:lang w:eastAsia="zh-CN"/>
        </w:rPr>
        <w:t xml:space="preserve">, </w:t>
      </w:r>
      <w:r w:rsidR="00BD77E8">
        <w:rPr>
          <w:lang w:eastAsia="zh-CN"/>
        </w:rPr>
        <w:t>regression modeling</w:t>
      </w:r>
      <w:r w:rsidR="003A0E8D">
        <w:rPr>
          <w:rFonts w:hint="eastAsia"/>
          <w:lang w:eastAsia="zh-CN"/>
        </w:rPr>
        <w:t>,</w:t>
      </w:r>
      <w:r w:rsidR="009303D9" w:rsidRPr="00D97DD7">
        <w:t xml:space="preserve"> </w:t>
      </w:r>
      <w:r w:rsidR="00BD77E8">
        <w:rPr>
          <w:lang w:eastAsia="zh-CN"/>
        </w:rPr>
        <w:t>streaming</w:t>
      </w:r>
      <w:r w:rsidR="003A0E8D">
        <w:rPr>
          <w:rFonts w:hint="eastAsia"/>
          <w:lang w:eastAsia="zh-CN"/>
        </w:rPr>
        <w:t xml:space="preserve">, </w:t>
      </w:r>
      <w:r w:rsidR="00BD77E8">
        <w:rPr>
          <w:lang w:eastAsia="zh-CN"/>
        </w:rPr>
        <w:t>COVID-19 impact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6FCBAB6" w:rsidR="004D6F37" w:rsidRDefault="00B6733E" w:rsidP="00B6733E">
      <w:pPr>
        <w:pStyle w:val="BodyText"/>
        <w:ind w:firstLine="0pt"/>
        <w:rPr>
          <w:lang w:val="en-US" w:eastAsia="zh-CN"/>
        </w:rPr>
      </w:pPr>
      <w:r>
        <w:rPr>
          <w:lang w:val="en-US" w:eastAsia="zh-CN"/>
        </w:rPr>
        <w:tab/>
      </w:r>
      <w:r w:rsidR="00F131AF" w:rsidRPr="00F131AF">
        <w:rPr>
          <w:color w:val="FF0000"/>
          <w:lang w:val="en-US" w:eastAsia="zh-CN"/>
        </w:rPr>
        <w:t>Begin your introduction by clearly presenting your topic and explaining its significance</w:t>
      </w:r>
      <w:r w:rsidR="00F131AF">
        <w:rPr>
          <w:color w:val="FF0000"/>
          <w:lang w:val="en-US" w:eastAsia="zh-CN"/>
        </w:rPr>
        <w:t xml:space="preserve"> </w:t>
      </w:r>
      <w:r w:rsidR="00575BD1">
        <w:rPr>
          <w:color w:val="FF0000"/>
          <w:lang w:val="en-US" w:eastAsia="zh-CN"/>
        </w:rPr>
        <w:t>-</w:t>
      </w:r>
      <w:r w:rsidR="00F131AF" w:rsidRPr="00F131AF">
        <w:rPr>
          <w:color w:val="FF0000"/>
          <w:lang w:val="en-US" w:eastAsia="zh-CN"/>
        </w:rPr>
        <w:t xml:space="preserve"> why it is important or interesting. Instead of listing questions separately, weave them together into a cohesive narrative that naturally connects the topic, its relevance, and its context. Provide an overview of existing research and key findings in this area, incorporating necessary citations to support your discussion. Your goal is to create a compelling introduction that sets the stage for your report.</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834A37A" w14:textId="77777777" w:rsidR="00C17148" w:rsidRDefault="0092081E" w:rsidP="00D03374">
      <w:pPr>
        <w:pStyle w:val="BodyText"/>
        <w:rPr>
          <w:color w:val="FF0000"/>
          <w:lang w:val="en-US" w:eastAsia="zh-CN"/>
        </w:rPr>
      </w:pPr>
      <w:r w:rsidRPr="0092081E">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generated the dataset yourself, describe the methods and processes you used. </w:t>
      </w:r>
    </w:p>
    <w:p w14:paraId="098EFC28" w14:textId="7B7FFD15" w:rsidR="00D03374" w:rsidRPr="00D97DD7" w:rsidRDefault="00BA70AC" w:rsidP="00C17148">
      <w:pPr>
        <w:pStyle w:val="BodyText"/>
        <w:ind w:firstLine="0pt"/>
        <w:rPr>
          <w:lang w:val="en-US"/>
        </w:rPr>
      </w:pPr>
      <w:r>
        <w:rPr>
          <w:rFonts w:hint="eastAsia"/>
          <w:lang w:val="en-US" w:eastAsia="zh-CN"/>
        </w:rPr>
        <w:t>Example:</w:t>
      </w:r>
      <w:r w:rsidR="00D416C3">
        <w:rPr>
          <w:lang w:val="en-US" w:eastAsia="zh-CN"/>
        </w:rPr>
        <w:t xml:space="preserve">   XXXX</w:t>
      </w:r>
    </w:p>
    <w:p w14:paraId="0E6DEF03" w14:textId="43893EF5" w:rsidR="009303D9" w:rsidRPr="00D97DD7" w:rsidRDefault="00D32DB9" w:rsidP="00ED0149">
      <w:pPr>
        <w:pStyle w:val="Heading2"/>
      </w:pPr>
      <w:r>
        <w:rPr>
          <w:rFonts w:hint="eastAsia"/>
          <w:lang w:eastAsia="zh-CN"/>
        </w:rPr>
        <w:t>Character of the datasets</w:t>
      </w:r>
    </w:p>
    <w:p w14:paraId="6C3E8810" w14:textId="422879A4"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its features, size, structure, and any relevant attributes that are important for your analysis. </w:t>
      </w:r>
      <w:r w:rsidR="00667A7E" w:rsidRPr="00667A7E">
        <w:rPr>
          <w:color w:val="FF0000"/>
          <w:lang w:val="en-US" w:eastAsia="zh-CN"/>
        </w:rPr>
        <w:t>Describe the dataset’s format and size, as well as its key features, including the parameters, columns, rows, and character attributes along with their 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57ED8B0D" w14:textId="24D35C10" w:rsidR="00D03374" w:rsidRPr="00D97DD7" w:rsidRDefault="001C55BE" w:rsidP="00D03374">
      <w:pPr>
        <w:pStyle w:val="BodyText"/>
        <w:rPr>
          <w:lang w:val="en-US"/>
        </w:rPr>
      </w:pPr>
      <w:r>
        <w:rPr>
          <w:rFonts w:hint="eastAsia"/>
          <w:lang w:val="en-US" w:eastAsia="zh-CN"/>
        </w:rPr>
        <w:t xml:space="preserve">Example: </w:t>
      </w:r>
      <w:r w:rsidR="00667A7E">
        <w:rPr>
          <w:lang w:val="en-US"/>
        </w:rPr>
        <w:t>XXXX</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lastRenderedPageBreak/>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lastRenderedPageBreak/>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 xml:space="preserve">Y. Yorozu, M. Hirano, K. Oka, and Y. Tagawa, “Electron spectroscopy studies on magneto-optical media and plastic substrate interface,” IEEE </w:t>
      </w:r>
      <w:r w:rsidRPr="00D97DD7">
        <w:t>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664C508" w14:textId="77777777" w:rsidR="009F68D2" w:rsidRDefault="009F68D2" w:rsidP="001A3B3D">
      <w:r>
        <w:separator/>
      </w:r>
    </w:p>
  </w:endnote>
  <w:endnote w:type="continuationSeparator" w:id="0">
    <w:p w14:paraId="3DC8F576" w14:textId="77777777" w:rsidR="009F68D2" w:rsidRDefault="009F68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59A28C" w14:textId="77777777" w:rsidR="009F68D2" w:rsidRDefault="009F68D2" w:rsidP="001A3B3D">
      <w:r>
        <w:separator/>
      </w:r>
    </w:p>
  </w:footnote>
  <w:footnote w:type="continuationSeparator" w:id="0">
    <w:p w14:paraId="3E537333" w14:textId="77777777" w:rsidR="009F68D2" w:rsidRDefault="009F68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D77E8"/>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1797</Words>
  <Characters>9407</Characters>
  <Application>Microsoft Office Word</Application>
  <DocSecurity>0</DocSecurity>
  <Lines>78</Lines>
  <Paragraphs>22</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Jeffrey Masters</cp:lastModifiedBy>
  <cp:revision>2</cp:revision>
  <dcterms:created xsi:type="dcterms:W3CDTF">2025-07-27T19:00:00Z</dcterms:created>
  <dcterms:modified xsi:type="dcterms:W3CDTF">2025-07-27T19:00:00Z</dcterms:modified>
</cp:coreProperties>
</file>