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sz w:val="40"/>
          <w:szCs w:val="40"/>
        </w:rPr>
        <w:t xml:space="preserve">Batch EOD Process — Query Performance Findings</w:t>
      </w:r>
    </w:p>
    <w:p>
      <w:pPr>
        <w:spacing w:before="0" w:after="60"/>
      </w:pPr>
      <w:r>
        <w:rPr>
          <w:rFonts w:ascii="Arial" w:cs="Arial" w:eastAsia="Arial" w:hAnsi="Arial"/>
          <w:color w:val="555555"/>
          <w:sz w:val="20"/>
          <w:szCs w:val="20"/>
        </w:rPr>
        <w:t xml:space="preserve">Prepared by: Engineering</w:t>
      </w:r>
    </w:p>
    <w:p>
      <w:pPr>
        <w:spacing w:before="0" w:after="60"/>
      </w:pPr>
      <w:r>
        <w:rPr>
          <w:rFonts w:ascii="Arial" w:cs="Arial" w:eastAsia="Arial" w:hAnsi="Arial"/>
          <w:color w:val="555555"/>
          <w:sz w:val="20"/>
          <w:szCs w:val="20"/>
        </w:rPr>
        <w:t xml:space="preserve">Date: March 2026</w:t>
      </w:r>
    </w:p>
    <w:p>
      <w:pPr>
        <w:spacing w:before="0" w:after="60"/>
      </w:pPr>
      <w:r>
        <w:rPr>
          <w:rFonts w:ascii="Arial" w:cs="Arial" w:eastAsia="Arial" w:hAnsi="Arial"/>
          <w:color w:val="555555"/>
          <w:sz w:val="20"/>
          <w:szCs w:val="20"/>
        </w:rPr>
        <w:t xml:space="preserve">Environment: PRDCCDMAZCEN_001 (Couchbase Capella — WTFC_PRJ_DM_PRD)</w:t>
      </w:r>
    </w:p>
    <w:p>
      <w:pPr>
        <w:pBdr>
          <w:bottom w:val="single" w:color="CCCCCC" w:sz="4" w:space="1"/>
        </w:pBdr>
        <w:spacing w:before="120" w:after="120"/>
      </w:pPr>
      <w:r>
        <w:t xml:space="preserve"/>
      </w:r>
    </w:p>
    <w:p>
      <w:pPr>
        <w:pStyle w:val="Heading1"/>
        <w:spacing w:before="360" w:after="120"/>
      </w:pPr>
      <w:r>
        <w:rPr>
          <w:rFonts w:ascii="Arial" w:cs="Arial" w:eastAsia="Arial" w:hAnsi="Arial"/>
          <w:b/>
          <w:bCs/>
          <w:sz w:val="32"/>
          <w:szCs w:val="32"/>
        </w:rPr>
        <w:t xml:space="preserve">Executive Summary</w:t>
      </w:r>
    </w:p>
    <w:p>
      <w:pPr>
        <w:spacing w:before="60" w:after="80"/>
      </w:pPr>
      <w:r>
        <w:rPr>
          <w:rFonts w:ascii="Arial" w:cs="Arial" w:eastAsia="Arial" w:hAnsi="Arial"/>
          <w:sz w:val="22"/>
          <w:szCs w:val="22"/>
        </w:rPr>
        <w:t xml:space="preserve">This document covers a performance investigation into five prepared statements that run as part of the nightly Batch EOD pipeline. All statements were taking between 3 and 6 minutes to complete. The investigation identified three distinct root causes: systemic index fragmentation across all batch_eod collections, inefficient query patterns including correlated subqueries and LEFT NEST over large datasets, and missing or incomplete indexes on join and filter columns.</w:t>
      </w:r>
    </w:p>
    <w:p>
      <w:pPr>
        <w:spacing w:before="60" w:after="80"/>
      </w:pPr>
      <w:r>
        <w:rPr>
          <w:rFonts w:ascii="Arial" w:cs="Arial" w:eastAsia="Arial" w:hAnsi="Arial"/>
          <w:sz w:val="22"/>
          <w:szCs w:val="22"/>
        </w:rPr>
        <w:t xml:space="preserve">The most significant finding — and the one with the widest impact — is that every index across the batch_eod scope is operating at approximately 89% fragmentation. This alone accounts for the majority of observed slowness and is caused by the nightly delete-and-reinsert pattern with no index maintenance step in the pipeline.</w:t>
      </w:r>
    </w:p>
    <w:p>
      <w:pPr>
        <w:spacing w:before="60" w:after="60"/>
      </w:pPr>
      <w:r>
        <w:t xml:space="preserve"/>
      </w:r>
    </w:p>
    <w:p>
      <w:pPr>
        <w:pStyle w:val="Heading1"/>
        <w:spacing w:before="360" w:after="120"/>
      </w:pPr>
      <w:r>
        <w:rPr>
          <w:rFonts w:ascii="Arial" w:cs="Arial" w:eastAsia="Arial" w:hAnsi="Arial"/>
          <w:b/>
          <w:bCs/>
          <w:sz w:val="32"/>
          <w:szCs w:val="32"/>
        </w:rPr>
        <w:t xml:space="preserve">Root Cause 1: Index Fragmentation (Affects All Queries)</w:t>
      </w:r>
    </w:p>
    <w:p>
      <w:pPr>
        <w:pStyle w:val="Heading2"/>
        <w:spacing w:before="280" w:after="80"/>
      </w:pPr>
      <w:r>
        <w:rPr>
          <w:rFonts w:ascii="Arial" w:cs="Arial" w:eastAsia="Arial" w:hAnsi="Arial"/>
          <w:b/>
          <w:bCs/>
          <w:sz w:val="26"/>
          <w:szCs w:val="26"/>
        </w:rPr>
        <w:t xml:space="preserve">What Was Found</w:t>
      </w:r>
    </w:p>
    <w:p>
      <w:pPr>
        <w:spacing w:before="60" w:after="80"/>
      </w:pPr>
      <w:r>
        <w:rPr>
          <w:rFonts w:ascii="Arial" w:cs="Arial" w:eastAsia="Arial" w:hAnsi="Arial"/>
          <w:sz w:val="22"/>
          <w:szCs w:val="22"/>
        </w:rPr>
        <w:t xml:space="preserve">All indexes on the following collections are sitting at 89.2% fragmentation:</w:t>
      </w:r>
    </w:p>
    <w:p>
      <w:pPr>
        <w:pStyle w:val="ListParagraph"/>
        <w:numPr>
          <w:ilvl w:val="0"/>
          <w:numId w:val="2"/>
        </w:numPr>
        <w:spacing w:before="40" w:after="40"/>
      </w:pPr>
      <w:r>
        <w:rPr>
          <w:rFonts w:ascii="Arial" w:cs="Arial" w:eastAsia="Arial" w:hAnsi="Arial"/>
          <w:sz w:val="22"/>
          <w:szCs w:val="22"/>
        </w:rPr>
        <w:t xml:space="preserve">process.batch_eod.tran_bai_detail_priorday</w:t>
      </w:r>
    </w:p>
    <w:p>
      <w:pPr>
        <w:pStyle w:val="ListParagraph"/>
        <w:numPr>
          <w:ilvl w:val="0"/>
          <w:numId w:val="2"/>
        </w:numPr>
        <w:spacing w:before="40" w:after="40"/>
      </w:pPr>
      <w:r>
        <w:rPr>
          <w:rFonts w:ascii="Arial" w:cs="Arial" w:eastAsia="Arial" w:hAnsi="Arial"/>
          <w:sz w:val="22"/>
          <w:szCs w:val="22"/>
        </w:rPr>
        <w:t xml:space="preserve">process.batch_eod.tran_bai_status_priorday</w:t>
      </w:r>
    </w:p>
    <w:p>
      <w:pPr>
        <w:pStyle w:val="ListParagraph"/>
        <w:numPr>
          <w:ilvl w:val="0"/>
          <w:numId w:val="2"/>
        </w:numPr>
        <w:spacing w:before="40" w:after="40"/>
      </w:pPr>
      <w:r>
        <w:rPr>
          <w:rFonts w:ascii="Arial" w:cs="Arial" w:eastAsia="Arial" w:hAnsi="Arial"/>
          <w:sz w:val="22"/>
          <w:szCs w:val="22"/>
        </w:rPr>
        <w:t xml:space="preserve">process.batch_eod.tran_bai_summary_priorday</w:t>
      </w:r>
    </w:p>
    <w:p>
      <w:pPr>
        <w:spacing w:before="60" w:after="60"/>
      </w:pPr>
      <w:r>
        <w:t xml:space="preserve"/>
      </w:r>
    </w:p>
    <w:p>
      <w:pPr>
        <w:spacing w:before="60" w:after="80"/>
      </w:pPr>
      <w:r>
        <w:rPr>
          <w:rFonts w:ascii="Arial" w:cs="Arial" w:eastAsia="Arial" w:hAnsi="Arial"/>
          <w:sz w:val="22"/>
          <w:szCs w:val="22"/>
        </w:rPr>
        <w:t xml:space="preserve">The plan text for the summary query confirms the impact. The IndexScan on tran_bai_summary_priorday (42,605 items) produced the following stats: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Observed Value</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Expected Baseline</w:t>
            </w:r>
          </w:p>
        </w:tc>
        <w:tc>
          <w:tcPr>
            <w:tcW w:type="dxa" w:w="2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Implication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7.057ms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~7ms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CPU processing is normal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kernTime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1.501s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&lt;10ms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150x excess I/O wait time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phaseSwitches / itemsOut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12,101 / 3,024 = 4x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Index pages are non-sequential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Index Fragmentation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89.2%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Root cause confirmed</w:t>
            </w:r>
          </w:p>
        </w:tc>
      </w:tr>
    </w:tbl>
    <w:p>
      <w:pPr>
        <w:spacing w:before="60" w:after="60"/>
      </w:pPr>
      <w:r>
        <w:t xml:space="preserve"/>
      </w:r>
    </w:p>
    <w:p>
      <w:pPr>
        <w:spacing w:before="60" w:after="80"/>
      </w:pPr>
      <w:r>
        <w:rPr>
          <w:rFonts w:ascii="Arial" w:cs="Arial" w:eastAsia="Arial" w:hAnsi="Arial"/>
          <w:sz w:val="22"/>
          <w:szCs w:val="22"/>
        </w:rPr>
        <w:t xml:space="preserve">The kernel time is 213x higher than exec time. This means the CPU finishes its work almost instantly but spends the remaining time waiting for fragmented index pages to load from disk. This is the textbook fragmentation signature in Couchbase plan text.</w:t>
      </w:r>
    </w:p>
    <w:p>
      <w:pPr>
        <w:pStyle w:val="Heading2"/>
        <w:spacing w:before="280" w:after="80"/>
      </w:pPr>
      <w:r>
        <w:rPr>
          <w:rFonts w:ascii="Arial" w:cs="Arial" w:eastAsia="Arial" w:hAnsi="Arial"/>
          <w:b/>
          <w:bCs/>
          <w:sz w:val="26"/>
          <w:szCs w:val="26"/>
        </w:rPr>
        <w:t xml:space="preserve">Why It Happens</w:t>
      </w:r>
    </w:p>
    <w:p>
      <w:pPr>
        <w:spacing w:before="60" w:after="80"/>
      </w:pPr>
      <w:r>
        <w:rPr>
          <w:rFonts w:ascii="Arial" w:cs="Arial" w:eastAsia="Arial" w:hAnsi="Arial"/>
          <w:sz w:val="22"/>
          <w:szCs w:val="22"/>
        </w:rPr>
        <w:t xml:space="preserve">The batch EOD pipeline follows a delete-then-reinsert pattern every night. Each cycle leaves tombstones and dead pages in the index. Over time, fragmentation accumulates. Without a rebuild step between cycles, it never recovers.</w:t>
      </w:r>
    </w:p>
    <w:p>
      <w:pPr>
        <w:pStyle w:val="Heading2"/>
        <w:spacing w:before="280" w:after="80"/>
      </w:pPr>
      <w:r>
        <w:rPr>
          <w:rFonts w:ascii="Arial" w:cs="Arial" w:eastAsia="Arial" w:hAnsi="Arial"/>
          <w:b/>
          <w:bCs/>
          <w:sz w:val="26"/>
          <w:szCs w:val="26"/>
        </w:rPr>
        <w:t xml:space="preserve">Fix</w:t>
      </w:r>
    </w:p>
    <w:p>
      <w:pPr>
        <w:spacing w:before="60" w:after="80"/>
      </w:pPr>
      <w:r>
        <w:rPr>
          <w:rFonts w:ascii="Arial" w:cs="Arial" w:eastAsia="Arial" w:hAnsi="Arial"/>
          <w:sz w:val="22"/>
          <w:szCs w:val="22"/>
        </w:rPr>
        <w:t xml:space="preserve">Add a BUILD INDEX step to the pipeline immediately after inserts complete and before any prepared statements run:</w:t>
      </w:r>
    </w:p>
    <w:p>
      <w:pPr>
        <w:spacing w:before="60" w:after="60"/>
      </w:pPr>
      <w:r>
        <w:t xml:space="preserve"/>
      </w:r>
    </w:p>
    <w:p>
      <w:pPr>
        <w:shd w:fill="F3F3F3" w:val="clear"/>
        <w:spacing w:before="40" w:after="40"/>
        <w:ind w:left="360"/>
      </w:pPr>
      <w:r>
        <w:rPr>
          <w:rFonts w:ascii="Courier New" w:cs="Courier New" w:eastAsia="Courier New" w:hAnsi="Courier New"/>
          <w:sz w:val="20"/>
          <w:szCs w:val="20"/>
        </w:rPr>
        <w:t xml:space="preserve">BUILD INDEX ON `process`.`batch_eod`.`tran_bai_detail_priorday` (USING GSI);</w:t>
      </w:r>
    </w:p>
    <w:p>
      <w:pPr>
        <w:shd w:fill="F3F3F3" w:val="clear"/>
        <w:spacing w:before="40" w:after="40"/>
        <w:ind w:left="360"/>
      </w:pPr>
      <w:r>
        <w:rPr>
          <w:rFonts w:ascii="Courier New" w:cs="Courier New" w:eastAsia="Courier New" w:hAnsi="Courier New"/>
          <w:sz w:val="20"/>
          <w:szCs w:val="20"/>
        </w:rPr>
        <w:t xml:space="preserve">BUILD INDEX ON `process`.`batch_eod`.`tran_bai_status_priorday` (USING GSI);</w:t>
      </w:r>
    </w:p>
    <w:p>
      <w:pPr>
        <w:shd w:fill="F3F3F3" w:val="clear"/>
        <w:spacing w:before="40" w:after="40"/>
        <w:ind w:left="360"/>
      </w:pPr>
      <w:r>
        <w:rPr>
          <w:rFonts w:ascii="Courier New" w:cs="Courier New" w:eastAsia="Courier New" w:hAnsi="Courier New"/>
          <w:sz w:val="20"/>
          <w:szCs w:val="20"/>
        </w:rPr>
        <w:t xml:space="preserve">BUILD INDEX ON `process`.`batch_eod`.`tran_bai_summary_priorday` (USING GSI);</w:t>
      </w:r>
    </w:p>
    <w:p>
      <w:pPr>
        <w:spacing w:before="60" w:after="60"/>
      </w:pPr>
      <w:r>
        <w:t xml:space="preserve"/>
      </w:r>
    </w:p>
    <w:p>
      <w:pPr>
        <w:spacing w:before="60" w:after="80"/>
      </w:pPr>
      <w:r>
        <w:rPr>
          <w:rFonts w:ascii="Arial" w:cs="Arial" w:eastAsia="Arial" w:hAnsi="Arial"/>
          <w:sz w:val="22"/>
          <w:szCs w:val="22"/>
        </w:rPr>
        <w:t xml:space="preserve">This is a one-line fix per collection and should be the first thing implemented. Based on the plan text evidence, index rebuilds alone are expected to reduce query runtimes by 60-80% before any query rewrites are applied.</w:t>
      </w:r>
    </w:p>
    <w:p>
      <w:pPr>
        <w:pBdr>
          <w:bottom w:val="single" w:color="CCCCCC" w:sz="4" w:space="1"/>
        </w:pBdr>
        <w:spacing w:before="120" w:after="120"/>
      </w:pPr>
      <w:r>
        <w:t xml:space="preserve"/>
      </w:r>
    </w:p>
    <w:p>
      <w:pPr>
        <w:pStyle w:val="Heading1"/>
        <w:spacing w:before="360" w:after="120"/>
      </w:pPr>
      <w:r>
        <w:rPr>
          <w:rFonts w:ascii="Arial" w:cs="Arial" w:eastAsia="Arial" w:hAnsi="Arial"/>
          <w:b/>
          <w:bCs/>
          <w:sz w:val="32"/>
          <w:szCs w:val="32"/>
        </w:rPr>
        <w:t xml:space="preserve">Query 1: ups_batch_eod_tran_bai_detail_priorday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Attribute</w:t>
            </w:r>
          </w:p>
        </w:tc>
        <w:tc>
          <w:tcPr>
            <w:tcW w:type="dxa" w:w="62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Original runtime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minutes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Collection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landing.batch_eod.tran_deposit_detail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INSERT INTO process.batch_eod.tran_bai_detail_priorday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Result after fix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seconds</w:t>
            </w:r>
          </w:p>
        </w:tc>
      </w:tr>
    </w:tbl>
    <w:p>
      <w:pPr>
        <w:spacing w:before="60" w:after="60"/>
      </w:pPr>
      <w:r>
        <w:t xml:space="preserve"/>
      </w:r>
    </w:p>
    <w:p>
      <w:pPr>
        <w:pStyle w:val="Heading2"/>
        <w:spacing w:before="280" w:after="80"/>
      </w:pPr>
      <w:r>
        <w:rPr>
          <w:rFonts w:ascii="Arial" w:cs="Arial" w:eastAsia="Arial" w:hAnsi="Arial"/>
          <w:b/>
          <w:bCs/>
          <w:sz w:val="26"/>
          <w:szCs w:val="26"/>
        </w:rPr>
        <w:t xml:space="preserve">Issues Found</w:t>
      </w:r>
    </w:p>
    <w:p>
      <w:pPr>
        <w:spacing w:before="200" w:after="60"/>
      </w:pPr>
      <w:r>
        <w:rPr>
          <w:rFonts w:ascii="Arial" w:cs="Arial" w:eastAsia="Arial" w:hAnsi="Arial"/>
          <w:b/>
          <w:bCs/>
          <w:sz w:val="24"/>
          <w:szCs w:val="24"/>
        </w:rPr>
        <w:t xml:space="preserve">IntersectScan on baicd_txncd_to_dtlcd_mapping</w:t>
      </w:r>
    </w:p>
    <w:p>
      <w:pPr>
        <w:spacing w:before="60" w:after="80"/>
      </w:pPr>
      <w:r>
        <w:rPr>
          <w:rFonts w:ascii="Arial" w:cs="Arial" w:eastAsia="Arial" w:hAnsi="Arial"/>
          <w:sz w:val="22"/>
          <w:szCs w:val="22"/>
        </w:rPr>
        <w:t xml:space="preserve">The query plan showed three separate indexes being scanned and merged (IntersectScan) to satisfy the WHERE clause on the reference mapping collection. This is the planner falling back to intersecting partial indexes because no single index covers all three filter fields together.</w:t>
      </w:r>
    </w:p>
    <w:p>
      <w:pPr>
        <w:spacing w:before="60" w:after="60"/>
      </w:pPr>
      <w:r>
        <w:t xml:space="preserve"/>
      </w:r>
    </w:p>
    <w:p>
      <w:pPr>
        <w:spacing w:before="200" w:after="60"/>
      </w:pPr>
      <w:r>
        <w:rPr>
          <w:rFonts w:ascii="Arial" w:cs="Arial" w:eastAsia="Arial" w:hAnsi="Arial"/>
          <w:b/>
          <w:bCs/>
          <w:sz w:val="24"/>
          <w:szCs w:val="24"/>
        </w:rPr>
        <w:t xml:space="preserve">No Covering Index on tran_deposit_detail</w:t>
      </w:r>
    </w:p>
    <w:p>
      <w:pPr>
        <w:spacing w:before="60" w:after="80"/>
      </w:pPr>
      <w:r>
        <w:rPr>
          <w:rFonts w:ascii="Arial" w:cs="Arial" w:eastAsia="Arial" w:hAnsi="Arial"/>
          <w:sz w:val="22"/>
          <w:szCs w:val="22"/>
        </w:rPr>
        <w:t xml:space="preserve">The IndexScan was followed by a full document Fetch for all 240k records, meaning the index only provided keys but the query had to retrieve each document separately to get the SELECT fields.</w:t>
      </w:r>
    </w:p>
    <w:p>
      <w:pPr>
        <w:spacing w:before="60" w:after="60"/>
      </w:pPr>
      <w:r>
        <w:t xml:space="preserve"/>
      </w:r>
    </w:p>
    <w:p>
      <w:pPr>
        <w:pStyle w:val="Heading2"/>
        <w:spacing w:before="280" w:after="80"/>
      </w:pPr>
      <w:r>
        <w:rPr>
          <w:rFonts w:ascii="Arial" w:cs="Arial" w:eastAsia="Arial" w:hAnsi="Arial"/>
          <w:b/>
          <w:bCs/>
          <w:sz w:val="26"/>
          <w:szCs w:val="26"/>
        </w:rPr>
        <w:t xml:space="preserve">What Was Done</w:t>
      </w:r>
    </w:p>
    <w:p>
      <w:pPr>
        <w:spacing w:before="60" w:after="80"/>
      </w:pPr>
      <w:r>
        <w:rPr>
          <w:rFonts w:ascii="Arial" w:cs="Arial" w:eastAsia="Arial" w:hAnsi="Arial"/>
          <w:sz w:val="22"/>
          <w:szCs w:val="22"/>
        </w:rPr>
        <w:t xml:space="preserve">The query was restructured using a CTE to pre-collect matching document keys via ARRAY_AGG(META(dtl).id), followed by a KV lookup using those keys. KV lookups bypass the query engine entirely and retrieve documents directly by key from memory.</w:t>
      </w:r>
    </w:p>
    <w:p>
      <w:pPr>
        <w:spacing w:before="60" w:after="60"/>
      </w:pPr>
      <w:r>
        <w:t xml:space="preserve"/>
      </w:r>
    </w:p>
    <w:p>
      <w:pPr>
        <w:shd w:fill="F3F3F3" w:val="clear"/>
        <w:spacing w:before="40" w:after="40"/>
        <w:ind w:left="360"/>
      </w:pPr>
      <w:r>
        <w:rPr>
          <w:rFonts w:ascii="Courier New" w:cs="Courier New" w:eastAsia="Courier New" w:hAnsi="Courier New"/>
          <w:sz w:val="20"/>
          <w:szCs w:val="20"/>
        </w:rPr>
        <w:t xml:space="preserve">WITH cte AS (</w:t>
      </w:r>
    </w:p>
    <w:p>
      <w:pPr>
        <w:shd w:fill="F3F3F3" w:val="clear"/>
        <w:spacing w:before="40" w:after="40"/>
        <w:ind w:left="360"/>
      </w:pPr>
      <w:r>
        <w:rPr>
          <w:rFonts w:ascii="Courier New" w:cs="Courier New" w:eastAsia="Courier New" w:hAnsi="Courier New"/>
          <w:sz w:val="20"/>
          <w:szCs w:val="20"/>
        </w:rPr>
        <w:t xml:space="preserve">  SELECT RAW ARRAY_AGG(META(dtl).id)</w:t>
      </w:r>
    </w:p>
    <w:p>
      <w:pPr>
        <w:shd w:fill="F3F3F3" w:val="clear"/>
        <w:spacing w:before="40" w:after="40"/>
        <w:ind w:left="360"/>
      </w:pPr>
      <w:r>
        <w:rPr>
          <w:rFonts w:ascii="Courier New" w:cs="Courier New" w:eastAsia="Courier New" w:hAnsi="Courier New"/>
          <w:sz w:val="20"/>
          <w:szCs w:val="20"/>
        </w:rPr>
        <w:t xml:space="preserve">  FROM landing.batch_eod.tran_deposit_detail AS dtl</w:t>
      </w:r>
    </w:p>
    <w:p>
      <w:pPr>
        <w:shd w:fill="F3F3F3" w:val="clear"/>
        <w:spacing w:before="40" w:after="40"/>
        <w:ind w:left="360"/>
      </w:pPr>
      <w:r>
        <w:rPr>
          <w:rFonts w:ascii="Courier New" w:cs="Courier New" w:eastAsia="Courier New" w:hAnsi="Courier New"/>
          <w:sz w:val="20"/>
          <w:szCs w:val="20"/>
        </w:rPr>
        <w:t xml:space="preserve">  WHERE dtl.TransCode IN (</w:t>
      </w:r>
    </w:p>
    <w:p>
      <w:pPr>
        <w:shd w:fill="F3F3F3" w:val="clear"/>
        <w:spacing w:before="40" w:after="40"/>
        <w:ind w:left="360"/>
      </w:pPr>
      <w:r>
        <w:rPr>
          <w:rFonts w:ascii="Courier New" w:cs="Courier New" w:eastAsia="Courier New" w:hAnsi="Courier New"/>
          <w:sz w:val="20"/>
          <w:szCs w:val="20"/>
        </w:rPr>
        <w:t xml:space="preserve">    SELECT RAW ref_txncd.TranCode</w:t>
      </w:r>
    </w:p>
    <w:p>
      <w:pPr>
        <w:shd w:fill="F3F3F3" w:val="clear"/>
        <w:spacing w:before="40" w:after="40"/>
        <w:ind w:left="360"/>
      </w:pPr>
      <w:r>
        <w:rPr>
          <w:rFonts w:ascii="Courier New" w:cs="Courier New" w:eastAsia="Courier New" w:hAnsi="Courier New"/>
          <w:sz w:val="20"/>
          <w:szCs w:val="20"/>
        </w:rPr>
        <w:t xml:space="preserve">    FROM landing.reference.baicd_txncd_to_dtlcd_mapping ref_txncd</w:t>
      </w:r>
    </w:p>
    <w:p>
      <w:pPr>
        <w:shd w:fill="F3F3F3" w:val="clear"/>
        <w:spacing w:before="40" w:after="40"/>
        <w:ind w:left="360"/>
      </w:pPr>
      <w:r>
        <w:rPr>
          <w:rFonts w:ascii="Courier New" w:cs="Courier New" w:eastAsia="Courier New" w:hAnsi="Courier New"/>
          <w:sz w:val="20"/>
          <w:szCs w:val="20"/>
        </w:rPr>
        <w:t xml:space="preserve">    WHERE ref_txncd.LivePostTranCodeFlag = 'N'</w:t>
      </w:r>
    </w:p>
    <w:p>
      <w:pPr>
        <w:shd w:fill="F3F3F3" w:val="clear"/>
        <w:spacing w:before="40" w:after="40"/>
        <w:ind w:left="360"/>
      </w:pPr>
      <w:r>
        <w:rPr>
          <w:rFonts w:ascii="Courier New" w:cs="Courier New" w:eastAsia="Courier New" w:hAnsi="Courier New"/>
          <w:sz w:val="20"/>
          <w:szCs w:val="20"/>
        </w:rPr>
        <w:t xml:space="preserve">    AND ref_txncd.BaiType = 'Detail'</w:t>
      </w:r>
    </w:p>
    <w:p>
      <w:pPr>
        <w:shd w:fill="F3F3F3" w:val="clear"/>
        <w:spacing w:before="40" w:after="40"/>
        <w:ind w:left="360"/>
      </w:pPr>
      <w:r>
        <w:rPr>
          <w:rFonts w:ascii="Courier New" w:cs="Courier New" w:eastAsia="Courier New" w:hAnsi="Courier New"/>
          <w:sz w:val="20"/>
          <w:szCs w:val="20"/>
        </w:rPr>
        <w:t xml:space="preserve">    AND ref_txncd.Status = 'A'</w:t>
      </w:r>
    </w:p>
    <w:p>
      <w:pPr>
        <w:shd w:fill="F3F3F3" w:val="clear"/>
        <w:spacing w:before="40" w:after="40"/>
        <w:ind w:left="360"/>
      </w:pPr>
      <w:r>
        <w:rPr>
          <w:rFonts w:ascii="Courier New" w:cs="Courier New" w:eastAsia="Courier New" w:hAnsi="Courier New"/>
          <w:sz w:val="20"/>
          <w:szCs w:val="20"/>
        </w:rPr>
        <w:t xml:space="preserve">  )</w:t>
      </w:r>
    </w:p>
    <w:p>
      <w:pPr>
        <w:shd w:fill="F3F3F3" w:val="clear"/>
        <w:spacing w:before="40" w:after="40"/>
        <w:ind w:left="360"/>
      </w:pPr>
      <w:r>
        <w:rPr>
          <w:rFonts w:ascii="Courier New" w:cs="Courier New" w:eastAsia="Courier New" w:hAnsi="Courier New"/>
          <w:sz w:val="20"/>
          <w:szCs w:val="20"/>
        </w:rPr>
        <w:t xml:space="preserve">)</w:t>
      </w:r>
    </w:p>
    <w:p>
      <w:pPr>
        <w:shd w:fill="F3F3F3" w:val="clear"/>
        <w:spacing w:before="40" w:after="40"/>
        <w:ind w:left="360"/>
      </w:pPr>
      <w:r>
        <w:rPr>
          <w:rFonts w:ascii="Courier New" w:cs="Courier New" w:eastAsia="Courier New" w:hAnsi="Courier New"/>
          <w:sz w:val="20"/>
          <w:szCs w:val="20"/>
        </w:rPr>
        <w:t xml:space="preserve">SELECT META(dtl).id AS `key`, { ... } AS `value`</w:t>
      </w:r>
    </w:p>
    <w:p>
      <w:pPr>
        <w:shd w:fill="F3F3F3" w:val="clear"/>
        <w:spacing w:before="40" w:after="40"/>
        <w:ind w:left="360"/>
      </w:pPr>
      <w:r>
        <w:rPr>
          <w:rFonts w:ascii="Courier New" w:cs="Courier New" w:eastAsia="Courier New" w:hAnsi="Courier New"/>
          <w:sz w:val="20"/>
          <w:szCs w:val="20"/>
        </w:rPr>
        <w:t xml:space="preserve">FROM landing.batch_eod.tran_deposit_detail dtl USE KEYS cte[0];</w:t>
      </w:r>
    </w:p>
    <w:p>
      <w:pPr>
        <w:spacing w:before="60" w:after="60"/>
      </w:pPr>
      <w:r>
        <w:t xml:space="preserve"/>
      </w:r>
    </w:p>
    <w:p>
      <w:pPr>
        <w:pStyle w:val="Heading2"/>
        <w:spacing w:before="280" w:after="80"/>
      </w:pPr>
      <w:r>
        <w:rPr>
          <w:rFonts w:ascii="Arial" w:cs="Arial" w:eastAsia="Arial" w:hAnsi="Arial"/>
          <w:b/>
          <w:bCs/>
          <w:sz w:val="26"/>
          <w:szCs w:val="26"/>
        </w:rPr>
        <w:t xml:space="preserve">Recommended Index</w:t>
      </w:r>
    </w:p>
    <w:p>
      <w:pPr>
        <w:spacing w:before="60" w:after="80"/>
      </w:pPr>
      <w:r>
        <w:rPr>
          <w:rFonts w:ascii="Arial" w:cs="Arial" w:eastAsia="Arial" w:hAnsi="Arial"/>
          <w:sz w:val="22"/>
          <w:szCs w:val="22"/>
        </w:rPr>
        <w:t xml:space="preserve">The inner subquery on the reference mapping collection still needs a composite index to eliminate the IntersectScan:</w:t>
      </w:r>
    </w:p>
    <w:p>
      <w:pPr>
        <w:spacing w:before="60" w:after="60"/>
      </w:pPr>
      <w:r>
        <w:t xml:space="preserve"/>
      </w:r>
    </w:p>
    <w:p>
      <w:pPr>
        <w:shd w:fill="F3F3F3" w:val="clear"/>
        <w:spacing w:before="40" w:after="40"/>
        <w:ind w:left="360"/>
      </w:pPr>
      <w:r>
        <w:rPr>
          <w:rFonts w:ascii="Courier New" w:cs="Courier New" w:eastAsia="Courier New" w:hAnsi="Courier New"/>
          <w:sz w:val="20"/>
          <w:szCs w:val="20"/>
        </w:rPr>
        <w:t xml:space="preserve">CREATE INDEX idx_ref_txncd_composite</w:t>
      </w:r>
    </w:p>
    <w:p>
      <w:pPr>
        <w:shd w:fill="F3F3F3" w:val="clear"/>
        <w:spacing w:before="40" w:after="40"/>
        <w:ind w:left="360"/>
      </w:pPr>
      <w:r>
        <w:rPr>
          <w:rFonts w:ascii="Courier New" w:cs="Courier New" w:eastAsia="Courier New" w:hAnsi="Courier New"/>
          <w:sz w:val="20"/>
          <w:szCs w:val="20"/>
        </w:rPr>
        <w:t xml:space="preserve">ON `landing`.`reference`.`baicd_txncd_to_dtlcd_mapping`</w:t>
      </w:r>
    </w:p>
    <w:p>
      <w:pPr>
        <w:shd w:fill="F3F3F3" w:val="clear"/>
        <w:spacing w:before="40" w:after="40"/>
        <w:ind w:left="360"/>
      </w:pPr>
      <w:r>
        <w:rPr>
          <w:rFonts w:ascii="Courier New" w:cs="Courier New" w:eastAsia="Courier New" w:hAnsi="Courier New"/>
          <w:sz w:val="20"/>
          <w:szCs w:val="20"/>
        </w:rPr>
        <w:t xml:space="preserve">(TranCode, LivePostTranCodeFlag, BaiType, Status);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Before</w:t>
            </w:r>
          </w:p>
        </w:tc>
        <w:tc>
          <w:tcPr>
            <w:tcW w:type="dxa" w:w="4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After</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minutes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seconds</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sz w:val="32"/>
          <w:szCs w:val="32"/>
        </w:rPr>
        <w:t xml:space="preserve">Query 2: ups_ach_recon_intra_vs_btch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Attribute</w:t>
            </w:r>
          </w:p>
        </w:tc>
        <w:tc>
          <w:tcPr>
            <w:tcW w:type="dxa" w:w="62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Original runtime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minutes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Collections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landing.batch_eod.tran_deposit_detail, process.intraday.tran_bai_detail_sameday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ACH intraday vs batch EOD matching with ROW_NUMBER deduplication</w:t>
            </w:r>
          </w:p>
        </w:tc>
      </w:tr>
    </w:tbl>
    <w:p>
      <w:pPr>
        <w:spacing w:before="60" w:after="60"/>
      </w:pPr>
      <w:r>
        <w:t xml:space="preserve"/>
      </w:r>
    </w:p>
    <w:p>
      <w:pPr>
        <w:pStyle w:val="Heading2"/>
        <w:spacing w:before="280" w:after="80"/>
      </w:pPr>
      <w:r>
        <w:rPr>
          <w:rFonts w:ascii="Arial" w:cs="Arial" w:eastAsia="Arial" w:hAnsi="Arial"/>
          <w:b/>
          <w:bCs/>
          <w:sz w:val="26"/>
          <w:szCs w:val="26"/>
        </w:rPr>
        <w:t xml:space="preserve">Issues Found</w:t>
      </w:r>
    </w:p>
    <w:p>
      <w:pPr>
        <w:spacing w:before="200" w:after="60"/>
      </w:pPr>
      <w:r>
        <w:rPr>
          <w:rFonts w:ascii="Arial" w:cs="Arial" w:eastAsia="Arial" w:hAnsi="Arial"/>
          <w:b/>
          <w:bCs/>
          <w:sz w:val="24"/>
          <w:szCs w:val="24"/>
        </w:rPr>
        <w:t xml:space="preserve">Function Wrapping on Join Columns</w:t>
      </w:r>
    </w:p>
    <w:p>
      <w:pPr>
        <w:spacing w:before="60" w:after="80"/>
      </w:pPr>
      <w:r>
        <w:rPr>
          <w:rFonts w:ascii="Arial" w:cs="Arial" w:eastAsia="Arial" w:hAnsi="Arial"/>
          <w:sz w:val="22"/>
          <w:szCs w:val="22"/>
        </w:rPr>
        <w:t xml:space="preserve">Two join conditions wrap columns in functions, which prevents any index from being used on those fields:</w:t>
      </w:r>
    </w:p>
    <w:p>
      <w:pPr>
        <w:spacing w:before="60" w:after="60"/>
      </w:pPr>
      <w:r>
        <w:t xml:space="preserve"/>
      </w:r>
    </w:p>
    <w:p>
      <w:pPr>
        <w:shd w:fill="F3F3F3" w:val="clear"/>
        <w:spacing w:before="40" w:after="40"/>
        <w:ind w:left="360"/>
      </w:pPr>
      <w:r>
        <w:rPr>
          <w:rFonts w:ascii="Courier New" w:cs="Courier New" w:eastAsia="Courier New" w:hAnsi="Courier New"/>
          <w:sz w:val="20"/>
          <w:szCs w:val="20"/>
        </w:rPr>
        <w:t xml:space="preserve">to_number(btch.TransactionAmount) = to_number(intra.tx_amt)</w:t>
      </w:r>
    </w:p>
    <w:p>
      <w:pPr>
        <w:shd w:fill="F3F3F3" w:val="clear"/>
        <w:spacing w:before="40" w:after="40"/>
        <w:ind w:left="360"/>
      </w:pPr>
      <w:r>
        <w:rPr>
          <w:rFonts w:ascii="Courier New" w:cs="Courier New" w:eastAsia="Courier New" w:hAnsi="Courier New"/>
          <w:sz w:val="20"/>
          <w:szCs w:val="20"/>
        </w:rPr>
        <w:t xml:space="preserve">ltrim(intra.trace_number, '0') = btch.TranControlNumber</w:t>
      </w:r>
    </w:p>
    <w:p>
      <w:pPr>
        <w:spacing w:before="60" w:after="60"/>
      </w:pPr>
      <w:r>
        <w:t xml:space="preserve"/>
      </w:r>
    </w:p>
    <w:p>
      <w:pPr>
        <w:spacing w:before="60" w:after="80"/>
      </w:pPr>
      <w:r>
        <w:rPr>
          <w:rFonts w:ascii="Arial" w:cs="Arial" w:eastAsia="Arial" w:hAnsi="Arial"/>
          <w:sz w:val="22"/>
          <w:szCs w:val="22"/>
        </w:rPr>
        <w:t xml:space="preserve">Every row must be fetched and the function evaluated at runtime. No index can skip this.</w:t>
      </w:r>
    </w:p>
    <w:p>
      <w:pPr>
        <w:spacing w:before="60" w:after="60"/>
      </w:pPr>
      <w:r>
        <w:t xml:space="preserve"/>
      </w:r>
    </w:p>
    <w:p>
      <w:pPr>
        <w:spacing w:before="200" w:after="60"/>
      </w:pPr>
      <w:r>
        <w:rPr>
          <w:rFonts w:ascii="Arial" w:cs="Arial" w:eastAsia="Arial" w:hAnsi="Arial"/>
          <w:b/>
          <w:bCs/>
          <w:sz w:val="24"/>
          <w:szCs w:val="24"/>
        </w:rPr>
        <w:t xml:space="preserve">ROW_NUMBER Over Full Unfiltered Join Result</w:t>
      </w:r>
    </w:p>
    <w:p>
      <w:pPr>
        <w:spacing w:before="60" w:after="80"/>
      </w:pPr>
      <w:r>
        <w:rPr>
          <w:rFonts w:ascii="Arial" w:cs="Arial" w:eastAsia="Arial" w:hAnsi="Arial"/>
          <w:sz w:val="22"/>
          <w:szCs w:val="22"/>
        </w:rPr>
        <w:t xml:space="preserve">The ROW_NUMBER() window function partitions and ranks the entire joined dataset before the WHERE rn = 1 filter is applied. The engine materializes everything first, then discards duplicates after the fact.</w:t>
      </w:r>
    </w:p>
    <w:p>
      <w:pPr>
        <w:spacing w:before="60" w:after="60"/>
      </w:pPr>
      <w:r>
        <w:t xml:space="preserve"/>
      </w:r>
    </w:p>
    <w:p>
      <w:pPr>
        <w:spacing w:before="200" w:after="60"/>
      </w:pPr>
      <w:r>
        <w:rPr>
          <w:rFonts w:ascii="Arial" w:cs="Arial" w:eastAsia="Arial" w:hAnsi="Arial"/>
          <w:b/>
          <w:bCs/>
          <w:sz w:val="24"/>
          <w:szCs w:val="24"/>
        </w:rPr>
        <w:t xml:space="preserve">IS MISSING Scan on btch.is_checked</w:t>
      </w:r>
    </w:p>
    <w:p>
      <w:pPr>
        <w:spacing w:before="60" w:after="80"/>
      </w:pPr>
      <w:r>
        <w:rPr>
          <w:rFonts w:ascii="Arial" w:cs="Arial" w:eastAsia="Arial" w:hAnsi="Arial"/>
          <w:sz w:val="22"/>
          <w:szCs w:val="22"/>
        </w:rPr>
        <w:t xml:space="preserve">Filtering on IS MISSING requires scanning all documents to find ones that lack the field. Without a partial index, this is a full collection scan.</w:t>
      </w:r>
    </w:p>
    <w:p>
      <w:pPr>
        <w:spacing w:before="60" w:after="60"/>
      </w:pPr>
      <w:r>
        <w:t xml:space="preserve"/>
      </w:r>
    </w:p>
    <w:p>
      <w:pPr>
        <w:spacing w:before="200" w:after="60"/>
      </w:pPr>
      <w:r>
        <w:rPr>
          <w:rFonts w:ascii="Arial" w:cs="Arial" w:eastAsia="Arial" w:hAnsi="Arial"/>
          <w:b/>
          <w:bCs/>
          <w:sz w:val="24"/>
          <w:szCs w:val="24"/>
        </w:rPr>
        <w:t xml:space="preserve">Same IntersectScan on Reference Mapping</w:t>
      </w:r>
    </w:p>
    <w:p>
      <w:pPr>
        <w:spacing w:before="60" w:after="80"/>
      </w:pPr>
      <w:r>
        <w:rPr>
          <w:rFonts w:ascii="Arial" w:cs="Arial" w:eastAsia="Arial" w:hAnsi="Arial"/>
          <w:sz w:val="22"/>
          <w:szCs w:val="22"/>
        </w:rPr>
        <w:t xml:space="preserve">The same three-index intersection observed in Query 1 applies here as well for the baicd_txncd_to_dtlcd_mapping join.</w:t>
      </w:r>
    </w:p>
    <w:p>
      <w:pPr>
        <w:spacing w:before="60" w:after="60"/>
      </w:pPr>
      <w:r>
        <w:t xml:space="preserve"/>
      </w:r>
    </w:p>
    <w:p>
      <w:pPr>
        <w:pStyle w:val="Heading2"/>
        <w:spacing w:before="280" w:after="80"/>
      </w:pPr>
      <w:r>
        <w:rPr>
          <w:rFonts w:ascii="Arial" w:cs="Arial" w:eastAsia="Arial" w:hAnsi="Arial"/>
          <w:b/>
          <w:bCs/>
          <w:sz w:val="26"/>
          <w:szCs w:val="26"/>
        </w:rPr>
        <w:t xml:space="preserve">Recommended Fixes</w:t>
      </w:r>
    </w:p>
    <w:p>
      <w:pPr>
        <w:spacing w:before="200" w:after="60"/>
      </w:pPr>
      <w:r>
        <w:rPr>
          <w:rFonts w:ascii="Arial" w:cs="Arial" w:eastAsia="Arial" w:hAnsi="Arial"/>
          <w:b/>
          <w:bCs/>
          <w:sz w:val="24"/>
          <w:szCs w:val="24"/>
        </w:rPr>
        <w:t xml:space="preserve">1. Functional Indexes for Wrapped Columns</w:t>
      </w:r>
    </w:p>
    <w:p>
      <w:pPr>
        <w:shd w:fill="F3F3F3" w:val="clear"/>
        <w:spacing w:before="40" w:after="40"/>
        <w:ind w:left="360"/>
      </w:pPr>
      <w:r>
        <w:rPr>
          <w:rFonts w:ascii="Courier New" w:cs="Courier New" w:eastAsia="Courier New" w:hAnsi="Courier New"/>
          <w:sz w:val="20"/>
          <w:szCs w:val="20"/>
        </w:rPr>
        <w:t xml:space="preserve">CREATE INDEX idx_btch_tx_amount_num</w:t>
      </w:r>
    </w:p>
    <w:p>
      <w:pPr>
        <w:shd w:fill="F3F3F3" w:val="clear"/>
        <w:spacing w:before="40" w:after="40"/>
        <w:ind w:left="360"/>
      </w:pPr>
      <w:r>
        <w:rPr>
          <w:rFonts w:ascii="Courier New" w:cs="Courier New" w:eastAsia="Courier New" w:hAnsi="Courier New"/>
          <w:sz w:val="20"/>
          <w:szCs w:val="20"/>
        </w:rPr>
        <w:t xml:space="preserve">ON `landing`.`batch_eod`.`tran_deposit_detail`</w:t>
      </w:r>
    </w:p>
    <w:p>
      <w:pPr>
        <w:shd w:fill="F3F3F3" w:val="clear"/>
        <w:spacing w:before="40" w:after="40"/>
        <w:ind w:left="360"/>
      </w:pPr>
      <w:r>
        <w:rPr>
          <w:rFonts w:ascii="Courier New" w:cs="Courier New" w:eastAsia="Courier New" w:hAnsi="Courier New"/>
          <w:sz w:val="20"/>
          <w:szCs w:val="20"/>
        </w:rPr>
        <w:t xml:space="preserve">(to_number(TransactionAmount), AccountNumber, BankNumber, ProcessDate);</w:t>
      </w:r>
    </w:p>
    <w:p>
      <w:pPr>
        <w:spacing w:before="60" w:after="60"/>
      </w:pPr>
      <w:r>
        <w:t xml:space="preserve"/>
      </w:r>
    </w:p>
    <w:p>
      <w:pPr>
        <w:shd w:fill="F3F3F3" w:val="clear"/>
        <w:spacing w:before="40" w:after="40"/>
        <w:ind w:left="360"/>
      </w:pPr>
      <w:r>
        <w:rPr>
          <w:rFonts w:ascii="Courier New" w:cs="Courier New" w:eastAsia="Courier New" w:hAnsi="Courier New"/>
          <w:sz w:val="20"/>
          <w:szCs w:val="20"/>
        </w:rPr>
        <w:t xml:space="preserve">CREATE INDEX idx_intra_trace_ltrim</w:t>
      </w:r>
    </w:p>
    <w:p>
      <w:pPr>
        <w:shd w:fill="F3F3F3" w:val="clear"/>
        <w:spacing w:before="40" w:after="40"/>
        <w:ind w:left="360"/>
      </w:pPr>
      <w:r>
        <w:rPr>
          <w:rFonts w:ascii="Courier New" w:cs="Courier New" w:eastAsia="Courier New" w:hAnsi="Courier New"/>
          <w:sz w:val="20"/>
          <w:szCs w:val="20"/>
        </w:rPr>
        <w:t xml:space="preserve">ON `process`.`intraday`.`tran_bai_detail_sameday`</w:t>
      </w:r>
    </w:p>
    <w:p>
      <w:pPr>
        <w:shd w:fill="F3F3F3" w:val="clear"/>
        <w:spacing w:before="40" w:after="40"/>
        <w:ind w:left="360"/>
      </w:pPr>
      <w:r>
        <w:rPr>
          <w:rFonts w:ascii="Courier New" w:cs="Courier New" w:eastAsia="Courier New" w:hAnsi="Courier New"/>
          <w:sz w:val="20"/>
          <w:szCs w:val="20"/>
        </w:rPr>
        <w:t xml:space="preserve">(ltrim(trace_number, '0'), acct_nb, bk_nb, prc_dt);</w:t>
      </w:r>
    </w:p>
    <w:p>
      <w:pPr>
        <w:spacing w:before="60" w:after="60"/>
      </w:pPr>
      <w:r>
        <w:t xml:space="preserve"/>
      </w:r>
    </w:p>
    <w:p>
      <w:pPr>
        <w:spacing w:before="200" w:after="60"/>
      </w:pPr>
      <w:r>
        <w:rPr>
          <w:rFonts w:ascii="Arial" w:cs="Arial" w:eastAsia="Arial" w:hAnsi="Arial"/>
          <w:b/>
          <w:bCs/>
          <w:sz w:val="24"/>
          <w:szCs w:val="24"/>
        </w:rPr>
        <w:t xml:space="preserve">2. Partial Index for IS MISSING Filter</w:t>
      </w:r>
    </w:p>
    <w:p>
      <w:pPr>
        <w:shd w:fill="F3F3F3" w:val="clear"/>
        <w:spacing w:before="40" w:after="40"/>
        <w:ind w:left="360"/>
      </w:pPr>
      <w:r>
        <w:rPr>
          <w:rFonts w:ascii="Courier New" w:cs="Courier New" w:eastAsia="Courier New" w:hAnsi="Courier New"/>
          <w:sz w:val="20"/>
          <w:szCs w:val="20"/>
        </w:rPr>
        <w:t xml:space="preserve">CREATE INDEX idx_btch_unchecked</w:t>
      </w:r>
    </w:p>
    <w:p>
      <w:pPr>
        <w:shd w:fill="F3F3F3" w:val="clear"/>
        <w:spacing w:before="40" w:after="40"/>
        <w:ind w:left="360"/>
      </w:pPr>
      <w:r>
        <w:rPr>
          <w:rFonts w:ascii="Courier New" w:cs="Courier New" w:eastAsia="Courier New" w:hAnsi="Courier New"/>
          <w:sz w:val="20"/>
          <w:szCs w:val="20"/>
        </w:rPr>
        <w:t xml:space="preserve">ON `landing`.`batch_eod`.`tran_deposit_detail`</w:t>
      </w:r>
    </w:p>
    <w:p>
      <w:pPr>
        <w:shd w:fill="F3F3F3" w:val="clear"/>
        <w:spacing w:before="40" w:after="40"/>
        <w:ind w:left="360"/>
      </w:pPr>
      <w:r>
        <w:rPr>
          <w:rFonts w:ascii="Courier New" w:cs="Courier New" w:eastAsia="Courier New" w:hAnsi="Courier New"/>
          <w:sz w:val="20"/>
          <w:szCs w:val="20"/>
        </w:rPr>
        <w:t xml:space="preserve">(AccountNumber, BankNumber, ProcessDate, TransactionAmount, TranControlNumber)</w:t>
      </w:r>
    </w:p>
    <w:p>
      <w:pPr>
        <w:shd w:fill="F3F3F3" w:val="clear"/>
        <w:spacing w:before="40" w:after="40"/>
        <w:ind w:left="360"/>
      </w:pPr>
      <w:r>
        <w:rPr>
          <w:rFonts w:ascii="Courier New" w:cs="Courier New" w:eastAsia="Courier New" w:hAnsi="Courier New"/>
          <w:sz w:val="20"/>
          <w:szCs w:val="20"/>
        </w:rPr>
        <w:t xml:space="preserve">WHERE is_checked IS MISSING</w:t>
      </w:r>
    </w:p>
    <w:p>
      <w:pPr>
        <w:shd w:fill="F3F3F3" w:val="clear"/>
        <w:spacing w:before="40" w:after="40"/>
        <w:ind w:left="360"/>
      </w:pPr>
      <w:r>
        <w:rPr>
          <w:rFonts w:ascii="Courier New" w:cs="Courier New" w:eastAsia="Courier New" w:hAnsi="Courier New"/>
          <w:sz w:val="20"/>
          <w:szCs w:val="20"/>
        </w:rPr>
        <w:t xml:space="preserve">AND BhProdCategory IN ['ACH - Outgoing', 'ACH - Incoming', 'ACH - Returns'];</w:t>
      </w:r>
    </w:p>
    <w:p>
      <w:pPr>
        <w:spacing w:before="60" w:after="60"/>
      </w:pPr>
      <w:r>
        <w:t xml:space="preserve"/>
      </w:r>
    </w:p>
    <w:p>
      <w:pPr>
        <w:spacing w:before="200" w:after="60"/>
      </w:pPr>
      <w:r>
        <w:rPr>
          <w:rFonts w:ascii="Arial" w:cs="Arial" w:eastAsia="Arial" w:hAnsi="Arial"/>
          <w:b/>
          <w:bCs/>
          <w:sz w:val="24"/>
          <w:szCs w:val="24"/>
        </w:rPr>
        <w:t xml:space="preserve">3. Pre-Deduplicate Before Join</w:t>
      </w:r>
    </w:p>
    <w:p>
      <w:pPr>
        <w:spacing w:before="60" w:after="80"/>
      </w:pPr>
      <w:r>
        <w:rPr>
          <w:rFonts w:ascii="Arial" w:cs="Arial" w:eastAsia="Arial" w:hAnsi="Arial"/>
          <w:sz w:val="22"/>
          <w:szCs w:val="22"/>
        </w:rPr>
        <w:t xml:space="preserve">Restructure the query so ROW_NUMBER runs only on the already-filtered btch dataset rather than the full join result. Move the rn = 1 filter into the CTE before the join happens.</w:t>
      </w:r>
    </w:p>
    <w:p>
      <w:pPr>
        <w:spacing w:before="60" w:after="60"/>
      </w:pPr>
      <w:r>
        <w:t xml:space="preserve"/>
      </w:r>
    </w:p>
    <w:p>
      <w:pPr>
        <w:spacing w:before="200" w:after="60"/>
      </w:pPr>
      <w:r>
        <w:rPr>
          <w:rFonts w:ascii="Arial" w:cs="Arial" w:eastAsia="Arial" w:hAnsi="Arial"/>
          <w:b/>
          <w:bCs/>
          <w:sz w:val="24"/>
          <w:szCs w:val="24"/>
        </w:rPr>
        <w:t xml:space="preserve">4. Hash Join Hint</w:t>
      </w:r>
    </w:p>
    <w:p>
      <w:pPr>
        <w:spacing w:before="60" w:after="80"/>
      </w:pPr>
      <w:r>
        <w:rPr>
          <w:rFonts w:ascii="Arial" w:cs="Arial" w:eastAsia="Arial" w:hAnsi="Arial"/>
          <w:sz w:val="22"/>
          <w:szCs w:val="22"/>
        </w:rPr>
        <w:t xml:space="preserve">Once the reference mapping composite index is in place, consider adding a USE HASH(BUILD) hint on the mapping join to avoid the NestedLoopJoin at scale.</w:t>
      </w:r>
    </w:p>
    <w:p>
      <w:pPr>
        <w:pBdr>
          <w:bottom w:val="single" w:color="CCCCCC" w:sz="4" w:space="1"/>
        </w:pBdr>
        <w:spacing w:before="120" w:after="120"/>
      </w:pPr>
      <w:r>
        <w:t xml:space="preserve"/>
      </w:r>
    </w:p>
    <w:p>
      <w:pPr>
        <w:pStyle w:val="Heading1"/>
        <w:spacing w:before="360" w:after="120"/>
      </w:pPr>
      <w:r>
        <w:rPr>
          <w:rFonts w:ascii="Arial" w:cs="Arial" w:eastAsia="Arial" w:hAnsi="Arial"/>
          <w:b/>
          <w:bCs/>
          <w:sz w:val="32"/>
          <w:szCs w:val="32"/>
        </w:rPr>
        <w:t xml:space="preserve">Query 3: ups_ds_detail_priorday_proc_to_semt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Attribute</w:t>
            </w:r>
          </w:p>
        </w:tc>
        <w:tc>
          <w:tcPr>
            <w:tcW w:type="dxa" w:w="62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Original runtime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minutes (3m43.8s measured)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Collections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process.batch_eod.tran_bai_status_priorday (139,236 docs), process.batch_eod.tran_bai_detail_priorday (232,218 docs)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NEST detail into status, build credit and debit arrays per account</w:t>
            </w:r>
          </w:p>
        </w:tc>
      </w:tr>
    </w:tbl>
    <w:p>
      <w:pPr>
        <w:spacing w:before="60" w:after="60"/>
      </w:pPr>
      <w:r>
        <w:t xml:space="preserve"/>
      </w:r>
    </w:p>
    <w:p>
      <w:pPr>
        <w:pStyle w:val="Heading2"/>
        <w:spacing w:before="280" w:after="80"/>
      </w:pPr>
      <w:r>
        <w:rPr>
          <w:rFonts w:ascii="Arial" w:cs="Arial" w:eastAsia="Arial" w:hAnsi="Arial"/>
          <w:b/>
          <w:bCs/>
          <w:sz w:val="26"/>
          <w:szCs w:val="26"/>
        </w:rPr>
        <w:t xml:space="preserve">Plan Analysis</w:t>
      </w:r>
    </w:p>
    <w:p>
      <w:pPr>
        <w:spacing w:before="60" w:after="80"/>
      </w:pPr>
      <w:r>
        <w:rPr>
          <w:rFonts w:ascii="Arial" w:cs="Arial" w:eastAsia="Arial" w:hAnsi="Arial"/>
          <w:sz w:val="22"/>
          <w:szCs w:val="22"/>
        </w:rPr>
        <w:t xml:space="preserve">The execution plan before any changes showed the following time distribution: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Operator</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Time</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 of Total</w:t>
            </w:r>
          </w:p>
        </w:tc>
        <w:tc>
          <w:tcPr>
            <w:tcW w:type="dxa" w:w="4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Issue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IndexScan3 (status)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0.175s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Fetch (status)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5.262s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covering index</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 (src_sys)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0.606s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NestedLoopNest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2.014s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Acceptable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19.328s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59.2%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Double array iteration over 232k docs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Stream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5.276s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overhead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3m43.8s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320.8 MB memory usage</w:t>
            </w:r>
          </w:p>
        </w:tc>
      </w:tr>
    </w:tbl>
    <w:p>
      <w:pPr>
        <w:spacing w:before="60" w:after="60"/>
      </w:pPr>
      <w:r>
        <w:t xml:space="preserve"/>
      </w:r>
    </w:p>
    <w:p>
      <w:pPr>
        <w:spacing w:before="60" w:after="80"/>
      </w:pPr>
      <w:r>
        <w:rPr>
          <w:rFonts w:ascii="Arial" w:cs="Arial" w:eastAsia="Arial" w:hAnsi="Arial"/>
          <w:sz w:val="22"/>
          <w:szCs w:val="22"/>
        </w:rPr>
        <w:t xml:space="preserve">The Project step consuming 59.2% of total runtime is the direct result of iterating the nested detail array twice — once for credits (tx_tp = C) and once for debits (tx_tp = D) — across 232,218 documents.</w:t>
      </w:r>
    </w:p>
    <w:p>
      <w:pPr>
        <w:spacing w:before="60" w:after="60"/>
      </w:pPr>
      <w:r>
        <w:t xml:space="preserve"/>
      </w:r>
    </w:p>
    <w:p>
      <w:pPr>
        <w:pStyle w:val="Heading2"/>
        <w:spacing w:before="280" w:after="80"/>
      </w:pPr>
      <w:r>
        <w:rPr>
          <w:rFonts w:ascii="Arial" w:cs="Arial" w:eastAsia="Arial" w:hAnsi="Arial"/>
          <w:b/>
          <w:bCs/>
          <w:sz w:val="26"/>
          <w:szCs w:val="26"/>
        </w:rPr>
        <w:t xml:space="preserve">Why a Covering Index Was Not Viable</w:t>
      </w:r>
    </w:p>
    <w:p>
      <w:pPr>
        <w:spacing w:before="60" w:after="80"/>
      </w:pPr>
      <w:r>
        <w:rPr>
          <w:rFonts w:ascii="Arial" w:cs="Arial" w:eastAsia="Arial" w:hAnsi="Arial"/>
          <w:sz w:val="22"/>
          <w:szCs w:val="22"/>
        </w:rPr>
        <w:t xml:space="preserve">A covering index including all 12 SELECT fields across 232k documents would be approximately the same size as the collection itself. This was rejected as it would double storage costs and degrade write performance on every nightly insert.</w:t>
      </w:r>
    </w:p>
    <w:p>
      <w:pPr>
        <w:spacing w:before="60" w:after="60"/>
      </w:pPr>
      <w:r>
        <w:t xml:space="preserve"/>
      </w:r>
    </w:p>
    <w:p>
      <w:pPr>
        <w:pStyle w:val="Heading2"/>
        <w:spacing w:before="280" w:after="80"/>
      </w:pPr>
      <w:r>
        <w:rPr>
          <w:rFonts w:ascii="Arial" w:cs="Arial" w:eastAsia="Arial" w:hAnsi="Arial"/>
          <w:b/>
          <w:bCs/>
          <w:sz w:val="26"/>
          <w:szCs w:val="26"/>
        </w:rPr>
        <w:t xml:space="preserve">Approaches Tested</w:t>
      </w:r>
    </w:p>
    <w:p>
      <w:pPr>
        <w:spacing w:before="200" w:after="60"/>
      </w:pPr>
      <w:r>
        <w:rPr>
          <w:rFonts w:ascii="Arial" w:cs="Arial" w:eastAsia="Arial" w:hAnsi="Arial"/>
          <w:b/>
          <w:bCs/>
          <w:sz w:val="24"/>
          <w:szCs w:val="24"/>
        </w:rPr>
        <w:t xml:space="preserve">Correlated Subquery</w:t>
      </w:r>
    </w:p>
    <w:p>
      <w:pPr>
        <w:spacing w:before="60" w:after="80"/>
      </w:pPr>
      <w:r>
        <w:rPr>
          <w:rFonts w:ascii="Arial" w:cs="Arial" w:eastAsia="Arial" w:hAnsi="Arial"/>
          <w:sz w:val="22"/>
          <w:szCs w:val="22"/>
        </w:rPr>
        <w:t xml:space="preserve">Replaced LEFT NEST with two correlated subqueries, one for credits and one for debits. This was worse — the math is straightforward:</w:t>
      </w:r>
    </w:p>
    <w:p>
      <w:pPr>
        <w:spacing w:before="60" w:after="60"/>
      </w:pPr>
      <w:r>
        <w:t xml:space="preserve"/>
      </w:r>
    </w:p>
    <w:p>
      <w:pPr>
        <w:shd w:fill="F3F3F3" w:val="clear"/>
        <w:spacing w:before="40" w:after="40"/>
        <w:ind w:left="360"/>
      </w:pPr>
      <w:r>
        <w:rPr>
          <w:rFonts w:ascii="Courier New" w:cs="Courier New" w:eastAsia="Courier New" w:hAnsi="Courier New"/>
          <w:sz w:val="20"/>
          <w:szCs w:val="20"/>
        </w:rPr>
        <w:t xml:space="preserve">139,236 status rows x 2 subqueries = 278,472 individual executions</w:t>
      </w:r>
    </w:p>
    <w:p>
      <w:pPr>
        <w:shd w:fill="F3F3F3" w:val="clear"/>
        <w:spacing w:before="40" w:after="40"/>
        <w:ind w:left="360"/>
      </w:pPr>
      <w:r>
        <w:rPr>
          <w:rFonts w:ascii="Courier New" w:cs="Courier New" w:eastAsia="Courier New" w:hAnsi="Courier New"/>
          <w:sz w:val="20"/>
          <w:szCs w:val="20"/>
        </w:rPr>
        <w:t xml:space="preserve">Even at 10ms each = 2,784 seconds</w:t>
      </w:r>
    </w:p>
    <w:p>
      <w:pPr>
        <w:spacing w:before="60" w:after="60"/>
      </w:pPr>
      <w:r>
        <w:t xml:space="preserve"/>
      </w:r>
    </w:p>
    <w:p>
      <w:pPr>
        <w:spacing w:before="60" w:after="80"/>
      </w:pPr>
      <w:r>
        <w:rPr>
          <w:rFonts w:ascii="Arial" w:cs="Arial" w:eastAsia="Arial" w:hAnsi="Arial"/>
          <w:sz w:val="22"/>
          <w:szCs w:val="22"/>
        </w:rPr>
        <w:t xml:space="preserve">Timed out at 2 minutes even with LIMIT 1.</w:t>
      </w:r>
    </w:p>
    <w:p>
      <w:pPr>
        <w:spacing w:before="60" w:after="60"/>
      </w:pPr>
      <w:r>
        <w:t xml:space="preserve"/>
      </w:r>
    </w:p>
    <w:p>
      <w:pPr>
        <w:spacing w:before="200" w:after="60"/>
      </w:pPr>
      <w:r>
        <w:rPr>
          <w:rFonts w:ascii="Arial" w:cs="Arial" w:eastAsia="Arial" w:hAnsi="Arial"/>
          <w:b/>
          <w:bCs/>
          <w:sz w:val="24"/>
          <w:szCs w:val="24"/>
        </w:rPr>
        <w:t xml:space="preserve">Two-CTE Pre-Aggregation with ARRAY_AGG</w:t>
      </w:r>
    </w:p>
    <w:p>
      <w:pPr>
        <w:spacing w:before="60" w:after="80"/>
      </w:pPr>
      <w:r>
        <w:rPr>
          <w:rFonts w:ascii="Arial" w:cs="Arial" w:eastAsia="Arial" w:hAnsi="Arial"/>
          <w:sz w:val="22"/>
          <w:szCs w:val="22"/>
        </w:rPr>
        <w:t xml:space="preserve">Read the detail collection twice with GROUP BY — once for credits, once for debits — then LEFT JOIN the pre-aggregated results to status. Each CTE completed in approximately 7 seconds. However, the combined query exceeded 1 minute due to two full scans plus document fetches totalling ~480k reads without a covering index.</w:t>
      </w:r>
    </w:p>
    <w:p>
      <w:pPr>
        <w:spacing w:before="60" w:after="60"/>
      </w:pPr>
      <w:r>
        <w:t xml:space="preserve"/>
      </w:r>
    </w:p>
    <w:p>
      <w:pPr>
        <w:spacing w:before="200" w:after="60"/>
      </w:pPr>
      <w:r>
        <w:rPr>
          <w:rFonts w:ascii="Arial" w:cs="Arial" w:eastAsia="Arial" w:hAnsi="Arial"/>
          <w:b/>
          <w:bCs/>
          <w:sz w:val="24"/>
          <w:szCs w:val="24"/>
        </w:rPr>
        <w:t xml:space="preserve">Single-CTE with ARRAY_AGG and Inline Split</w:t>
      </w:r>
    </w:p>
    <w:p>
      <w:pPr>
        <w:spacing w:before="60" w:after="80"/>
      </w:pPr>
      <w:r>
        <w:rPr>
          <w:rFonts w:ascii="Arial" w:cs="Arial" w:eastAsia="Arial" w:hAnsi="Arial"/>
          <w:sz w:val="22"/>
          <w:szCs w:val="22"/>
        </w:rPr>
        <w:t xml:space="preserve">Read detail once using ARRAY_AGG(d) grouped by account and date, then split into credits and debits in a single pass using inline array comprehensions. This reduced I/O to one full scan (240k reads) but still took approximately 2 minutes without a covering index.</w:t>
      </w:r>
    </w:p>
    <w:p>
      <w:pPr>
        <w:spacing w:before="60" w:after="60"/>
      </w:pPr>
      <w:r>
        <w:t xml:space="preserve"/>
      </w:r>
    </w:p>
    <w:p>
      <w:pPr>
        <w:pStyle w:val="Heading2"/>
        <w:spacing w:before="280" w:after="80"/>
      </w:pPr>
      <w:r>
        <w:rPr>
          <w:rFonts w:ascii="Arial" w:cs="Arial" w:eastAsia="Arial" w:hAnsi="Arial"/>
          <w:b/>
          <w:bCs/>
          <w:sz w:val="26"/>
          <w:szCs w:val="26"/>
        </w:rPr>
        <w:t xml:space="preserve">Conclusion for Query 3</w:t>
      </w:r>
    </w:p>
    <w:p>
      <w:pPr>
        <w:spacing w:before="60" w:after="80"/>
      </w:pPr>
      <w:r>
        <w:rPr>
          <w:rFonts w:ascii="Arial" w:cs="Arial" w:eastAsia="Arial" w:hAnsi="Arial"/>
          <w:sz w:val="22"/>
          <w:szCs w:val="22"/>
        </w:rPr>
        <w:t xml:space="preserve">The query cannot be reduced below approximately 2 minutes purely at the query layer given the current schema and index constraints. The bottleneck is unavoidable document I/O on 240k records when no covering index is viable. Three architectural paths forward are available:</w:t>
      </w:r>
    </w:p>
    <w:p>
      <w:pPr>
        <w:spacing w:before="60" w:after="60"/>
      </w:pPr>
      <w:r>
        <w:t xml:space="preserve"/>
      </w:r>
    </w:p>
    <w:p>
      <w:pPr>
        <w:pStyle w:val="ListParagraph"/>
        <w:numPr>
          <w:ilvl w:val="0"/>
          <w:numId w:val="3"/>
        </w:numPr>
        <w:spacing w:before="60" w:after="60"/>
      </w:pPr>
      <w:r>
        <w:rPr>
          <w:rFonts w:ascii="Arial" w:cs="Arial" w:eastAsia="Arial" w:hAnsi="Arial"/>
          <w:sz w:val="22"/>
          <w:szCs w:val="22"/>
        </w:rPr>
        <w:t xml:space="preserve">Couchbase Analytics Service — columnar storage designed for this aggregation pattern, no covering index required. Estimated runtime: 15-30 seconds on current data volume.</w:t>
      </w:r>
    </w:p>
    <w:p>
      <w:pPr>
        <w:pStyle w:val="ListParagraph"/>
        <w:numPr>
          <w:ilvl w:val="0"/>
          <w:numId w:val="3"/>
        </w:numPr>
        <w:spacing w:before="60" w:after="60"/>
      </w:pPr>
      <w:r>
        <w:rPr>
          <w:rFonts w:ascii="Arial" w:cs="Arial" w:eastAsia="Arial" w:hAnsi="Arial"/>
          <w:sz w:val="22"/>
          <w:szCs w:val="22"/>
        </w:rPr>
        <w:t xml:space="preserve">Pre-aggregated shadow collection — maintain a tran_bai_detail_priorday_agg collection updated at insert time, so the query is a simple JOIN rather than a runtime aggregation.</w:t>
      </w:r>
    </w:p>
    <w:p>
      <w:pPr>
        <w:pStyle w:val="ListParagraph"/>
        <w:numPr>
          <w:ilvl w:val="0"/>
          <w:numId w:val="3"/>
        </w:numPr>
        <w:spacing w:before="60" w:after="60"/>
      </w:pPr>
      <w:r>
        <w:rPr>
          <w:rFonts w:ascii="Arial" w:cs="Arial" w:eastAsia="Arial" w:hAnsi="Arial"/>
          <w:sz w:val="22"/>
          <w:szCs w:val="22"/>
        </w:rPr>
        <w:t xml:space="preserve">Accept the covering index trade-off — create the index with all 12 fields included and accept the storage cost given the runtime improvement.</w:t>
      </w:r>
    </w:p>
    <w:p>
      <w:pPr>
        <w:pBdr>
          <w:bottom w:val="single" w:color="CCCCCC" w:sz="4" w:space="1"/>
        </w:pBdr>
        <w:spacing w:before="120" w:after="120"/>
      </w:pPr>
      <w:r>
        <w:t xml:space="preserve"/>
      </w:r>
    </w:p>
    <w:p>
      <w:pPr>
        <w:pStyle w:val="Heading1"/>
        <w:spacing w:before="360" w:after="120"/>
      </w:pPr>
      <w:r>
        <w:rPr>
          <w:rFonts w:ascii="Arial" w:cs="Arial" w:eastAsia="Arial" w:hAnsi="Arial"/>
          <w:b/>
          <w:bCs/>
          <w:sz w:val="32"/>
          <w:szCs w:val="32"/>
        </w:rPr>
        <w:t xml:space="preserve">Query 4: ups_ds_summary_priorday_proc_to_semt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Attribute</w:t>
            </w:r>
          </w:p>
        </w:tc>
        <w:tc>
          <w:tcPr>
            <w:tcW w:type="dxa" w:w="62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Original runtime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minutes 21 seconds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Collections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process.batch_eod.tran_bai_status_priorday, process.batch_eod.tran_bai_summary_priorday (42,605 docs)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JOIN summary into status to fetch credit and debit totals</w:t>
            </w:r>
          </w:p>
        </w:tc>
      </w:tr>
    </w:tbl>
    <w:p>
      <w:pPr>
        <w:spacing w:before="60" w:after="60"/>
      </w:pPr>
      <w:r>
        <w:t xml:space="preserve"/>
      </w:r>
    </w:p>
    <w:p>
      <w:pPr>
        <w:pStyle w:val="Heading2"/>
        <w:spacing w:before="280" w:after="80"/>
      </w:pPr>
      <w:r>
        <w:rPr>
          <w:rFonts w:ascii="Arial" w:cs="Arial" w:eastAsia="Arial" w:hAnsi="Arial"/>
          <w:b/>
          <w:bCs/>
          <w:sz w:val="26"/>
          <w:szCs w:val="26"/>
        </w:rPr>
        <w:t xml:space="preserve">Issues Found</w:t>
      </w:r>
    </w:p>
    <w:p>
      <w:pPr>
        <w:spacing w:before="200" w:after="60"/>
      </w:pPr>
      <w:r>
        <w:rPr>
          <w:rFonts w:ascii="Arial" w:cs="Arial" w:eastAsia="Arial" w:hAnsi="Arial"/>
          <w:b/>
          <w:bCs/>
          <w:sz w:val="24"/>
          <w:szCs w:val="24"/>
        </w:rPr>
        <w:t xml:space="preserve">Index Fragmentation — Primary Cause</w:t>
      </w:r>
    </w:p>
    <w:p>
      <w:pPr>
        <w:spacing w:before="60" w:after="80"/>
      </w:pPr>
      <w:r>
        <w:rPr>
          <w:rFonts w:ascii="Arial" w:cs="Arial" w:eastAsia="Arial" w:hAnsi="Arial"/>
          <w:sz w:val="22"/>
          <w:szCs w:val="22"/>
        </w:rPr>
        <w:t xml:space="preserve">tran_bai_summary_priorday has only 42,605 documents and an existing index on (acct_rtg_nb, prc_dt). This query should complete in under 20 seconds. The plan text confirms fragmentation is the reason it does not: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Stat</w:t>
            </w:r>
          </w:p>
        </w:tc>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4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Implication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7.057ms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Computation is instant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kernTime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1.501s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Waiting on fragmented index pages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phaseSwitches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12,101 for 3,024 items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4x switches per item — non-sequential reads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kernTime / execTime ratio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213x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Healthy ratio is 1-2x</w:t>
            </w:r>
          </w:p>
        </w:tc>
      </w:tr>
    </w:tbl>
    <w:p>
      <w:pPr>
        <w:spacing w:before="60" w:after="60"/>
      </w:pPr>
      <w:r>
        <w:t xml:space="preserve"/>
      </w:r>
    </w:p>
    <w:p>
      <w:pPr>
        <w:spacing w:before="200" w:after="60"/>
      </w:pPr>
      <w:r>
        <w:rPr>
          <w:rFonts w:ascii="Arial" w:cs="Arial" w:eastAsia="Arial" w:hAnsi="Arial"/>
          <w:b/>
          <w:bCs/>
          <w:sz w:val="24"/>
          <w:szCs w:val="24"/>
        </w:rPr>
        <w:t xml:space="preserve">IS NOT MISSING Filter Instead of src_sys</w:t>
      </w:r>
    </w:p>
    <w:p>
      <w:pPr>
        <w:spacing w:before="60" w:after="80"/>
      </w:pPr>
      <w:r>
        <w:rPr>
          <w:rFonts w:ascii="Arial" w:cs="Arial" w:eastAsia="Arial" w:hAnsi="Arial"/>
          <w:sz w:val="22"/>
          <w:szCs w:val="22"/>
        </w:rPr>
        <w:t xml:space="preserve">The WHERE clause filters on st.acct_rtg_nb IS NOT MISSING rather than on st.src_sys. IS NOT MISSING is effectively a full collection scan since it matches almost every document. The other queries use src_sys as the entry filter which at minimum gives the planner something selective to work with.</w:t>
      </w:r>
    </w:p>
    <w:p>
      <w:pPr>
        <w:spacing w:before="60" w:after="60"/>
      </w:pPr>
      <w:r>
        <w:t xml:space="preserve"/>
      </w:r>
    </w:p>
    <w:p>
      <w:pPr>
        <w:spacing w:before="200" w:after="60"/>
      </w:pPr>
      <w:r>
        <w:rPr>
          <w:rFonts w:ascii="Arial" w:cs="Arial" w:eastAsia="Arial" w:hAnsi="Arial"/>
          <w:b/>
          <w:bCs/>
          <w:sz w:val="24"/>
          <w:szCs w:val="24"/>
        </w:rPr>
        <w:t xml:space="preserve">No INCLUDE on the Summary Index</w:t>
      </w:r>
    </w:p>
    <w:p>
      <w:pPr>
        <w:spacing w:before="60" w:after="80"/>
      </w:pPr>
      <w:r>
        <w:rPr>
          <w:rFonts w:ascii="Arial" w:cs="Arial" w:eastAsia="Arial" w:hAnsi="Arial"/>
          <w:sz w:val="22"/>
          <w:szCs w:val="22"/>
        </w:rPr>
        <w:t xml:space="preserve">The existing index on (acct_rtg_nb, prc_dt) does not include cdt_summry or dbt_summry, forcing a document Fetch for every matched row.</w:t>
      </w:r>
    </w:p>
    <w:p>
      <w:pPr>
        <w:spacing w:before="60" w:after="60"/>
      </w:pPr>
      <w:r>
        <w:t xml:space="preserve"/>
      </w:r>
    </w:p>
    <w:p>
      <w:pPr>
        <w:pStyle w:val="Heading2"/>
        <w:spacing w:before="280" w:after="80"/>
      </w:pPr>
      <w:r>
        <w:rPr>
          <w:rFonts w:ascii="Arial" w:cs="Arial" w:eastAsia="Arial" w:hAnsi="Arial"/>
          <w:b/>
          <w:bCs/>
          <w:sz w:val="26"/>
          <w:szCs w:val="26"/>
        </w:rPr>
        <w:t xml:space="preserve">Recommended Fixes</w:t>
      </w:r>
    </w:p>
    <w:p>
      <w:pPr>
        <w:spacing w:before="200" w:after="60"/>
      </w:pPr>
      <w:r>
        <w:rPr>
          <w:rFonts w:ascii="Arial" w:cs="Arial" w:eastAsia="Arial" w:hAnsi="Arial"/>
          <w:b/>
          <w:bCs/>
          <w:sz w:val="24"/>
          <w:szCs w:val="24"/>
        </w:rPr>
        <w:t xml:space="preserve">1. Rebuild Index (Immediate)</w:t>
      </w:r>
    </w:p>
    <w:p>
      <w:pPr>
        <w:shd w:fill="F3F3F3" w:val="clear"/>
        <w:spacing w:before="40" w:after="40"/>
        <w:ind w:left="360"/>
      </w:pPr>
      <w:r>
        <w:rPr>
          <w:rFonts w:ascii="Courier New" w:cs="Courier New" w:eastAsia="Courier New" w:hAnsi="Courier New"/>
          <w:sz w:val="20"/>
          <w:szCs w:val="20"/>
        </w:rPr>
        <w:t xml:space="preserve">DROP INDEX `idx_tran_bai_summary_priorday_acct_rtg_nb_prc_dt`</w:t>
      </w:r>
    </w:p>
    <w:p>
      <w:pPr>
        <w:shd w:fill="F3F3F3" w:val="clear"/>
        <w:spacing w:before="40" w:after="40"/>
        <w:ind w:left="360"/>
      </w:pPr>
      <w:r>
        <w:rPr>
          <w:rFonts w:ascii="Courier New" w:cs="Courier New" w:eastAsia="Courier New" w:hAnsi="Courier New"/>
          <w:sz w:val="20"/>
          <w:szCs w:val="20"/>
        </w:rPr>
        <w:t xml:space="preserve">ON `process`.`batch_eod`.`tran_bai_summary_priorday`;</w:t>
      </w:r>
    </w:p>
    <w:p>
      <w:pPr>
        <w:spacing w:before="60" w:after="60"/>
      </w:pPr>
      <w:r>
        <w:t xml:space="preserve"/>
      </w:r>
    </w:p>
    <w:p>
      <w:pPr>
        <w:shd w:fill="F3F3F3" w:val="clear"/>
        <w:spacing w:before="40" w:after="40"/>
        <w:ind w:left="360"/>
      </w:pPr>
      <w:r>
        <w:rPr>
          <w:rFonts w:ascii="Courier New" w:cs="Courier New" w:eastAsia="Courier New" w:hAnsi="Courier New"/>
          <w:sz w:val="20"/>
          <w:szCs w:val="20"/>
        </w:rPr>
        <w:t xml:space="preserve">CREATE INDEX `idx_tran_bai_summary_priorday_acct_rtg_nb_prc_dt`</w:t>
      </w:r>
    </w:p>
    <w:p>
      <w:pPr>
        <w:shd w:fill="F3F3F3" w:val="clear"/>
        <w:spacing w:before="40" w:after="40"/>
        <w:ind w:left="360"/>
      </w:pPr>
      <w:r>
        <w:rPr>
          <w:rFonts w:ascii="Courier New" w:cs="Courier New" w:eastAsia="Courier New" w:hAnsi="Courier New"/>
          <w:sz w:val="20"/>
          <w:szCs w:val="20"/>
        </w:rPr>
        <w:t xml:space="preserve">ON `process`.`batch_eod`.`tran_bai_summary_priorday`</w:t>
      </w:r>
    </w:p>
    <w:p>
      <w:pPr>
        <w:shd w:fill="F3F3F3" w:val="clear"/>
        <w:spacing w:before="40" w:after="40"/>
        <w:ind w:left="360"/>
      </w:pPr>
      <w:r>
        <w:rPr>
          <w:rFonts w:ascii="Courier New" w:cs="Courier New" w:eastAsia="Courier New" w:hAnsi="Courier New"/>
          <w:sz w:val="20"/>
          <w:szCs w:val="20"/>
        </w:rPr>
        <w:t xml:space="preserve">(acct_rtg_nb, prc_dt)</w:t>
      </w:r>
    </w:p>
    <w:p>
      <w:pPr>
        <w:shd w:fill="F3F3F3" w:val="clear"/>
        <w:spacing w:before="40" w:after="40"/>
        <w:ind w:left="360"/>
      </w:pPr>
      <w:r>
        <w:rPr>
          <w:rFonts w:ascii="Courier New" w:cs="Courier New" w:eastAsia="Courier New" w:hAnsi="Courier New"/>
          <w:sz w:val="20"/>
          <w:szCs w:val="20"/>
        </w:rPr>
        <w:t xml:space="preserve">INCLUDE (cdt_summry, dbt_summry);</w:t>
      </w:r>
    </w:p>
    <w:p>
      <w:pPr>
        <w:spacing w:before="60" w:after="60"/>
      </w:pPr>
      <w:r>
        <w:t xml:space="preserve"/>
      </w:r>
    </w:p>
    <w:p>
      <w:pPr>
        <w:spacing w:before="60" w:after="80"/>
      </w:pPr>
      <w:r>
        <w:rPr>
          <w:rFonts w:ascii="Arial" w:cs="Arial" w:eastAsia="Arial" w:hAnsi="Arial"/>
          <w:sz w:val="22"/>
          <w:szCs w:val="22"/>
        </w:rPr>
        <w:t xml:space="preserve">The INCLUDE adds only two fields to a 42k-item index — negligible storage impact, eliminates the Fetch step entirely.</w:t>
      </w:r>
    </w:p>
    <w:p>
      <w:pPr>
        <w:spacing w:before="60" w:after="60"/>
      </w:pPr>
      <w:r>
        <w:t xml:space="preserve"/>
      </w:r>
    </w:p>
    <w:p>
      <w:pPr>
        <w:spacing w:before="200" w:after="60"/>
      </w:pPr>
      <w:r>
        <w:rPr>
          <w:rFonts w:ascii="Arial" w:cs="Arial" w:eastAsia="Arial" w:hAnsi="Arial"/>
          <w:b/>
          <w:bCs/>
          <w:sz w:val="24"/>
          <w:szCs w:val="24"/>
        </w:rPr>
        <w:t xml:space="preserve">2. Replace IS NOT MISSING with src_sys Filter</w:t>
      </w:r>
    </w:p>
    <w:p>
      <w:pPr>
        <w:shd w:fill="F3F3F3" w:val="clear"/>
        <w:spacing w:before="40" w:after="40"/>
        <w:ind w:left="360"/>
      </w:pPr>
      <w:r>
        <w:rPr>
          <w:rFonts w:ascii="Courier New" w:cs="Courier New" w:eastAsia="Courier New" w:hAnsi="Courier New"/>
          <w:sz w:val="20"/>
          <w:szCs w:val="20"/>
        </w:rPr>
        <w:t xml:space="preserve">-- Replace this</w:t>
      </w:r>
    </w:p>
    <w:p>
      <w:pPr>
        <w:shd w:fill="F3F3F3" w:val="clear"/>
        <w:spacing w:before="40" w:after="40"/>
        <w:ind w:left="360"/>
      </w:pPr>
      <w:r>
        <w:rPr>
          <w:rFonts w:ascii="Courier New" w:cs="Courier New" w:eastAsia="Courier New" w:hAnsi="Courier New"/>
          <w:sz w:val="20"/>
          <w:szCs w:val="20"/>
        </w:rPr>
        <w:t xml:space="preserve">WHERE st.acct_rtg_nb IS NOT MISSING</w:t>
      </w:r>
    </w:p>
    <w:p>
      <w:pPr>
        <w:spacing w:before="60" w:after="60"/>
      </w:pPr>
      <w:r>
        <w:t xml:space="preserve"/>
      </w:r>
    </w:p>
    <w:p>
      <w:pPr>
        <w:shd w:fill="F3F3F3" w:val="clear"/>
        <w:spacing w:before="40" w:after="40"/>
        <w:ind w:left="360"/>
      </w:pPr>
      <w:r>
        <w:rPr>
          <w:rFonts w:ascii="Courier New" w:cs="Courier New" w:eastAsia="Courier New" w:hAnsi="Courier New"/>
          <w:sz w:val="20"/>
          <w:szCs w:val="20"/>
        </w:rPr>
        <w:t xml:space="preserve">-- With this</w:t>
      </w:r>
    </w:p>
    <w:p>
      <w:pPr>
        <w:shd w:fill="F3F3F3" w:val="clear"/>
        <w:spacing w:before="40" w:after="40"/>
        <w:ind w:left="360"/>
      </w:pPr>
      <w:r>
        <w:rPr>
          <w:rFonts w:ascii="Courier New" w:cs="Courier New" w:eastAsia="Courier New" w:hAnsi="Courier New"/>
          <w:sz w:val="20"/>
          <w:szCs w:val="20"/>
        </w:rPr>
        <w:t xml:space="preserve">WHERE st.src_sys = $src_sys</w:t>
      </w:r>
    </w:p>
    <w:p>
      <w:pPr>
        <w:spacing w:before="60" w:after="60"/>
      </w:pPr>
      <w:r>
        <w:t xml:space="preserve"/>
      </w:r>
    </w:p>
    <w:p>
      <w:pPr>
        <w:spacing w:before="60" w:after="80"/>
      </w:pPr>
      <w:r>
        <w:rPr>
          <w:rFonts w:ascii="Arial" w:cs="Arial" w:eastAsia="Arial" w:hAnsi="Arial"/>
          <w:sz w:val="22"/>
          <w:szCs w:val="22"/>
        </w:rPr>
        <w:t xml:space="preserve">Estimated runtime after both fixes: under 20 seconds.</w:t>
      </w:r>
    </w:p>
    <w:p>
      <w:pPr>
        <w:pBdr>
          <w:bottom w:val="single" w:color="CCCCCC" w:sz="4" w:space="1"/>
        </w:pBdr>
        <w:spacing w:before="120" w:after="120"/>
      </w:pPr>
      <w:r>
        <w:t xml:space="preserve"/>
      </w:r>
    </w:p>
    <w:p>
      <w:pPr>
        <w:pStyle w:val="Heading1"/>
        <w:spacing w:before="360" w:after="120"/>
      </w:pPr>
      <w:r>
        <w:rPr>
          <w:rFonts w:ascii="Arial" w:cs="Arial" w:eastAsia="Arial" w:hAnsi="Arial"/>
          <w:b/>
          <w:bCs/>
          <w:sz w:val="32"/>
          <w:szCs w:val="32"/>
        </w:rPr>
        <w:t xml:space="preserve">Summary of Findings and Recommendations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2160"/>
        <w:gridCol w:w="1800"/>
      </w:tblGrid>
      <w:tr>
        <w:trPr>
          <w:tblHeader/>
        </w:trPr>
        <w:tc>
          <w:tcPr>
            <w:tcW w:type="dxa" w:w="1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Query</w:t>
            </w:r>
          </w:p>
        </w:tc>
        <w:tc>
          <w:tcPr>
            <w:tcW w:type="dxa" w:w="1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Current Runtime</w:t>
            </w:r>
          </w:p>
        </w:tc>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2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Primary Fix</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Expected After</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Query 1 (tran_bai_detail)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IntersectScan + no covering index on JOIN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CTE + KV lookup (already implemented)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sec</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Query 2 (ach_recon)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Function wrapping on join cols, IS MISSING scan, ROW_NUMBER over full result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Functional indexes + partial index + query restructure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~30-60 sec</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Query 3 (ds_detail_priorday)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NEST over 232k docs, double array iteration, no covering index viable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Analytics Service or pre-aggregated collection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~15-30 sec (with arch change)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Query 4 (ds_summary_priorday)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~3m21s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89.2% index fragmentation + IS NOT MISSING scan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Rebuild index + add INCLUDE + fix WHERE clause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~15-20 sec</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Queries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89.2% index fragmentation across all batch_eod collections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BUILD INDEX step to pipeline post-insert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60-80% baseline improvement</w:t>
            </w:r>
          </w:p>
        </w:tc>
      </w:tr>
    </w:tbl>
    <w:p>
      <w:pPr>
        <w:spacing w:before="60" w:after="60"/>
      </w:pPr>
      <w:r>
        <w:t xml:space="preserve"/>
      </w:r>
    </w:p>
    <w:p>
      <w:pPr>
        <w:pBdr>
          <w:bottom w:val="single" w:color="CCCCCC" w:sz="4" w:space="1"/>
        </w:pBdr>
        <w:spacing w:before="120" w:after="120"/>
      </w:pPr>
      <w:r>
        <w:t xml:space="preserve"/>
      </w:r>
    </w:p>
    <w:p>
      <w:pPr>
        <w:pStyle w:val="Heading1"/>
        <w:spacing w:before="360" w:after="120"/>
      </w:pPr>
      <w:r>
        <w:rPr>
          <w:rFonts w:ascii="Arial" w:cs="Arial" w:eastAsia="Arial" w:hAnsi="Arial"/>
          <w:b/>
          <w:bCs/>
          <w:sz w:val="32"/>
          <w:szCs w:val="32"/>
        </w:rPr>
        <w:t xml:space="preserve">Pipeline Change Recommendation</w:t>
      </w:r>
    </w:p>
    <w:p>
      <w:pPr>
        <w:spacing w:before="60" w:after="80"/>
      </w:pPr>
      <w:r>
        <w:rPr>
          <w:rFonts w:ascii="Arial" w:cs="Arial" w:eastAsia="Arial" w:hAnsi="Arial"/>
          <w:sz w:val="22"/>
          <w:szCs w:val="22"/>
        </w:rPr>
        <w:t xml:space="preserve">The single highest-impact change across all queries is adding index maintenance to the batch EOD orchestration. The current pipeline order is:</w:t>
      </w:r>
    </w:p>
    <w:p>
      <w:pPr>
        <w:spacing w:before="60" w:after="60"/>
      </w:pPr>
      <w:r>
        <w:t xml:space="preserve"/>
      </w:r>
    </w:p>
    <w:p>
      <w:pPr>
        <w:pStyle w:val="ListParagraph"/>
        <w:numPr>
          <w:ilvl w:val="0"/>
          <w:numId w:val="3"/>
        </w:numPr>
        <w:spacing w:before="60" w:after="60"/>
      </w:pPr>
      <w:r>
        <w:rPr>
          <w:rFonts w:ascii="Arial" w:cs="Arial" w:eastAsia="Arial" w:hAnsi="Arial"/>
          <w:sz w:val="22"/>
          <w:szCs w:val="22"/>
        </w:rPr>
        <w:t xml:space="preserve">Delete prior records from batch_eod collections</w:t>
      </w:r>
    </w:p>
    <w:p>
      <w:pPr>
        <w:pStyle w:val="ListParagraph"/>
        <w:numPr>
          <w:ilvl w:val="0"/>
          <w:numId w:val="3"/>
        </w:numPr>
        <w:spacing w:before="60" w:after="60"/>
      </w:pPr>
      <w:r>
        <w:rPr>
          <w:rFonts w:ascii="Arial" w:cs="Arial" w:eastAsia="Arial" w:hAnsi="Arial"/>
          <w:sz w:val="22"/>
          <w:szCs w:val="22"/>
        </w:rPr>
        <w:t xml:space="preserve">Insert new batch records</w:t>
      </w:r>
    </w:p>
    <w:p>
      <w:pPr>
        <w:pStyle w:val="ListParagraph"/>
        <w:numPr>
          <w:ilvl w:val="0"/>
          <w:numId w:val="3"/>
        </w:numPr>
        <w:spacing w:before="60" w:after="60"/>
      </w:pPr>
      <w:r>
        <w:rPr>
          <w:rFonts w:ascii="Arial" w:cs="Arial" w:eastAsia="Arial" w:hAnsi="Arial"/>
          <w:sz w:val="22"/>
          <w:szCs w:val="22"/>
        </w:rPr>
        <w:t xml:space="preserve">Run prepared statements</w:t>
      </w:r>
    </w:p>
    <w:p>
      <w:pPr>
        <w:spacing w:before="60" w:after="60"/>
      </w:pPr>
      <w:r>
        <w:t xml:space="preserve"/>
      </w:r>
    </w:p>
    <w:p>
      <w:pPr>
        <w:spacing w:before="60" w:after="80"/>
      </w:pPr>
      <w:r>
        <w:rPr>
          <w:rFonts w:ascii="Arial" w:cs="Arial" w:eastAsia="Arial" w:hAnsi="Arial"/>
          <w:sz w:val="22"/>
          <w:szCs w:val="22"/>
        </w:rPr>
        <w:t xml:space="preserve">The recommended order is:</w:t>
      </w:r>
    </w:p>
    <w:p>
      <w:pPr>
        <w:spacing w:before="60" w:after="60"/>
      </w:pPr>
      <w:r>
        <w:t xml:space="preserve"/>
      </w:r>
    </w:p>
    <w:p>
      <w:pPr>
        <w:pStyle w:val="ListParagraph"/>
        <w:numPr>
          <w:ilvl w:val="0"/>
          <w:numId w:val="3"/>
        </w:numPr>
        <w:spacing w:before="60" w:after="60"/>
      </w:pPr>
      <w:r>
        <w:rPr>
          <w:rFonts w:ascii="Arial" w:cs="Arial" w:eastAsia="Arial" w:hAnsi="Arial"/>
          <w:sz w:val="22"/>
          <w:szCs w:val="22"/>
        </w:rPr>
        <w:t xml:space="preserve">Delete prior records from batch_eod collections</w:t>
      </w:r>
    </w:p>
    <w:p>
      <w:pPr>
        <w:pStyle w:val="ListParagraph"/>
        <w:numPr>
          <w:ilvl w:val="0"/>
          <w:numId w:val="3"/>
        </w:numPr>
        <w:spacing w:before="60" w:after="60"/>
      </w:pPr>
      <w:r>
        <w:rPr>
          <w:rFonts w:ascii="Arial" w:cs="Arial" w:eastAsia="Arial" w:hAnsi="Arial"/>
          <w:sz w:val="22"/>
          <w:szCs w:val="22"/>
        </w:rPr>
        <w:t xml:space="preserve">Insert new batch records</w:t>
      </w:r>
    </w:p>
    <w:p>
      <w:pPr>
        <w:pStyle w:val="ListParagraph"/>
        <w:numPr>
          <w:ilvl w:val="0"/>
          <w:numId w:val="3"/>
        </w:numPr>
        <w:spacing w:before="60" w:after="60"/>
      </w:pPr>
      <w:r>
        <w:rPr>
          <w:rFonts w:ascii="Arial" w:cs="Arial" w:eastAsia="Arial" w:hAnsi="Arial"/>
          <w:sz w:val="22"/>
          <w:szCs w:val="22"/>
        </w:rPr>
        <w:t xml:space="preserve">BUILD INDEX on all affected collections</w:t>
      </w:r>
    </w:p>
    <w:p>
      <w:pPr>
        <w:pStyle w:val="ListParagraph"/>
        <w:numPr>
          <w:ilvl w:val="0"/>
          <w:numId w:val="3"/>
        </w:numPr>
        <w:spacing w:before="60" w:after="60"/>
      </w:pPr>
      <w:r>
        <w:rPr>
          <w:rFonts w:ascii="Arial" w:cs="Arial" w:eastAsia="Arial" w:hAnsi="Arial"/>
          <w:sz w:val="22"/>
          <w:szCs w:val="22"/>
        </w:rPr>
        <w:t xml:space="preserve">Run prepared statements</w:t>
      </w:r>
    </w:p>
    <w:p>
      <w:pPr>
        <w:spacing w:before="60" w:after="60"/>
      </w:pPr>
      <w:r>
        <w:t xml:space="preserve"/>
      </w:r>
    </w:p>
    <w:p>
      <w:pPr>
        <w:shd w:fill="F3F3F3" w:val="clear"/>
        <w:spacing w:before="40" w:after="40"/>
        <w:ind w:left="360"/>
      </w:pPr>
      <w:r>
        <w:rPr>
          <w:rFonts w:ascii="Courier New" w:cs="Courier New" w:eastAsia="Courier New" w:hAnsi="Courier New"/>
          <w:sz w:val="20"/>
          <w:szCs w:val="20"/>
        </w:rPr>
        <w:t xml:space="preserve">BUILD INDEX ON `process`.`batch_eod`.`tran_bai_detail_priorday` (USING GSI);</w:t>
      </w:r>
    </w:p>
    <w:p>
      <w:pPr>
        <w:shd w:fill="F3F3F3" w:val="clear"/>
        <w:spacing w:before="40" w:after="40"/>
        <w:ind w:left="360"/>
      </w:pPr>
      <w:r>
        <w:rPr>
          <w:rFonts w:ascii="Courier New" w:cs="Courier New" w:eastAsia="Courier New" w:hAnsi="Courier New"/>
          <w:sz w:val="20"/>
          <w:szCs w:val="20"/>
        </w:rPr>
        <w:t xml:space="preserve">BUILD INDEX ON `process`.`batch_eod`.`tran_bai_status_priorday` (USING GSI);</w:t>
      </w:r>
    </w:p>
    <w:p>
      <w:pPr>
        <w:shd w:fill="F3F3F3" w:val="clear"/>
        <w:spacing w:before="40" w:after="40"/>
        <w:ind w:left="360"/>
      </w:pPr>
      <w:r>
        <w:rPr>
          <w:rFonts w:ascii="Courier New" w:cs="Courier New" w:eastAsia="Courier New" w:hAnsi="Courier New"/>
          <w:sz w:val="20"/>
          <w:szCs w:val="20"/>
        </w:rPr>
        <w:t xml:space="preserve">BUILD INDEX ON `process`.`batch_eod`.`tran_bai_summary_priorday` (USING GSI);</w:t>
      </w:r>
    </w:p>
    <w:p>
      <w:pPr>
        <w:spacing w:before="60" w:after="60"/>
      </w:pPr>
      <w:r>
        <w:t xml:space="preserve"/>
      </w:r>
    </w:p>
    <w:p>
      <w:pPr>
        <w:spacing w:before="60" w:after="80"/>
      </w:pPr>
      <w:r>
        <w:rPr>
          <w:rFonts w:ascii="Arial" w:cs="Arial" w:eastAsia="Arial" w:hAnsi="Arial"/>
          <w:sz w:val="22"/>
          <w:szCs w:val="22"/>
        </w:rPr>
        <w:t xml:space="preserve">Index rebuild time on these collection sizes is expected to be under 2 minutes combined and will reset fragmentation to near zero before every query run.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2026-03-24T21:05:50.237Z</dcterms:created>
  <dcterms:modified xsi:type="dcterms:W3CDTF">2026-03-24T21:05:50.238Z</dcterms:modified>
</cp:coreProperties>
</file>

<file path=docProps/custom.xml><?xml version="1.0" encoding="utf-8"?>
<Properties xmlns="http://schemas.openxmlformats.org/officeDocument/2006/custom-properties" xmlns:vt="http://schemas.openxmlformats.org/officeDocument/2006/docPropsVTypes"/>
</file>