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90ABA" w14:textId="44ABB1CB" w:rsidR="009F78D7" w:rsidRPr="009F78D7" w:rsidRDefault="009F78D7" w:rsidP="009F78D7">
      <w:pPr>
        <w:pStyle w:val="Nzev"/>
        <w:rPr>
          <w:rFonts w:asciiTheme="minorHAnsi" w:hAnsiTheme="minorHAnsi" w:cstheme="minorHAnsi"/>
          <w:sz w:val="32"/>
          <w:szCs w:val="32"/>
        </w:rPr>
      </w:pPr>
      <w:r w:rsidRPr="009F78D7">
        <w:rPr>
          <w:rFonts w:asciiTheme="minorHAnsi" w:hAnsiTheme="minorHAnsi" w:cstheme="minorHAnsi"/>
          <w:sz w:val="32"/>
          <w:szCs w:val="32"/>
        </w:rPr>
        <w:t>Tomáš Konvičný</w:t>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Pr>
          <w:rFonts w:asciiTheme="minorHAnsi" w:hAnsiTheme="minorHAnsi" w:cstheme="minorHAnsi"/>
          <w:sz w:val="32"/>
          <w:szCs w:val="32"/>
        </w:rPr>
        <w:tab/>
      </w:r>
      <w:r w:rsidRPr="009F78D7">
        <w:rPr>
          <w:rFonts w:asciiTheme="minorHAnsi" w:hAnsiTheme="minorHAnsi" w:cstheme="minorHAnsi"/>
          <w:sz w:val="32"/>
          <w:szCs w:val="32"/>
        </w:rPr>
        <w:t>28.10.2020</w:t>
      </w:r>
    </w:p>
    <w:p w14:paraId="43F364AC" w14:textId="665ADCD2" w:rsidR="009225C9" w:rsidRDefault="009F78D7" w:rsidP="00A33185">
      <w:pPr>
        <w:pStyle w:val="Nzev"/>
        <w:jc w:val="center"/>
        <w:rPr>
          <w:b/>
          <w:bCs/>
          <w:sz w:val="72"/>
          <w:szCs w:val="72"/>
        </w:rPr>
      </w:pPr>
      <w:r w:rsidRPr="009F78D7">
        <w:rPr>
          <w:b/>
          <w:bCs/>
          <w:sz w:val="72"/>
          <w:szCs w:val="72"/>
        </w:rPr>
        <w:t>Protokol</w:t>
      </w:r>
      <w:r>
        <w:rPr>
          <w:b/>
          <w:bCs/>
          <w:sz w:val="72"/>
          <w:szCs w:val="72"/>
        </w:rPr>
        <w:t xml:space="preserve"> – Garáž</w:t>
      </w:r>
    </w:p>
    <w:p w14:paraId="46D63FA0" w14:textId="77777777" w:rsidR="009F78D7" w:rsidRPr="000F196C" w:rsidRDefault="009F78D7" w:rsidP="009F78D7"/>
    <w:p w14:paraId="64D2B93A" w14:textId="77777777" w:rsidR="009F78D7" w:rsidRPr="007D5D77" w:rsidRDefault="009F78D7" w:rsidP="00A33185">
      <w:r w:rsidRPr="007D5D77">
        <w:t xml:space="preserve">Protokol </w:t>
      </w:r>
    </w:p>
    <w:p w14:paraId="7D0D8DE5" w14:textId="0C0988D3" w:rsidR="009F78D7" w:rsidRPr="007D5D77" w:rsidRDefault="009F78D7" w:rsidP="00A33185">
      <w:r w:rsidRPr="007D5D77">
        <w:t xml:space="preserve">1) zadání </w:t>
      </w:r>
    </w:p>
    <w:p w14:paraId="6B051718" w14:textId="77777777" w:rsidR="009F78D7" w:rsidRPr="007D5D77" w:rsidRDefault="009F78D7" w:rsidP="00A33185">
      <w:r w:rsidRPr="007D5D77">
        <w:t xml:space="preserve">2) </w:t>
      </w:r>
      <w:proofErr w:type="spellStart"/>
      <w:r w:rsidRPr="007D5D77">
        <w:t>teor</w:t>
      </w:r>
      <w:proofErr w:type="spellEnd"/>
      <w:r w:rsidRPr="007D5D77">
        <w:t xml:space="preserve">. rozbor </w:t>
      </w:r>
      <w:proofErr w:type="spellStart"/>
      <w:r w:rsidRPr="007D5D77">
        <w:t>Spartan</w:t>
      </w:r>
      <w:proofErr w:type="spellEnd"/>
      <w:r w:rsidRPr="007D5D77">
        <w:t xml:space="preserve"> a VHDL </w:t>
      </w:r>
    </w:p>
    <w:p w14:paraId="5657894A" w14:textId="77777777" w:rsidR="009F78D7" w:rsidRPr="007D5D77" w:rsidRDefault="009F78D7" w:rsidP="00A33185">
      <w:r w:rsidRPr="007D5D77">
        <w:t xml:space="preserve">3) definice stavů a jejich kódování </w:t>
      </w:r>
    </w:p>
    <w:p w14:paraId="228569F1" w14:textId="77777777" w:rsidR="009F78D7" w:rsidRPr="007D5D77" w:rsidRDefault="009F78D7" w:rsidP="00A33185">
      <w:r w:rsidRPr="007D5D77">
        <w:t xml:space="preserve">4) popis automatu Moore nebo Mealy </w:t>
      </w:r>
    </w:p>
    <w:p w14:paraId="2D41E321" w14:textId="77777777" w:rsidR="009F78D7" w:rsidRPr="007D5D77" w:rsidRDefault="009F78D7" w:rsidP="00A33185">
      <w:r w:rsidRPr="007D5D77">
        <w:t xml:space="preserve">5) orientovaný graf </w:t>
      </w:r>
    </w:p>
    <w:p w14:paraId="1A324914" w14:textId="77777777" w:rsidR="009F78D7" w:rsidRPr="007D5D77" w:rsidRDefault="009F78D7" w:rsidP="00A33185">
      <w:r w:rsidRPr="007D5D77">
        <w:t xml:space="preserve">6) tabulky přechodů mezi vnitřními stavy v závislosti na vstupních stavech, tabulky výstupů </w:t>
      </w:r>
    </w:p>
    <w:p w14:paraId="6BA69155" w14:textId="3EC3879A" w:rsidR="009F78D7" w:rsidRPr="007D5D77" w:rsidRDefault="009F78D7" w:rsidP="00A33185">
      <w:r w:rsidRPr="007D5D77">
        <w:t xml:space="preserve">7) VHDL </w:t>
      </w:r>
      <w:r w:rsidRPr="007D5D77">
        <w:t>moduly – programy</w:t>
      </w:r>
      <w:r w:rsidRPr="007D5D77">
        <w:t xml:space="preserve"> </w:t>
      </w:r>
    </w:p>
    <w:p w14:paraId="71529022" w14:textId="77777777" w:rsidR="009F78D7" w:rsidRPr="007D5D77" w:rsidRDefault="009F78D7" w:rsidP="00A33185">
      <w:r w:rsidRPr="007D5D77">
        <w:t xml:space="preserve">8) simulace </w:t>
      </w:r>
    </w:p>
    <w:p w14:paraId="2D3CE5DD" w14:textId="77777777" w:rsidR="009F78D7" w:rsidRPr="007D5D77" w:rsidRDefault="009F78D7" w:rsidP="00A33185">
      <w:r w:rsidRPr="007D5D77">
        <w:t xml:space="preserve">9) celkové schéma </w:t>
      </w:r>
    </w:p>
    <w:p w14:paraId="225E8355" w14:textId="77777777" w:rsidR="009F78D7" w:rsidRPr="007D5D77" w:rsidRDefault="009F78D7" w:rsidP="00A33185">
      <w:r w:rsidRPr="007D5D77">
        <w:t xml:space="preserve">10) výpis pinů </w:t>
      </w:r>
    </w:p>
    <w:p w14:paraId="055E3789" w14:textId="144B2887" w:rsidR="00A33185" w:rsidRPr="007D5D77" w:rsidRDefault="009F78D7" w:rsidP="00A33185">
      <w:r w:rsidRPr="007D5D77">
        <w:t>11) zhodnocení</w:t>
      </w:r>
    </w:p>
    <w:p w14:paraId="7130E28C" w14:textId="7D68F792" w:rsidR="00861E94" w:rsidRPr="007D5D77" w:rsidRDefault="00861E94" w:rsidP="00A33185"/>
    <w:p w14:paraId="63F53C5F" w14:textId="27710593" w:rsidR="000F196C" w:rsidRPr="007D5D77" w:rsidRDefault="000F196C" w:rsidP="000F196C">
      <w:pPr>
        <w:rPr>
          <w:b/>
          <w:bCs/>
        </w:rPr>
      </w:pPr>
      <w:r w:rsidRPr="007D5D77">
        <w:rPr>
          <w:b/>
          <w:bCs/>
        </w:rPr>
        <w:t xml:space="preserve">1) </w:t>
      </w:r>
      <w:r w:rsidRPr="007D5D77">
        <w:rPr>
          <w:b/>
          <w:bCs/>
        </w:rPr>
        <w:t>Z</w:t>
      </w:r>
      <w:r w:rsidRPr="007D5D77">
        <w:rPr>
          <w:b/>
          <w:bCs/>
        </w:rPr>
        <w:t>adání</w:t>
      </w:r>
      <w:r w:rsidRPr="007D5D77">
        <w:rPr>
          <w:b/>
          <w:bCs/>
        </w:rPr>
        <w:t xml:space="preserve">: </w:t>
      </w:r>
    </w:p>
    <w:p w14:paraId="2EB8EF0E" w14:textId="03B25333" w:rsidR="00723D73" w:rsidRPr="00723D73" w:rsidRDefault="00723D73" w:rsidP="00723D73">
      <w:pPr>
        <w:spacing w:after="0" w:line="240" w:lineRule="auto"/>
        <w:rPr>
          <w:rFonts w:ascii="Segoe UI" w:eastAsia="Times New Roman" w:hAnsi="Segoe UI" w:cs="Segoe UI"/>
          <w:sz w:val="21"/>
          <w:szCs w:val="21"/>
          <w:lang w:eastAsia="cs-CZ"/>
        </w:rPr>
      </w:pPr>
      <w:r w:rsidRPr="00723D73">
        <w:rPr>
          <w:rFonts w:ascii="Segoe UI" w:eastAsia="Times New Roman" w:hAnsi="Segoe UI" w:cs="Segoe UI"/>
          <w:sz w:val="21"/>
          <w:szCs w:val="21"/>
          <w:lang w:eastAsia="cs-CZ"/>
        </w:rPr>
        <w:t>Navrhněte Moorův automat realizující garáž pro 5 aut.</w:t>
      </w:r>
      <w:r>
        <w:rPr>
          <w:rFonts w:ascii="Segoe UI" w:eastAsia="Times New Roman" w:hAnsi="Segoe UI" w:cs="Segoe UI"/>
          <w:sz w:val="21"/>
          <w:szCs w:val="21"/>
          <w:lang w:eastAsia="cs-CZ"/>
        </w:rPr>
        <w:t xml:space="preserve"> </w:t>
      </w:r>
      <w:r w:rsidRPr="00723D73">
        <w:rPr>
          <w:rFonts w:ascii="Segoe UI" w:eastAsia="Times New Roman" w:hAnsi="Segoe UI" w:cs="Segoe UI"/>
          <w:sz w:val="21"/>
          <w:szCs w:val="21"/>
          <w:lang w:eastAsia="cs-CZ"/>
        </w:rPr>
        <w:t>Počet aut v garáži je zobrazen na</w:t>
      </w:r>
      <w:r>
        <w:rPr>
          <w:rFonts w:ascii="Segoe UI" w:eastAsia="Times New Roman" w:hAnsi="Segoe UI" w:cs="Segoe UI"/>
          <w:sz w:val="21"/>
          <w:szCs w:val="21"/>
          <w:lang w:eastAsia="cs-CZ"/>
        </w:rPr>
        <w:t xml:space="preserve"> </w:t>
      </w:r>
      <w:r w:rsidRPr="00723D73">
        <w:rPr>
          <w:rFonts w:ascii="Segoe UI" w:eastAsia="Times New Roman" w:hAnsi="Segoe UI" w:cs="Segoe UI"/>
          <w:sz w:val="21"/>
          <w:szCs w:val="21"/>
          <w:lang w:eastAsia="cs-CZ"/>
        </w:rPr>
        <w:t>sedmisegmentovém</w:t>
      </w:r>
      <w:r w:rsidRPr="00723D73">
        <w:rPr>
          <w:rFonts w:ascii="Segoe UI" w:eastAsia="Times New Roman" w:hAnsi="Segoe UI" w:cs="Segoe UI"/>
          <w:sz w:val="21"/>
          <w:szCs w:val="21"/>
          <w:lang w:eastAsia="cs-CZ"/>
        </w:rPr>
        <w:t xml:space="preserve"> displeji.</w:t>
      </w:r>
      <w:r>
        <w:rPr>
          <w:rFonts w:ascii="Segoe UI" w:eastAsia="Times New Roman" w:hAnsi="Segoe UI" w:cs="Segoe UI"/>
          <w:sz w:val="21"/>
          <w:szCs w:val="21"/>
          <w:lang w:eastAsia="cs-CZ"/>
        </w:rPr>
        <w:t xml:space="preserve"> </w:t>
      </w:r>
      <w:r w:rsidRPr="00723D73">
        <w:rPr>
          <w:rFonts w:ascii="Segoe UI" w:eastAsia="Times New Roman" w:hAnsi="Segoe UI" w:cs="Segoe UI"/>
          <w:sz w:val="21"/>
          <w:szCs w:val="21"/>
          <w:lang w:eastAsia="cs-CZ"/>
        </w:rPr>
        <w:t xml:space="preserve">Plná garáž je signalizována rozsvícením </w:t>
      </w:r>
      <w:r>
        <w:rPr>
          <w:rFonts w:ascii="Segoe UI" w:eastAsia="Times New Roman" w:hAnsi="Segoe UI" w:cs="Segoe UI"/>
          <w:sz w:val="21"/>
          <w:szCs w:val="21"/>
          <w:lang w:eastAsia="cs-CZ"/>
        </w:rPr>
        <w:t xml:space="preserve">LED diody. </w:t>
      </w:r>
      <w:r w:rsidRPr="00723D73">
        <w:rPr>
          <w:rFonts w:ascii="Segoe UI" w:eastAsia="Times New Roman" w:hAnsi="Segoe UI" w:cs="Segoe UI"/>
          <w:sz w:val="21"/>
          <w:szCs w:val="21"/>
          <w:lang w:eastAsia="cs-CZ"/>
        </w:rPr>
        <w:t xml:space="preserve">Příjezd a odjezd simulujete tlačítky </w:t>
      </w:r>
      <w:proofErr w:type="spellStart"/>
      <w:r w:rsidRPr="00723D73">
        <w:rPr>
          <w:rFonts w:ascii="Segoe UI" w:eastAsia="Times New Roman" w:hAnsi="Segoe UI" w:cs="Segoe UI"/>
          <w:sz w:val="21"/>
          <w:szCs w:val="21"/>
          <w:lang w:eastAsia="cs-CZ"/>
        </w:rPr>
        <w:t>btn</w:t>
      </w:r>
      <w:proofErr w:type="spellEnd"/>
      <w:r w:rsidRPr="00723D73">
        <w:rPr>
          <w:rFonts w:ascii="Segoe UI" w:eastAsia="Times New Roman" w:hAnsi="Segoe UI" w:cs="Segoe UI"/>
          <w:sz w:val="21"/>
          <w:szCs w:val="21"/>
          <w:lang w:eastAsia="cs-CZ"/>
        </w:rPr>
        <w:t>.</w:t>
      </w:r>
      <w:r>
        <w:rPr>
          <w:rFonts w:ascii="Segoe UI" w:eastAsia="Times New Roman" w:hAnsi="Segoe UI" w:cs="Segoe UI"/>
          <w:sz w:val="21"/>
          <w:szCs w:val="21"/>
          <w:lang w:eastAsia="cs-CZ"/>
        </w:rPr>
        <w:t xml:space="preserve"> </w:t>
      </w:r>
      <w:r w:rsidRPr="00723D73">
        <w:rPr>
          <w:rFonts w:ascii="Segoe UI" w:eastAsia="Times New Roman" w:hAnsi="Segoe UI" w:cs="Segoe UI"/>
          <w:sz w:val="21"/>
          <w:szCs w:val="21"/>
          <w:lang w:eastAsia="cs-CZ"/>
        </w:rPr>
        <w:t>Vynulování stavu (reset) realizujete</w:t>
      </w:r>
      <w:r>
        <w:rPr>
          <w:rFonts w:ascii="Segoe UI" w:eastAsia="Times New Roman" w:hAnsi="Segoe UI" w:cs="Segoe UI"/>
          <w:sz w:val="21"/>
          <w:szCs w:val="21"/>
          <w:lang w:eastAsia="cs-CZ"/>
        </w:rPr>
        <w:t xml:space="preserve"> </w:t>
      </w:r>
      <w:r w:rsidRPr="00723D73">
        <w:rPr>
          <w:rFonts w:ascii="Segoe UI" w:eastAsia="Times New Roman" w:hAnsi="Segoe UI" w:cs="Segoe UI"/>
          <w:sz w:val="21"/>
          <w:szCs w:val="21"/>
          <w:lang w:eastAsia="cs-CZ"/>
        </w:rPr>
        <w:t xml:space="preserve">přepínačem sw. </w:t>
      </w:r>
    </w:p>
    <w:p w14:paraId="4112C2D8" w14:textId="77777777" w:rsidR="000F196C" w:rsidRPr="007D5D77" w:rsidRDefault="000F196C" w:rsidP="00A33185"/>
    <w:p w14:paraId="1522845B" w14:textId="79AA2FB0" w:rsidR="000F196C" w:rsidRPr="007D5D77" w:rsidRDefault="000F196C" w:rsidP="00A33185">
      <w:pPr>
        <w:rPr>
          <w:b/>
          <w:bCs/>
        </w:rPr>
      </w:pPr>
      <w:r w:rsidRPr="007D5D77">
        <w:rPr>
          <w:b/>
          <w:bCs/>
        </w:rPr>
        <w:t>2) Teoretický rozbor</w:t>
      </w:r>
    </w:p>
    <w:p w14:paraId="10F45E03" w14:textId="1CC08323" w:rsidR="000F196C" w:rsidRPr="007D5D77" w:rsidRDefault="00AC78F1" w:rsidP="00AC78F1">
      <w:r w:rsidRPr="007D5D77">
        <w:t xml:space="preserve">Jazyk VHDL (VHSIC Hardware </w:t>
      </w:r>
      <w:proofErr w:type="spellStart"/>
      <w:r w:rsidRPr="007D5D77">
        <w:t>Description</w:t>
      </w:r>
      <w:proofErr w:type="spellEnd"/>
      <w:r w:rsidRPr="007D5D77">
        <w:t xml:space="preserve"> </w:t>
      </w:r>
      <w:proofErr w:type="spellStart"/>
      <w:r w:rsidRPr="007D5D77">
        <w:t>Language</w:t>
      </w:r>
      <w:proofErr w:type="spellEnd"/>
      <w:r w:rsidRPr="007D5D77">
        <w:t xml:space="preserve">) je jazyk určený pro popis digitálního hardware. Zkratka VHSIC znamená Very </w:t>
      </w:r>
      <w:proofErr w:type="spellStart"/>
      <w:r w:rsidRPr="007D5D77">
        <w:t>High</w:t>
      </w:r>
      <w:proofErr w:type="spellEnd"/>
      <w:r w:rsidRPr="007D5D77">
        <w:t xml:space="preserve"> Speed </w:t>
      </w:r>
      <w:proofErr w:type="spellStart"/>
      <w:r w:rsidRPr="007D5D77">
        <w:t>Integrated</w:t>
      </w:r>
      <w:proofErr w:type="spellEnd"/>
      <w:r w:rsidRPr="007D5D77">
        <w:t xml:space="preserve"> </w:t>
      </w:r>
      <w:proofErr w:type="spellStart"/>
      <w:r w:rsidRPr="007D5D77">
        <w:t>Circuits</w:t>
      </w:r>
      <w:proofErr w:type="spellEnd"/>
      <w:r w:rsidRPr="007D5D77">
        <w:t xml:space="preserve">. Jazyk VHDL umožňuje popsat jak strukturu obvodu (tj. zapojení z hradel, bloků apod.), tak i chování obvodu. Jde o jazyk se silnou kontrolou (nejen typovou), kdy je maximální snaha odhalit chyby návrháře již na úrovni překladu zdrojového textu. Vzorem při vývoji byl jazyk ADA, resp. Pascal (na rozdíl od jazyka </w:t>
      </w:r>
      <w:proofErr w:type="spellStart"/>
      <w:r w:rsidRPr="007D5D77">
        <w:t>Verilog</w:t>
      </w:r>
      <w:proofErr w:type="spellEnd"/>
      <w:r w:rsidRPr="007D5D77">
        <w:t>, který je odvozen od jazyka C). Jazyk umožňuje definovat typy dat (i generické), proměnné, paralelní procesy.</w:t>
      </w:r>
    </w:p>
    <w:p w14:paraId="7D3D5FDD" w14:textId="56E0DE97" w:rsidR="00AC78F1" w:rsidRPr="007D5D77" w:rsidRDefault="00AC78F1" w:rsidP="00AC78F1">
      <w:r w:rsidRPr="007D5D77">
        <w:t>FPGA obvody dnes nacházejí uplatnění v široké škále aplikací díky své programovatelnosti, snadnému návrhu, flexibilitě, neustále klesajícím cenám a zvolna se snižující spotřebě energie vlastním čipem. Typické použití je v oblasti menších sérií navrhovaných zařízení, kdy se nevyplatí návrh zákaznického integrovaného obvodu a současně konvenční řešení systému s procesorem už není vhodné. Další aplikace můžeme nalézt například v oblasti prototypování složitějších zákaznických integrovaných obvodů.</w:t>
      </w:r>
    </w:p>
    <w:p w14:paraId="0BC8262B" w14:textId="186CF4E6" w:rsidR="00AC78F1" w:rsidRPr="007D5D77" w:rsidRDefault="00AC78F1" w:rsidP="00AC78F1"/>
    <w:p w14:paraId="26FBD4A7" w14:textId="41009532" w:rsidR="00AC78F1" w:rsidRPr="007D5D77" w:rsidRDefault="00AC78F1" w:rsidP="00AC78F1">
      <w:pPr>
        <w:rPr>
          <w:b/>
          <w:bCs/>
        </w:rPr>
      </w:pPr>
      <w:r w:rsidRPr="007D5D77">
        <w:rPr>
          <w:b/>
          <w:bCs/>
        </w:rPr>
        <w:lastRenderedPageBreak/>
        <w:t>3) D</w:t>
      </w:r>
      <w:r w:rsidRPr="007D5D77">
        <w:rPr>
          <w:b/>
          <w:bCs/>
        </w:rPr>
        <w:t>efinice stavů a jejich kódování</w:t>
      </w:r>
    </w:p>
    <w:p w14:paraId="09252716" w14:textId="75A0182C" w:rsidR="00AC78F1" w:rsidRPr="007D5D77" w:rsidRDefault="00AC78F1" w:rsidP="00AC78F1">
      <w:r w:rsidRPr="007D5D77">
        <w:t>v</w:t>
      </w:r>
      <w:r w:rsidRPr="007D5D77">
        <w:t>stupní</w:t>
      </w:r>
      <w:r w:rsidRPr="007D5D77">
        <w:tab/>
      </w:r>
      <w:r w:rsidRPr="007D5D77">
        <w:t xml:space="preserve"> </w:t>
      </w:r>
      <w:r w:rsidRPr="007D5D77">
        <w:tab/>
      </w:r>
      <w:r w:rsidRPr="007D5D77">
        <w:t>vnitřní</w:t>
      </w:r>
      <w:r w:rsidRPr="007D5D77">
        <w:tab/>
      </w:r>
      <w:r w:rsidRPr="007D5D77">
        <w:tab/>
      </w:r>
      <w:r w:rsidRPr="007D5D77">
        <w:t xml:space="preserve"> výstupní </w:t>
      </w:r>
    </w:p>
    <w:p w14:paraId="04B0AFEB" w14:textId="130EA5BE" w:rsidR="00AC78F1" w:rsidRPr="007D5D77" w:rsidRDefault="00AC78F1" w:rsidP="00AC78F1">
      <w:r w:rsidRPr="007D5D77">
        <w:t xml:space="preserve">      </w:t>
      </w:r>
      <w:r w:rsidRPr="007D5D77">
        <w:t xml:space="preserve">p o </w:t>
      </w:r>
      <w:r w:rsidRPr="007D5D77">
        <w:tab/>
      </w:r>
      <w:r w:rsidRPr="007D5D77">
        <w:tab/>
      </w:r>
      <w:r w:rsidRPr="007D5D77">
        <w:t xml:space="preserve">stavy </w:t>
      </w:r>
      <w:r w:rsidRPr="007D5D77">
        <w:tab/>
      </w:r>
      <w:r w:rsidRPr="007D5D77">
        <w:tab/>
        <w:t xml:space="preserve"> </w:t>
      </w:r>
      <w:r w:rsidRPr="007D5D77">
        <w:t xml:space="preserve">semafor </w:t>
      </w:r>
    </w:p>
    <w:p w14:paraId="7F9AC48F" w14:textId="474ECA0F" w:rsidR="00AC78F1" w:rsidRPr="007D5D77" w:rsidRDefault="00AC78F1" w:rsidP="00AC78F1">
      <w:r w:rsidRPr="007D5D77">
        <w:t xml:space="preserve">X0 0 0 </w:t>
      </w:r>
      <w:r w:rsidRPr="007D5D77">
        <w:tab/>
      </w:r>
      <w:r w:rsidRPr="007D5D77">
        <w:tab/>
      </w:r>
      <w:r w:rsidRPr="007D5D77">
        <w:t>S0</w:t>
      </w:r>
      <w:r w:rsidRPr="007D5D77">
        <w:t> </w:t>
      </w:r>
      <w:r w:rsidRPr="007D5D77">
        <w:t xml:space="preserve">000 </w:t>
      </w:r>
      <w:r w:rsidRPr="007D5D77">
        <w:tab/>
      </w:r>
      <w:r w:rsidRPr="007D5D77">
        <w:tab/>
        <w:t xml:space="preserve"> </w:t>
      </w:r>
      <w:r w:rsidRPr="007D5D77">
        <w:t xml:space="preserve">y0 0 </w:t>
      </w:r>
    </w:p>
    <w:p w14:paraId="3FEFFD0F" w14:textId="4617A70B" w:rsidR="00AC78F1" w:rsidRPr="007D5D77" w:rsidRDefault="00AC78F1" w:rsidP="00AC78F1">
      <w:r w:rsidRPr="007D5D77">
        <w:t xml:space="preserve">X1 1 0 </w:t>
      </w:r>
      <w:r w:rsidRPr="007D5D77">
        <w:tab/>
      </w:r>
      <w:r w:rsidRPr="007D5D77">
        <w:tab/>
      </w:r>
      <w:r w:rsidRPr="007D5D77">
        <w:t>S1</w:t>
      </w:r>
      <w:r w:rsidRPr="007D5D77">
        <w:t> </w:t>
      </w:r>
      <w:r w:rsidRPr="007D5D77">
        <w:t xml:space="preserve">001 </w:t>
      </w:r>
      <w:r w:rsidRPr="007D5D77">
        <w:tab/>
      </w:r>
      <w:r w:rsidRPr="007D5D77">
        <w:tab/>
        <w:t xml:space="preserve"> </w:t>
      </w:r>
      <w:r w:rsidRPr="007D5D77">
        <w:t xml:space="preserve">y1 1 </w:t>
      </w:r>
    </w:p>
    <w:p w14:paraId="716CD04C" w14:textId="2D2B30CC" w:rsidR="00AC78F1" w:rsidRPr="007D5D77" w:rsidRDefault="00AC78F1" w:rsidP="00AC78F1">
      <w:r w:rsidRPr="007D5D77">
        <w:t xml:space="preserve">X2 0 1 </w:t>
      </w:r>
      <w:r w:rsidRPr="007D5D77">
        <w:tab/>
      </w:r>
      <w:r w:rsidRPr="007D5D77">
        <w:tab/>
      </w:r>
      <w:r w:rsidRPr="007D5D77">
        <w:t>S2</w:t>
      </w:r>
      <w:r w:rsidRPr="007D5D77">
        <w:t> </w:t>
      </w:r>
      <w:r w:rsidRPr="007D5D77">
        <w:t xml:space="preserve">010 </w:t>
      </w:r>
    </w:p>
    <w:p w14:paraId="7F816582" w14:textId="11FBAFF1" w:rsidR="00AC78F1" w:rsidRPr="007D5D77" w:rsidRDefault="00AC78F1" w:rsidP="00AC78F1">
      <w:r w:rsidRPr="007D5D77">
        <w:t xml:space="preserve">X3 1 1 </w:t>
      </w:r>
      <w:r w:rsidRPr="007D5D77">
        <w:tab/>
      </w:r>
      <w:r w:rsidRPr="007D5D77">
        <w:tab/>
      </w:r>
      <w:r w:rsidRPr="007D5D77">
        <w:t>S3</w:t>
      </w:r>
      <w:r w:rsidRPr="007D5D77">
        <w:t> </w:t>
      </w:r>
      <w:r w:rsidRPr="007D5D77">
        <w:t xml:space="preserve">011 </w:t>
      </w:r>
    </w:p>
    <w:p w14:paraId="3638E1CC" w14:textId="77777777" w:rsidR="00AC78F1" w:rsidRPr="007D5D77" w:rsidRDefault="00AC78F1" w:rsidP="00AC78F1">
      <w:pPr>
        <w:ind w:left="708" w:firstLine="708"/>
      </w:pPr>
      <w:r w:rsidRPr="007D5D77">
        <w:t>S4</w:t>
      </w:r>
      <w:r w:rsidRPr="007D5D77">
        <w:t> </w:t>
      </w:r>
      <w:r w:rsidRPr="007D5D77">
        <w:t xml:space="preserve">100 </w:t>
      </w:r>
    </w:p>
    <w:p w14:paraId="7E160B4A" w14:textId="47D4685F" w:rsidR="00AC78F1" w:rsidRDefault="00AC78F1" w:rsidP="00AC78F1">
      <w:pPr>
        <w:ind w:left="708" w:firstLine="708"/>
      </w:pPr>
      <w:r w:rsidRPr="007D5D77">
        <w:t>S5</w:t>
      </w:r>
      <w:r w:rsidR="007D5D77">
        <w:t> </w:t>
      </w:r>
      <w:r w:rsidRPr="007D5D77">
        <w:t>101</w:t>
      </w:r>
    </w:p>
    <w:p w14:paraId="509F81CE" w14:textId="77777777" w:rsidR="007D5D77" w:rsidRPr="007D5D77" w:rsidRDefault="007D5D77" w:rsidP="00AC78F1">
      <w:pPr>
        <w:ind w:left="708" w:firstLine="708"/>
      </w:pPr>
    </w:p>
    <w:p w14:paraId="1A4DF7DD" w14:textId="0E838221" w:rsidR="00AC78F1" w:rsidRPr="007D5D77" w:rsidRDefault="00AC78F1" w:rsidP="00AC78F1">
      <w:pPr>
        <w:rPr>
          <w:b/>
          <w:bCs/>
        </w:rPr>
      </w:pPr>
      <w:r w:rsidRPr="007D5D77">
        <w:rPr>
          <w:b/>
          <w:bCs/>
        </w:rPr>
        <w:t>4</w:t>
      </w:r>
      <w:r w:rsidRPr="007D5D77">
        <w:rPr>
          <w:b/>
          <w:bCs/>
        </w:rPr>
        <w:t xml:space="preserve">) </w:t>
      </w:r>
      <w:r w:rsidRPr="007D5D77">
        <w:rPr>
          <w:b/>
          <w:bCs/>
        </w:rPr>
        <w:t>P</w:t>
      </w:r>
      <w:r w:rsidRPr="007D5D77">
        <w:rPr>
          <w:b/>
          <w:bCs/>
        </w:rPr>
        <w:t>opis automatu Moore nebo Mealy</w:t>
      </w:r>
    </w:p>
    <w:p w14:paraId="74CBA3D8" w14:textId="562C78AE" w:rsidR="00AC78F1" w:rsidRPr="007D5D77" w:rsidRDefault="00790F78" w:rsidP="00AC78F1">
      <w:pPr>
        <w:rPr>
          <w:rFonts w:cstheme="minorHAnsi"/>
          <w:shd w:val="clear" w:color="auto" w:fill="FFFFFF"/>
        </w:rPr>
      </w:pPr>
      <w:r w:rsidRPr="007D5D77">
        <w:rPr>
          <w:rFonts w:cstheme="minorHAnsi"/>
          <w:b/>
          <w:bCs/>
        </w:rPr>
        <w:t>M</w:t>
      </w:r>
      <w:r w:rsidR="007D5D77" w:rsidRPr="007D5D77">
        <w:rPr>
          <w:rFonts w:cstheme="minorHAnsi"/>
          <w:b/>
          <w:bCs/>
        </w:rPr>
        <w:t>ealyho</w:t>
      </w:r>
      <w:r w:rsidRPr="007D5D77">
        <w:rPr>
          <w:rFonts w:cstheme="minorHAnsi"/>
          <w:b/>
          <w:bCs/>
        </w:rPr>
        <w:t xml:space="preserve"> </w:t>
      </w:r>
      <w:r w:rsidR="007D5D77" w:rsidRPr="007D5D77">
        <w:rPr>
          <w:rFonts w:cstheme="minorHAnsi"/>
          <w:b/>
          <w:bCs/>
        </w:rPr>
        <w:t>automat</w:t>
      </w:r>
      <w:r w:rsidR="007D5D77" w:rsidRPr="007D5D77">
        <w:rPr>
          <w:rFonts w:cstheme="minorHAnsi"/>
        </w:rPr>
        <w:t xml:space="preserve"> – Výstup</w:t>
      </w:r>
      <w:r w:rsidR="007D5D77" w:rsidRPr="007D5D77">
        <w:rPr>
          <w:rFonts w:cstheme="minorHAnsi"/>
          <w:shd w:val="clear" w:color="auto" w:fill="FFFFFF"/>
        </w:rPr>
        <w:t xml:space="preserve"> je generován na základě příchozího vstupu i momentálního stavu, ve kterém se automat nachází. To znamená, že stavový diagram automatu má ke každému přechodu přiřazenu nejen vstupní hodnotu, kterou je přechod aktivován, ale i výstupní hodnotu, která je při aktivaci přechodu vygenerována. Tímto Mealyho automat připomíná synchronní komunikaci: Nejen že reaguje na hranu vstupního signálu, ale jakmile ho zpracuje a dosáhne dalšího stavu, jednou vygeneruje výstupní hodnotu, puls výstupního signálu, a pak už žádný výstup neposkytuje; zase až do další vstupní hodnoty předložené ke zpracování. Totiž nejen, že jsou stavy Mealyho stroje podmnožinou kartézského součinu množiny (předešlých) stavů a vstupní abecedy, ale i jeho výstupy jsou podmnožinou kartézského součinu stavů a výstupní abecedy.</w:t>
      </w:r>
    </w:p>
    <w:p w14:paraId="031E8EB8" w14:textId="16D72C35" w:rsidR="007D5D77" w:rsidRDefault="007D5D77" w:rsidP="00AC78F1">
      <w:r w:rsidRPr="007D5D77">
        <w:rPr>
          <w:rFonts w:cstheme="minorHAnsi"/>
          <w:b/>
          <w:bCs/>
        </w:rPr>
        <w:t>Mooreův automat</w:t>
      </w:r>
      <w:r w:rsidRPr="007D5D77">
        <w:rPr>
          <w:rFonts w:cstheme="minorHAnsi"/>
          <w:b/>
          <w:bCs/>
        </w:rPr>
        <w:t xml:space="preserve"> </w:t>
      </w:r>
      <w:r w:rsidRPr="007D5D77">
        <w:rPr>
          <w:rFonts w:cstheme="minorHAnsi"/>
        </w:rPr>
        <w:t>–</w:t>
      </w:r>
      <w:r w:rsidRPr="007D5D77">
        <w:rPr>
          <w:rFonts w:cstheme="minorHAnsi"/>
        </w:rPr>
        <w:t xml:space="preserve"> </w:t>
      </w:r>
      <w:r w:rsidRPr="007D5D77">
        <w:rPr>
          <w:rFonts w:cstheme="minorHAnsi"/>
          <w:shd w:val="clear" w:color="auto" w:fill="FFFFFF"/>
        </w:rPr>
        <w:t>automat typu Moore si lze představit jako jednoduché zařízení s konečným počtem vnitřních stavů, mezi kterými se přechází na základě vstupních symbolů. Každý vnitřní stav má definovaný právě jednu hodnotu na výstupu. Automat musí mít dále definovaný výchozí vnitřní stav, ve kterém se nachází před zadáním prvního vstupního symbolu a pravidla pro přechody mezi jednotlivými stavy.</w:t>
      </w:r>
      <w:r w:rsidRPr="007D5D77">
        <w:rPr>
          <w:rFonts w:cstheme="minorHAnsi"/>
          <w:shd w:val="clear" w:color="auto" w:fill="FFFFFF"/>
        </w:rPr>
        <w:t xml:space="preserve"> </w:t>
      </w:r>
      <w:r w:rsidRPr="007D5D77">
        <w:t>Výstupní funkce jsou tedy funkcemi pouze vnitřního stavu.</w:t>
      </w:r>
    </w:p>
    <w:p w14:paraId="57C7BCC0" w14:textId="3AB4D523" w:rsidR="007D5D77" w:rsidRDefault="007D5D77" w:rsidP="00AC78F1">
      <w:pPr>
        <w:rPr>
          <w:rFonts w:cstheme="minorHAnsi"/>
          <w:b/>
          <w:bCs/>
        </w:rPr>
      </w:pPr>
    </w:p>
    <w:p w14:paraId="46616446" w14:textId="2A13E648" w:rsidR="007D5D77" w:rsidRDefault="007D5D77" w:rsidP="00AC78F1">
      <w:pPr>
        <w:rPr>
          <w:rFonts w:cstheme="minorHAnsi"/>
          <w:b/>
          <w:bCs/>
        </w:rPr>
      </w:pPr>
      <w:r>
        <w:rPr>
          <w:rFonts w:cstheme="minorHAnsi"/>
          <w:b/>
          <w:bCs/>
        </w:rPr>
        <w:t>5) O</w:t>
      </w:r>
      <w:r w:rsidRPr="007D5D77">
        <w:rPr>
          <w:rFonts w:cstheme="minorHAnsi"/>
          <w:b/>
          <w:bCs/>
        </w:rPr>
        <w:t>rientovaný graf</w:t>
      </w:r>
    </w:p>
    <w:p w14:paraId="58761FF0" w14:textId="33587BCE" w:rsidR="007D5D77" w:rsidRDefault="007D5D77" w:rsidP="007D5D77">
      <w:pPr>
        <w:jc w:val="center"/>
        <w:rPr>
          <w:rFonts w:cstheme="minorHAnsi"/>
          <w:b/>
          <w:bCs/>
        </w:rPr>
      </w:pPr>
      <w:r>
        <w:rPr>
          <w:rFonts w:cstheme="minorHAnsi"/>
          <w:b/>
          <w:bCs/>
          <w:noProof/>
        </w:rPr>
        <w:drawing>
          <wp:inline distT="0" distB="0" distL="0" distR="0" wp14:anchorId="4DEC8F30" wp14:editId="405BF3D9">
            <wp:extent cx="3457575" cy="2183285"/>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4583" cy="2206654"/>
                    </a:xfrm>
                    <a:prstGeom prst="rect">
                      <a:avLst/>
                    </a:prstGeom>
                    <a:noFill/>
                    <a:ln>
                      <a:noFill/>
                    </a:ln>
                  </pic:spPr>
                </pic:pic>
              </a:graphicData>
            </a:graphic>
          </wp:inline>
        </w:drawing>
      </w:r>
    </w:p>
    <w:p w14:paraId="64925F95" w14:textId="16B147D5" w:rsidR="00121D74" w:rsidRDefault="00121D74" w:rsidP="00121D74">
      <w:pPr>
        <w:rPr>
          <w:rFonts w:cstheme="minorHAnsi"/>
          <w:b/>
          <w:bCs/>
        </w:rPr>
      </w:pPr>
      <w:r>
        <w:rPr>
          <w:rFonts w:cstheme="minorHAnsi"/>
          <w:b/>
          <w:bCs/>
        </w:rPr>
        <w:lastRenderedPageBreak/>
        <w:t>6) Tabulka</w:t>
      </w:r>
    </w:p>
    <w:tbl>
      <w:tblPr>
        <w:tblStyle w:val="Mkatabulky"/>
        <w:tblW w:w="0" w:type="auto"/>
        <w:tblLook w:val="04A0" w:firstRow="1" w:lastRow="0" w:firstColumn="1" w:lastColumn="0" w:noHBand="0" w:noVBand="1"/>
      </w:tblPr>
      <w:tblGrid>
        <w:gridCol w:w="1510"/>
        <w:gridCol w:w="1510"/>
        <w:gridCol w:w="1510"/>
        <w:gridCol w:w="1510"/>
        <w:gridCol w:w="1511"/>
        <w:gridCol w:w="1511"/>
      </w:tblGrid>
      <w:tr w:rsidR="00121D74" w14:paraId="04407644" w14:textId="77777777" w:rsidTr="00121D74">
        <w:tc>
          <w:tcPr>
            <w:tcW w:w="1510" w:type="dxa"/>
          </w:tcPr>
          <w:p w14:paraId="59E7A29D" w14:textId="77777777" w:rsidR="00121D74" w:rsidRDefault="00121D74" w:rsidP="00121D74">
            <w:pPr>
              <w:rPr>
                <w:rFonts w:cstheme="minorHAnsi"/>
                <w:b/>
                <w:bCs/>
              </w:rPr>
            </w:pPr>
          </w:p>
        </w:tc>
        <w:tc>
          <w:tcPr>
            <w:tcW w:w="1510" w:type="dxa"/>
          </w:tcPr>
          <w:p w14:paraId="26563E2C" w14:textId="15E49D35" w:rsidR="00121D74" w:rsidRDefault="00121D74" w:rsidP="00121D74">
            <w:pPr>
              <w:rPr>
                <w:rFonts w:cstheme="minorHAnsi"/>
                <w:b/>
                <w:bCs/>
              </w:rPr>
            </w:pPr>
            <w:r>
              <w:rPr>
                <w:rFonts w:cstheme="minorHAnsi"/>
                <w:b/>
                <w:bCs/>
              </w:rPr>
              <w:t>X0</w:t>
            </w:r>
          </w:p>
        </w:tc>
        <w:tc>
          <w:tcPr>
            <w:tcW w:w="1510" w:type="dxa"/>
          </w:tcPr>
          <w:p w14:paraId="559BEF5B" w14:textId="1DFB4A03" w:rsidR="00121D74" w:rsidRDefault="00121D74" w:rsidP="00121D74">
            <w:pPr>
              <w:rPr>
                <w:rFonts w:cstheme="minorHAnsi"/>
                <w:b/>
                <w:bCs/>
              </w:rPr>
            </w:pPr>
            <w:r>
              <w:rPr>
                <w:rFonts w:cstheme="minorHAnsi"/>
                <w:b/>
                <w:bCs/>
              </w:rPr>
              <w:t>X1</w:t>
            </w:r>
          </w:p>
        </w:tc>
        <w:tc>
          <w:tcPr>
            <w:tcW w:w="1510" w:type="dxa"/>
          </w:tcPr>
          <w:p w14:paraId="5A3A59F0" w14:textId="2B6D9277" w:rsidR="00121D74" w:rsidRDefault="00121D74" w:rsidP="00121D74">
            <w:pPr>
              <w:rPr>
                <w:rFonts w:cstheme="minorHAnsi"/>
                <w:b/>
                <w:bCs/>
              </w:rPr>
            </w:pPr>
            <w:r>
              <w:rPr>
                <w:rFonts w:cstheme="minorHAnsi"/>
                <w:b/>
                <w:bCs/>
              </w:rPr>
              <w:t>X2</w:t>
            </w:r>
          </w:p>
        </w:tc>
        <w:tc>
          <w:tcPr>
            <w:tcW w:w="1511" w:type="dxa"/>
          </w:tcPr>
          <w:p w14:paraId="0B992AE6" w14:textId="6E1AC38E" w:rsidR="00121D74" w:rsidRDefault="00121D74" w:rsidP="00121D74">
            <w:pPr>
              <w:rPr>
                <w:rFonts w:cstheme="minorHAnsi"/>
                <w:b/>
                <w:bCs/>
              </w:rPr>
            </w:pPr>
            <w:r>
              <w:rPr>
                <w:rFonts w:cstheme="minorHAnsi"/>
                <w:b/>
                <w:bCs/>
              </w:rPr>
              <w:t>X3</w:t>
            </w:r>
          </w:p>
        </w:tc>
        <w:tc>
          <w:tcPr>
            <w:tcW w:w="1511" w:type="dxa"/>
          </w:tcPr>
          <w:p w14:paraId="0E0F83D0" w14:textId="13CD0EC2" w:rsidR="00121D74" w:rsidRDefault="00121D74" w:rsidP="00121D74">
            <w:pPr>
              <w:rPr>
                <w:rFonts w:cstheme="minorHAnsi"/>
                <w:b/>
                <w:bCs/>
              </w:rPr>
            </w:pPr>
            <w:r>
              <w:rPr>
                <w:rFonts w:cstheme="minorHAnsi"/>
                <w:b/>
                <w:bCs/>
              </w:rPr>
              <w:t>Y</w:t>
            </w:r>
          </w:p>
        </w:tc>
      </w:tr>
      <w:tr w:rsidR="00121D74" w14:paraId="17D5F900" w14:textId="77777777" w:rsidTr="00121D74">
        <w:tc>
          <w:tcPr>
            <w:tcW w:w="1510" w:type="dxa"/>
          </w:tcPr>
          <w:p w14:paraId="3805CEEB" w14:textId="1FF6BB51" w:rsidR="00121D74" w:rsidRDefault="00121D74" w:rsidP="00121D74">
            <w:pPr>
              <w:rPr>
                <w:rFonts w:cstheme="minorHAnsi"/>
                <w:b/>
                <w:bCs/>
              </w:rPr>
            </w:pPr>
            <w:r>
              <w:rPr>
                <w:rFonts w:cstheme="minorHAnsi"/>
                <w:b/>
                <w:bCs/>
              </w:rPr>
              <w:t>S0</w:t>
            </w:r>
          </w:p>
        </w:tc>
        <w:tc>
          <w:tcPr>
            <w:tcW w:w="1510" w:type="dxa"/>
          </w:tcPr>
          <w:p w14:paraId="51DFDA66" w14:textId="2B3E9010" w:rsidR="00121D74" w:rsidRDefault="00121D74" w:rsidP="00121D74">
            <w:pPr>
              <w:rPr>
                <w:rFonts w:cstheme="minorHAnsi"/>
                <w:b/>
                <w:bCs/>
              </w:rPr>
            </w:pPr>
            <w:r>
              <w:rPr>
                <w:rFonts w:cstheme="minorHAnsi"/>
                <w:b/>
                <w:bCs/>
              </w:rPr>
              <w:t>S0</w:t>
            </w:r>
          </w:p>
        </w:tc>
        <w:tc>
          <w:tcPr>
            <w:tcW w:w="1510" w:type="dxa"/>
          </w:tcPr>
          <w:p w14:paraId="13CA4A68" w14:textId="2E0B462A" w:rsidR="00121D74" w:rsidRDefault="00121D74" w:rsidP="00121D74">
            <w:pPr>
              <w:rPr>
                <w:rFonts w:cstheme="minorHAnsi"/>
                <w:b/>
                <w:bCs/>
              </w:rPr>
            </w:pPr>
            <w:r>
              <w:rPr>
                <w:rFonts w:cstheme="minorHAnsi"/>
                <w:b/>
                <w:bCs/>
              </w:rPr>
              <w:t>S1</w:t>
            </w:r>
          </w:p>
        </w:tc>
        <w:tc>
          <w:tcPr>
            <w:tcW w:w="1510" w:type="dxa"/>
          </w:tcPr>
          <w:p w14:paraId="529538F8" w14:textId="7FDE282C" w:rsidR="00121D74" w:rsidRDefault="00121D74" w:rsidP="00121D74">
            <w:pPr>
              <w:rPr>
                <w:rFonts w:cstheme="minorHAnsi"/>
                <w:b/>
                <w:bCs/>
              </w:rPr>
            </w:pPr>
            <w:r>
              <w:rPr>
                <w:rFonts w:cstheme="minorHAnsi"/>
                <w:b/>
                <w:bCs/>
              </w:rPr>
              <w:t>S0</w:t>
            </w:r>
          </w:p>
        </w:tc>
        <w:tc>
          <w:tcPr>
            <w:tcW w:w="1511" w:type="dxa"/>
          </w:tcPr>
          <w:p w14:paraId="41B75CFB" w14:textId="1C0AD3ED" w:rsidR="00121D74" w:rsidRDefault="00121D74" w:rsidP="00121D74">
            <w:pPr>
              <w:rPr>
                <w:rFonts w:cstheme="minorHAnsi"/>
                <w:b/>
                <w:bCs/>
              </w:rPr>
            </w:pPr>
            <w:r>
              <w:rPr>
                <w:rFonts w:cstheme="minorHAnsi"/>
                <w:b/>
                <w:bCs/>
              </w:rPr>
              <w:t>S0</w:t>
            </w:r>
          </w:p>
        </w:tc>
        <w:tc>
          <w:tcPr>
            <w:tcW w:w="1511" w:type="dxa"/>
          </w:tcPr>
          <w:p w14:paraId="3276EFB0" w14:textId="0D7936BF" w:rsidR="00121D74" w:rsidRDefault="00121D74" w:rsidP="00121D74">
            <w:pPr>
              <w:rPr>
                <w:rFonts w:cstheme="minorHAnsi"/>
                <w:b/>
                <w:bCs/>
              </w:rPr>
            </w:pPr>
            <w:r>
              <w:rPr>
                <w:rFonts w:cstheme="minorHAnsi"/>
                <w:b/>
                <w:bCs/>
              </w:rPr>
              <w:t>Y0</w:t>
            </w:r>
          </w:p>
        </w:tc>
      </w:tr>
      <w:tr w:rsidR="00121D74" w14:paraId="250CB8EC" w14:textId="77777777" w:rsidTr="00121D74">
        <w:tc>
          <w:tcPr>
            <w:tcW w:w="1510" w:type="dxa"/>
          </w:tcPr>
          <w:p w14:paraId="06BE221C" w14:textId="6CA673B6" w:rsidR="00121D74" w:rsidRDefault="00121D74" w:rsidP="00121D74">
            <w:pPr>
              <w:rPr>
                <w:rFonts w:cstheme="minorHAnsi"/>
                <w:b/>
                <w:bCs/>
              </w:rPr>
            </w:pPr>
            <w:r>
              <w:rPr>
                <w:rFonts w:cstheme="minorHAnsi"/>
                <w:b/>
                <w:bCs/>
              </w:rPr>
              <w:t>S1</w:t>
            </w:r>
          </w:p>
        </w:tc>
        <w:tc>
          <w:tcPr>
            <w:tcW w:w="1510" w:type="dxa"/>
          </w:tcPr>
          <w:p w14:paraId="472F4CFC" w14:textId="2FC834F3" w:rsidR="00121D74" w:rsidRDefault="00121D74" w:rsidP="00121D74">
            <w:pPr>
              <w:rPr>
                <w:rFonts w:cstheme="minorHAnsi"/>
                <w:b/>
                <w:bCs/>
              </w:rPr>
            </w:pPr>
            <w:r>
              <w:rPr>
                <w:rFonts w:cstheme="minorHAnsi"/>
                <w:b/>
                <w:bCs/>
              </w:rPr>
              <w:t>S1</w:t>
            </w:r>
          </w:p>
        </w:tc>
        <w:tc>
          <w:tcPr>
            <w:tcW w:w="1510" w:type="dxa"/>
          </w:tcPr>
          <w:p w14:paraId="7CA93DF4" w14:textId="5758E6CD" w:rsidR="00121D74" w:rsidRDefault="00121D74" w:rsidP="00121D74">
            <w:pPr>
              <w:rPr>
                <w:rFonts w:cstheme="minorHAnsi"/>
                <w:b/>
                <w:bCs/>
              </w:rPr>
            </w:pPr>
            <w:r>
              <w:rPr>
                <w:rFonts w:cstheme="minorHAnsi"/>
                <w:b/>
                <w:bCs/>
              </w:rPr>
              <w:t>S2</w:t>
            </w:r>
          </w:p>
        </w:tc>
        <w:tc>
          <w:tcPr>
            <w:tcW w:w="1510" w:type="dxa"/>
          </w:tcPr>
          <w:p w14:paraId="03BAB4C0" w14:textId="540EA503" w:rsidR="00121D74" w:rsidRDefault="00121D74" w:rsidP="00121D74">
            <w:pPr>
              <w:rPr>
                <w:rFonts w:cstheme="minorHAnsi"/>
                <w:b/>
                <w:bCs/>
              </w:rPr>
            </w:pPr>
            <w:r>
              <w:rPr>
                <w:rFonts w:cstheme="minorHAnsi"/>
                <w:b/>
                <w:bCs/>
              </w:rPr>
              <w:t>S0</w:t>
            </w:r>
          </w:p>
        </w:tc>
        <w:tc>
          <w:tcPr>
            <w:tcW w:w="1511" w:type="dxa"/>
          </w:tcPr>
          <w:p w14:paraId="2CB4EE03" w14:textId="15EEBE5C" w:rsidR="00121D74" w:rsidRDefault="00121D74" w:rsidP="00121D74">
            <w:pPr>
              <w:rPr>
                <w:rFonts w:cstheme="minorHAnsi"/>
                <w:b/>
                <w:bCs/>
              </w:rPr>
            </w:pPr>
            <w:r>
              <w:rPr>
                <w:rFonts w:cstheme="minorHAnsi"/>
                <w:b/>
                <w:bCs/>
              </w:rPr>
              <w:t>S1</w:t>
            </w:r>
          </w:p>
        </w:tc>
        <w:tc>
          <w:tcPr>
            <w:tcW w:w="1511" w:type="dxa"/>
          </w:tcPr>
          <w:p w14:paraId="341BAEC6" w14:textId="1D0AB91A" w:rsidR="00121D74" w:rsidRDefault="00121D74" w:rsidP="00121D74">
            <w:pPr>
              <w:rPr>
                <w:rFonts w:cstheme="minorHAnsi"/>
                <w:b/>
                <w:bCs/>
              </w:rPr>
            </w:pPr>
            <w:r>
              <w:rPr>
                <w:rFonts w:cstheme="minorHAnsi"/>
                <w:b/>
                <w:bCs/>
              </w:rPr>
              <w:t>Y0</w:t>
            </w:r>
          </w:p>
        </w:tc>
      </w:tr>
      <w:tr w:rsidR="00121D74" w14:paraId="23BA8BDC" w14:textId="77777777" w:rsidTr="00121D74">
        <w:tc>
          <w:tcPr>
            <w:tcW w:w="1510" w:type="dxa"/>
          </w:tcPr>
          <w:p w14:paraId="741F0B26" w14:textId="700F4778" w:rsidR="00121D74" w:rsidRDefault="00121D74" w:rsidP="00121D74">
            <w:pPr>
              <w:rPr>
                <w:rFonts w:cstheme="minorHAnsi"/>
                <w:b/>
                <w:bCs/>
              </w:rPr>
            </w:pPr>
            <w:r>
              <w:rPr>
                <w:rFonts w:cstheme="minorHAnsi"/>
                <w:b/>
                <w:bCs/>
              </w:rPr>
              <w:t>S2</w:t>
            </w:r>
          </w:p>
        </w:tc>
        <w:tc>
          <w:tcPr>
            <w:tcW w:w="1510" w:type="dxa"/>
          </w:tcPr>
          <w:p w14:paraId="65FBB3B4" w14:textId="6939A8DD" w:rsidR="00121D74" w:rsidRDefault="00121D74" w:rsidP="00121D74">
            <w:pPr>
              <w:rPr>
                <w:rFonts w:cstheme="minorHAnsi"/>
                <w:b/>
                <w:bCs/>
              </w:rPr>
            </w:pPr>
            <w:r>
              <w:rPr>
                <w:rFonts w:cstheme="minorHAnsi"/>
                <w:b/>
                <w:bCs/>
              </w:rPr>
              <w:t>S2</w:t>
            </w:r>
          </w:p>
        </w:tc>
        <w:tc>
          <w:tcPr>
            <w:tcW w:w="1510" w:type="dxa"/>
          </w:tcPr>
          <w:p w14:paraId="0429E6D2" w14:textId="45864874" w:rsidR="00121D74" w:rsidRDefault="00121D74" w:rsidP="00121D74">
            <w:pPr>
              <w:rPr>
                <w:rFonts w:cstheme="minorHAnsi"/>
                <w:b/>
                <w:bCs/>
              </w:rPr>
            </w:pPr>
            <w:r>
              <w:rPr>
                <w:rFonts w:cstheme="minorHAnsi"/>
                <w:b/>
                <w:bCs/>
              </w:rPr>
              <w:t>S3</w:t>
            </w:r>
          </w:p>
        </w:tc>
        <w:tc>
          <w:tcPr>
            <w:tcW w:w="1510" w:type="dxa"/>
          </w:tcPr>
          <w:p w14:paraId="5688C561" w14:textId="5577C448" w:rsidR="00121D74" w:rsidRDefault="00121D74" w:rsidP="00121D74">
            <w:pPr>
              <w:rPr>
                <w:rFonts w:cstheme="minorHAnsi"/>
                <w:b/>
                <w:bCs/>
              </w:rPr>
            </w:pPr>
            <w:r>
              <w:rPr>
                <w:rFonts w:cstheme="minorHAnsi"/>
                <w:b/>
                <w:bCs/>
              </w:rPr>
              <w:t>S1</w:t>
            </w:r>
          </w:p>
        </w:tc>
        <w:tc>
          <w:tcPr>
            <w:tcW w:w="1511" w:type="dxa"/>
          </w:tcPr>
          <w:p w14:paraId="5808F1D4" w14:textId="1DD8AFC6" w:rsidR="00121D74" w:rsidRDefault="00121D74" w:rsidP="00121D74">
            <w:pPr>
              <w:rPr>
                <w:rFonts w:cstheme="minorHAnsi"/>
                <w:b/>
                <w:bCs/>
              </w:rPr>
            </w:pPr>
            <w:r>
              <w:rPr>
                <w:rFonts w:cstheme="minorHAnsi"/>
                <w:b/>
                <w:bCs/>
              </w:rPr>
              <w:t>S2</w:t>
            </w:r>
          </w:p>
        </w:tc>
        <w:tc>
          <w:tcPr>
            <w:tcW w:w="1511" w:type="dxa"/>
          </w:tcPr>
          <w:p w14:paraId="6A3238D1" w14:textId="786F8880" w:rsidR="00121D74" w:rsidRDefault="00121D74" w:rsidP="00121D74">
            <w:pPr>
              <w:rPr>
                <w:rFonts w:cstheme="minorHAnsi"/>
                <w:b/>
                <w:bCs/>
              </w:rPr>
            </w:pPr>
            <w:r>
              <w:rPr>
                <w:rFonts w:cstheme="minorHAnsi"/>
                <w:b/>
                <w:bCs/>
              </w:rPr>
              <w:t>Y0</w:t>
            </w:r>
          </w:p>
        </w:tc>
      </w:tr>
      <w:tr w:rsidR="00121D74" w14:paraId="35C9D612" w14:textId="77777777" w:rsidTr="00121D74">
        <w:tc>
          <w:tcPr>
            <w:tcW w:w="1510" w:type="dxa"/>
          </w:tcPr>
          <w:p w14:paraId="469439E8" w14:textId="49D3808B" w:rsidR="00121D74" w:rsidRDefault="00121D74" w:rsidP="00121D74">
            <w:pPr>
              <w:rPr>
                <w:rFonts w:cstheme="minorHAnsi"/>
                <w:b/>
                <w:bCs/>
              </w:rPr>
            </w:pPr>
            <w:r>
              <w:rPr>
                <w:rFonts w:cstheme="minorHAnsi"/>
                <w:b/>
                <w:bCs/>
              </w:rPr>
              <w:t>S3</w:t>
            </w:r>
          </w:p>
        </w:tc>
        <w:tc>
          <w:tcPr>
            <w:tcW w:w="1510" w:type="dxa"/>
          </w:tcPr>
          <w:p w14:paraId="3F7E61F5" w14:textId="57E3FAA3" w:rsidR="00121D74" w:rsidRDefault="00121D74" w:rsidP="00121D74">
            <w:pPr>
              <w:rPr>
                <w:rFonts w:cstheme="minorHAnsi"/>
                <w:b/>
                <w:bCs/>
              </w:rPr>
            </w:pPr>
            <w:r>
              <w:rPr>
                <w:rFonts w:cstheme="minorHAnsi"/>
                <w:b/>
                <w:bCs/>
              </w:rPr>
              <w:t>S3</w:t>
            </w:r>
          </w:p>
        </w:tc>
        <w:tc>
          <w:tcPr>
            <w:tcW w:w="1510" w:type="dxa"/>
          </w:tcPr>
          <w:p w14:paraId="6E80C453" w14:textId="64A0192E" w:rsidR="00121D74" w:rsidRDefault="00121D74" w:rsidP="00121D74">
            <w:pPr>
              <w:rPr>
                <w:rFonts w:cstheme="minorHAnsi"/>
                <w:b/>
                <w:bCs/>
              </w:rPr>
            </w:pPr>
            <w:r>
              <w:rPr>
                <w:rFonts w:cstheme="minorHAnsi"/>
                <w:b/>
                <w:bCs/>
              </w:rPr>
              <w:t>S4</w:t>
            </w:r>
          </w:p>
        </w:tc>
        <w:tc>
          <w:tcPr>
            <w:tcW w:w="1510" w:type="dxa"/>
          </w:tcPr>
          <w:p w14:paraId="5CF89990" w14:textId="3BC2F4C0" w:rsidR="00121D74" w:rsidRDefault="00121D74" w:rsidP="00121D74">
            <w:pPr>
              <w:rPr>
                <w:rFonts w:cstheme="minorHAnsi"/>
                <w:b/>
                <w:bCs/>
              </w:rPr>
            </w:pPr>
            <w:r>
              <w:rPr>
                <w:rFonts w:cstheme="minorHAnsi"/>
                <w:b/>
                <w:bCs/>
              </w:rPr>
              <w:t>S2</w:t>
            </w:r>
          </w:p>
        </w:tc>
        <w:tc>
          <w:tcPr>
            <w:tcW w:w="1511" w:type="dxa"/>
          </w:tcPr>
          <w:p w14:paraId="48281B6E" w14:textId="3F482D6D" w:rsidR="00121D74" w:rsidRDefault="00121D74" w:rsidP="00121D74">
            <w:pPr>
              <w:rPr>
                <w:rFonts w:cstheme="minorHAnsi"/>
                <w:b/>
                <w:bCs/>
              </w:rPr>
            </w:pPr>
            <w:r>
              <w:rPr>
                <w:rFonts w:cstheme="minorHAnsi"/>
                <w:b/>
                <w:bCs/>
              </w:rPr>
              <w:t>S3</w:t>
            </w:r>
          </w:p>
        </w:tc>
        <w:tc>
          <w:tcPr>
            <w:tcW w:w="1511" w:type="dxa"/>
          </w:tcPr>
          <w:p w14:paraId="45B116F0" w14:textId="2AAA1027" w:rsidR="00121D74" w:rsidRDefault="00121D74" w:rsidP="00121D74">
            <w:pPr>
              <w:rPr>
                <w:rFonts w:cstheme="minorHAnsi"/>
                <w:b/>
                <w:bCs/>
              </w:rPr>
            </w:pPr>
            <w:r>
              <w:rPr>
                <w:rFonts w:cstheme="minorHAnsi"/>
                <w:b/>
                <w:bCs/>
              </w:rPr>
              <w:t>Y0</w:t>
            </w:r>
          </w:p>
        </w:tc>
      </w:tr>
      <w:tr w:rsidR="00121D74" w14:paraId="3CA2D0D4" w14:textId="77777777" w:rsidTr="00121D74">
        <w:tc>
          <w:tcPr>
            <w:tcW w:w="1510" w:type="dxa"/>
          </w:tcPr>
          <w:p w14:paraId="1B264510" w14:textId="00E8F62E" w:rsidR="00121D74" w:rsidRDefault="00121D74" w:rsidP="00121D74">
            <w:pPr>
              <w:rPr>
                <w:rFonts w:cstheme="minorHAnsi"/>
                <w:b/>
                <w:bCs/>
              </w:rPr>
            </w:pPr>
            <w:r>
              <w:rPr>
                <w:rFonts w:cstheme="minorHAnsi"/>
                <w:b/>
                <w:bCs/>
              </w:rPr>
              <w:t>S4</w:t>
            </w:r>
          </w:p>
        </w:tc>
        <w:tc>
          <w:tcPr>
            <w:tcW w:w="1510" w:type="dxa"/>
          </w:tcPr>
          <w:p w14:paraId="26342618" w14:textId="58DA3291" w:rsidR="00121D74" w:rsidRDefault="00121D74" w:rsidP="00121D74">
            <w:pPr>
              <w:rPr>
                <w:rFonts w:cstheme="minorHAnsi"/>
                <w:b/>
                <w:bCs/>
              </w:rPr>
            </w:pPr>
            <w:r>
              <w:rPr>
                <w:rFonts w:cstheme="minorHAnsi"/>
                <w:b/>
                <w:bCs/>
              </w:rPr>
              <w:t>S4</w:t>
            </w:r>
          </w:p>
        </w:tc>
        <w:tc>
          <w:tcPr>
            <w:tcW w:w="1510" w:type="dxa"/>
          </w:tcPr>
          <w:p w14:paraId="39A631CC" w14:textId="3D50FB60" w:rsidR="00121D74" w:rsidRDefault="00121D74" w:rsidP="00121D74">
            <w:pPr>
              <w:rPr>
                <w:rFonts w:cstheme="minorHAnsi"/>
                <w:b/>
                <w:bCs/>
              </w:rPr>
            </w:pPr>
            <w:r>
              <w:rPr>
                <w:rFonts w:cstheme="minorHAnsi"/>
                <w:b/>
                <w:bCs/>
              </w:rPr>
              <w:t>S5</w:t>
            </w:r>
          </w:p>
        </w:tc>
        <w:tc>
          <w:tcPr>
            <w:tcW w:w="1510" w:type="dxa"/>
          </w:tcPr>
          <w:p w14:paraId="37D13919" w14:textId="0EE93452" w:rsidR="00121D74" w:rsidRDefault="00121D74" w:rsidP="00121D74">
            <w:pPr>
              <w:rPr>
                <w:rFonts w:cstheme="minorHAnsi"/>
                <w:b/>
                <w:bCs/>
              </w:rPr>
            </w:pPr>
            <w:r>
              <w:rPr>
                <w:rFonts w:cstheme="minorHAnsi"/>
                <w:b/>
                <w:bCs/>
              </w:rPr>
              <w:t>S3</w:t>
            </w:r>
          </w:p>
        </w:tc>
        <w:tc>
          <w:tcPr>
            <w:tcW w:w="1511" w:type="dxa"/>
          </w:tcPr>
          <w:p w14:paraId="708853B0" w14:textId="5750AE71" w:rsidR="00121D74" w:rsidRDefault="00121D74" w:rsidP="00121D74">
            <w:pPr>
              <w:rPr>
                <w:rFonts w:cstheme="minorHAnsi"/>
                <w:b/>
                <w:bCs/>
              </w:rPr>
            </w:pPr>
            <w:r>
              <w:rPr>
                <w:rFonts w:cstheme="minorHAnsi"/>
                <w:b/>
                <w:bCs/>
              </w:rPr>
              <w:t>S4</w:t>
            </w:r>
          </w:p>
        </w:tc>
        <w:tc>
          <w:tcPr>
            <w:tcW w:w="1511" w:type="dxa"/>
          </w:tcPr>
          <w:p w14:paraId="38FF7E73" w14:textId="3058E96A" w:rsidR="00121D74" w:rsidRDefault="00121D74" w:rsidP="00121D74">
            <w:pPr>
              <w:rPr>
                <w:rFonts w:cstheme="minorHAnsi"/>
                <w:b/>
                <w:bCs/>
              </w:rPr>
            </w:pPr>
            <w:r>
              <w:rPr>
                <w:rFonts w:cstheme="minorHAnsi"/>
                <w:b/>
                <w:bCs/>
              </w:rPr>
              <w:t>Y0</w:t>
            </w:r>
          </w:p>
        </w:tc>
      </w:tr>
      <w:tr w:rsidR="00121D74" w14:paraId="79466E2E" w14:textId="77777777" w:rsidTr="00121D74">
        <w:tc>
          <w:tcPr>
            <w:tcW w:w="1510" w:type="dxa"/>
          </w:tcPr>
          <w:p w14:paraId="4D3220B1" w14:textId="15F09C24" w:rsidR="00121D74" w:rsidRDefault="00121D74" w:rsidP="00121D74">
            <w:pPr>
              <w:rPr>
                <w:rFonts w:cstheme="minorHAnsi"/>
                <w:b/>
                <w:bCs/>
              </w:rPr>
            </w:pPr>
            <w:r>
              <w:rPr>
                <w:rFonts w:cstheme="minorHAnsi"/>
                <w:b/>
                <w:bCs/>
              </w:rPr>
              <w:t>S5</w:t>
            </w:r>
          </w:p>
        </w:tc>
        <w:tc>
          <w:tcPr>
            <w:tcW w:w="1510" w:type="dxa"/>
          </w:tcPr>
          <w:p w14:paraId="171D11AD" w14:textId="659B1E52" w:rsidR="00121D74" w:rsidRDefault="00121D74" w:rsidP="00121D74">
            <w:pPr>
              <w:rPr>
                <w:rFonts w:cstheme="minorHAnsi"/>
                <w:b/>
                <w:bCs/>
              </w:rPr>
            </w:pPr>
            <w:r>
              <w:rPr>
                <w:rFonts w:cstheme="minorHAnsi"/>
                <w:b/>
                <w:bCs/>
              </w:rPr>
              <w:t>S5</w:t>
            </w:r>
          </w:p>
        </w:tc>
        <w:tc>
          <w:tcPr>
            <w:tcW w:w="1510" w:type="dxa"/>
          </w:tcPr>
          <w:p w14:paraId="513BD87D" w14:textId="5CF8F0B1" w:rsidR="00121D74" w:rsidRDefault="00121D74" w:rsidP="00121D74">
            <w:pPr>
              <w:rPr>
                <w:rFonts w:cstheme="minorHAnsi"/>
                <w:b/>
                <w:bCs/>
              </w:rPr>
            </w:pPr>
            <w:r>
              <w:rPr>
                <w:rFonts w:cstheme="minorHAnsi"/>
                <w:b/>
                <w:bCs/>
              </w:rPr>
              <w:t>S5</w:t>
            </w:r>
          </w:p>
        </w:tc>
        <w:tc>
          <w:tcPr>
            <w:tcW w:w="1510" w:type="dxa"/>
          </w:tcPr>
          <w:p w14:paraId="7FED078D" w14:textId="30B92C61" w:rsidR="00121D74" w:rsidRDefault="00121D74" w:rsidP="00121D74">
            <w:pPr>
              <w:rPr>
                <w:rFonts w:cstheme="minorHAnsi"/>
                <w:b/>
                <w:bCs/>
              </w:rPr>
            </w:pPr>
            <w:r>
              <w:rPr>
                <w:rFonts w:cstheme="minorHAnsi"/>
                <w:b/>
                <w:bCs/>
              </w:rPr>
              <w:t>S4</w:t>
            </w:r>
          </w:p>
        </w:tc>
        <w:tc>
          <w:tcPr>
            <w:tcW w:w="1511" w:type="dxa"/>
          </w:tcPr>
          <w:p w14:paraId="4347ABC0" w14:textId="4D6C6CC4" w:rsidR="00121D74" w:rsidRDefault="00121D74" w:rsidP="00121D74">
            <w:pPr>
              <w:rPr>
                <w:rFonts w:cstheme="minorHAnsi"/>
                <w:b/>
                <w:bCs/>
              </w:rPr>
            </w:pPr>
            <w:r>
              <w:rPr>
                <w:rFonts w:cstheme="minorHAnsi"/>
                <w:b/>
                <w:bCs/>
              </w:rPr>
              <w:t>S5</w:t>
            </w:r>
          </w:p>
        </w:tc>
        <w:tc>
          <w:tcPr>
            <w:tcW w:w="1511" w:type="dxa"/>
          </w:tcPr>
          <w:p w14:paraId="2F94C496" w14:textId="278E98CB" w:rsidR="00121D74" w:rsidRDefault="00121D74" w:rsidP="00121D74">
            <w:pPr>
              <w:rPr>
                <w:rFonts w:cstheme="minorHAnsi"/>
                <w:b/>
                <w:bCs/>
              </w:rPr>
            </w:pPr>
            <w:r>
              <w:rPr>
                <w:rFonts w:cstheme="minorHAnsi"/>
                <w:b/>
                <w:bCs/>
              </w:rPr>
              <w:t>Y1</w:t>
            </w:r>
          </w:p>
        </w:tc>
      </w:tr>
    </w:tbl>
    <w:p w14:paraId="390161CD" w14:textId="77777777" w:rsidR="00121D74" w:rsidRDefault="00121D74" w:rsidP="00121D74">
      <w:pPr>
        <w:rPr>
          <w:rFonts w:cstheme="minorHAnsi"/>
          <w:b/>
          <w:bCs/>
        </w:rPr>
      </w:pPr>
    </w:p>
    <w:p w14:paraId="1DF212E7" w14:textId="10660170" w:rsidR="00121D74" w:rsidRDefault="00121D74" w:rsidP="00121D74">
      <w:pPr>
        <w:rPr>
          <w:rFonts w:cstheme="minorHAnsi"/>
          <w:b/>
          <w:bCs/>
        </w:rPr>
      </w:pPr>
      <w:r>
        <w:rPr>
          <w:rFonts w:cstheme="minorHAnsi"/>
          <w:b/>
          <w:bCs/>
        </w:rPr>
        <w:t xml:space="preserve">7) VHDL </w:t>
      </w:r>
      <w:r w:rsidR="00A67499">
        <w:rPr>
          <w:rFonts w:cstheme="minorHAnsi"/>
          <w:b/>
          <w:bCs/>
        </w:rPr>
        <w:t>moduly – programy</w:t>
      </w:r>
    </w:p>
    <w:p w14:paraId="51D0553C" w14:textId="1FBF1FE9" w:rsidR="00121D74" w:rsidRDefault="00121D74" w:rsidP="00121D74">
      <w:pPr>
        <w:rPr>
          <w:rFonts w:cstheme="minorHAnsi"/>
          <w:b/>
          <w:bCs/>
        </w:rPr>
      </w:pPr>
      <w:r>
        <w:rPr>
          <w:rFonts w:cstheme="minorHAnsi"/>
          <w:b/>
          <w:bCs/>
        </w:rPr>
        <w:t>Dělička</w:t>
      </w:r>
    </w:p>
    <w:p w14:paraId="0237F01C" w14:textId="0511D1B7" w:rsidR="00121D74" w:rsidRDefault="00121D74" w:rsidP="00121D74">
      <w:pPr>
        <w:rPr>
          <w:rFonts w:cstheme="minorHAnsi"/>
          <w:b/>
          <w:bCs/>
        </w:rPr>
      </w:pPr>
      <w:r>
        <w:rPr>
          <w:rFonts w:cstheme="minorHAnsi"/>
          <w:b/>
          <w:bCs/>
          <w:noProof/>
        </w:rPr>
        <w:drawing>
          <wp:inline distT="0" distB="0" distL="0" distR="0" wp14:anchorId="592DFA92" wp14:editId="430226FC">
            <wp:extent cx="4095750" cy="3229377"/>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978" cy="3302884"/>
                    </a:xfrm>
                    <a:prstGeom prst="rect">
                      <a:avLst/>
                    </a:prstGeom>
                    <a:noFill/>
                    <a:ln>
                      <a:noFill/>
                    </a:ln>
                  </pic:spPr>
                </pic:pic>
              </a:graphicData>
            </a:graphic>
          </wp:inline>
        </w:drawing>
      </w:r>
    </w:p>
    <w:p w14:paraId="5F18D6DC" w14:textId="648AF0CC" w:rsidR="00121D74" w:rsidRDefault="00121D74" w:rsidP="00121D74">
      <w:pPr>
        <w:rPr>
          <w:rFonts w:cstheme="minorHAnsi"/>
          <w:b/>
          <w:bCs/>
        </w:rPr>
      </w:pPr>
      <w:r>
        <w:rPr>
          <w:rFonts w:cstheme="minorHAnsi"/>
          <w:b/>
          <w:bCs/>
        </w:rPr>
        <w:t>Dekodér</w:t>
      </w:r>
    </w:p>
    <w:p w14:paraId="00F7F068" w14:textId="3451CD67" w:rsidR="00121D74" w:rsidRDefault="00121D74" w:rsidP="00121D74">
      <w:pPr>
        <w:rPr>
          <w:rFonts w:cstheme="minorHAnsi"/>
          <w:b/>
          <w:bCs/>
        </w:rPr>
      </w:pPr>
      <w:r>
        <w:rPr>
          <w:rFonts w:cstheme="minorHAnsi"/>
          <w:b/>
          <w:bCs/>
          <w:noProof/>
        </w:rPr>
        <w:drawing>
          <wp:inline distT="0" distB="0" distL="0" distR="0" wp14:anchorId="3B36839D" wp14:editId="44AB0738">
            <wp:extent cx="4448175" cy="284230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504" cy="3023990"/>
                    </a:xfrm>
                    <a:prstGeom prst="rect">
                      <a:avLst/>
                    </a:prstGeom>
                    <a:noFill/>
                    <a:ln>
                      <a:noFill/>
                    </a:ln>
                  </pic:spPr>
                </pic:pic>
              </a:graphicData>
            </a:graphic>
          </wp:inline>
        </w:drawing>
      </w:r>
    </w:p>
    <w:p w14:paraId="4141A63C" w14:textId="3F232F2B" w:rsidR="00A67499" w:rsidRDefault="00A67499" w:rsidP="00121D74">
      <w:pPr>
        <w:rPr>
          <w:rFonts w:cstheme="minorHAnsi"/>
          <w:b/>
          <w:bCs/>
        </w:rPr>
      </w:pPr>
      <w:r>
        <w:rPr>
          <w:rFonts w:cstheme="minorHAnsi"/>
          <w:b/>
          <w:bCs/>
        </w:rPr>
        <w:lastRenderedPageBreak/>
        <w:t>Garáž – main</w:t>
      </w:r>
    </w:p>
    <w:p w14:paraId="0DCBCCE7" w14:textId="3186B246" w:rsidR="00A67499" w:rsidRDefault="00A67499" w:rsidP="00121D74">
      <w:pPr>
        <w:rPr>
          <w:rFonts w:cstheme="minorHAnsi"/>
          <w:b/>
          <w:bCs/>
        </w:rPr>
      </w:pPr>
      <w:r>
        <w:rPr>
          <w:rFonts w:cstheme="minorHAnsi"/>
          <w:b/>
          <w:bCs/>
          <w:noProof/>
        </w:rPr>
        <w:drawing>
          <wp:inline distT="0" distB="0" distL="0" distR="0" wp14:anchorId="0861C961" wp14:editId="63BF0162">
            <wp:extent cx="3914775" cy="5609451"/>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898" cy="5621091"/>
                    </a:xfrm>
                    <a:prstGeom prst="rect">
                      <a:avLst/>
                    </a:prstGeom>
                    <a:noFill/>
                    <a:ln>
                      <a:noFill/>
                    </a:ln>
                  </pic:spPr>
                </pic:pic>
              </a:graphicData>
            </a:graphic>
          </wp:inline>
        </w:drawing>
      </w:r>
    </w:p>
    <w:p w14:paraId="10D8EA98" w14:textId="09EF6A40" w:rsidR="00A67499" w:rsidRDefault="00A67499" w:rsidP="00121D74">
      <w:pPr>
        <w:rPr>
          <w:rFonts w:cstheme="minorHAnsi"/>
          <w:b/>
          <w:bCs/>
        </w:rPr>
      </w:pPr>
      <w:r>
        <w:rPr>
          <w:rFonts w:cstheme="minorHAnsi"/>
          <w:b/>
          <w:bCs/>
          <w:noProof/>
        </w:rPr>
        <w:lastRenderedPageBreak/>
        <w:drawing>
          <wp:inline distT="0" distB="0" distL="0" distR="0" wp14:anchorId="5E255A7B" wp14:editId="718DC109">
            <wp:extent cx="4733925" cy="6532817"/>
            <wp:effectExtent l="0" t="0" r="0" b="190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535" cy="6831738"/>
                    </a:xfrm>
                    <a:prstGeom prst="rect">
                      <a:avLst/>
                    </a:prstGeom>
                    <a:noFill/>
                    <a:ln>
                      <a:noFill/>
                    </a:ln>
                  </pic:spPr>
                </pic:pic>
              </a:graphicData>
            </a:graphic>
          </wp:inline>
        </w:drawing>
      </w:r>
    </w:p>
    <w:p w14:paraId="40CBBC51" w14:textId="73F344E5" w:rsidR="00A67499" w:rsidRDefault="00A67499" w:rsidP="00121D74">
      <w:pPr>
        <w:rPr>
          <w:rFonts w:cstheme="minorHAnsi"/>
          <w:b/>
          <w:bCs/>
        </w:rPr>
      </w:pPr>
      <w:r>
        <w:rPr>
          <w:rFonts w:cstheme="minorHAnsi"/>
          <w:b/>
          <w:bCs/>
          <w:noProof/>
        </w:rPr>
        <w:drawing>
          <wp:inline distT="0" distB="0" distL="0" distR="0" wp14:anchorId="00C55510" wp14:editId="378E94E7">
            <wp:extent cx="4467225" cy="833883"/>
            <wp:effectExtent l="0" t="0" r="0" b="444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382" cy="838206"/>
                    </a:xfrm>
                    <a:prstGeom prst="rect">
                      <a:avLst/>
                    </a:prstGeom>
                    <a:noFill/>
                    <a:ln>
                      <a:noFill/>
                    </a:ln>
                  </pic:spPr>
                </pic:pic>
              </a:graphicData>
            </a:graphic>
          </wp:inline>
        </w:drawing>
      </w:r>
    </w:p>
    <w:p w14:paraId="56A7035F" w14:textId="3604A231" w:rsidR="00A67499" w:rsidRDefault="00A67499" w:rsidP="00121D74">
      <w:pPr>
        <w:rPr>
          <w:rFonts w:cstheme="minorHAnsi"/>
          <w:b/>
          <w:bCs/>
        </w:rPr>
      </w:pPr>
    </w:p>
    <w:p w14:paraId="6ACF1108" w14:textId="3C6F5D3E" w:rsidR="00A67499" w:rsidRDefault="00A67499" w:rsidP="00121D74">
      <w:pPr>
        <w:rPr>
          <w:rFonts w:cstheme="minorHAnsi"/>
          <w:b/>
          <w:bCs/>
        </w:rPr>
      </w:pPr>
    </w:p>
    <w:p w14:paraId="1758F8E8" w14:textId="4B519201" w:rsidR="00A67499" w:rsidRDefault="00A67499" w:rsidP="00121D74">
      <w:pPr>
        <w:rPr>
          <w:rFonts w:cstheme="minorHAnsi"/>
          <w:b/>
          <w:bCs/>
        </w:rPr>
      </w:pPr>
    </w:p>
    <w:p w14:paraId="7EEC0078" w14:textId="3EDAF727" w:rsidR="00A67499" w:rsidRDefault="00A67499" w:rsidP="00121D74">
      <w:pPr>
        <w:rPr>
          <w:rFonts w:cstheme="minorHAnsi"/>
          <w:b/>
          <w:bCs/>
        </w:rPr>
      </w:pPr>
    </w:p>
    <w:p w14:paraId="71485ADF" w14:textId="5019B434" w:rsidR="00A67499" w:rsidRDefault="00A67499" w:rsidP="00121D74">
      <w:pPr>
        <w:rPr>
          <w:rFonts w:cstheme="minorHAnsi"/>
          <w:b/>
          <w:bCs/>
        </w:rPr>
      </w:pPr>
      <w:r>
        <w:rPr>
          <w:rFonts w:cstheme="minorHAnsi"/>
          <w:b/>
          <w:bCs/>
        </w:rPr>
        <w:lastRenderedPageBreak/>
        <w:t>8) Simulace</w:t>
      </w:r>
    </w:p>
    <w:p w14:paraId="05232043" w14:textId="68DC564A" w:rsidR="00DB0AD9" w:rsidRDefault="00DB0AD9" w:rsidP="00121D74">
      <w:pPr>
        <w:rPr>
          <w:rFonts w:cstheme="minorHAnsi"/>
          <w:b/>
          <w:bCs/>
        </w:rPr>
      </w:pPr>
      <w:r>
        <w:rPr>
          <w:noProof/>
        </w:rPr>
        <w:drawing>
          <wp:inline distT="0" distB="0" distL="0" distR="0" wp14:anchorId="773BB399" wp14:editId="23B16E2C">
            <wp:extent cx="5760720" cy="291719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17190"/>
                    </a:xfrm>
                    <a:prstGeom prst="rect">
                      <a:avLst/>
                    </a:prstGeom>
                    <a:noFill/>
                    <a:ln>
                      <a:noFill/>
                    </a:ln>
                  </pic:spPr>
                </pic:pic>
              </a:graphicData>
            </a:graphic>
          </wp:inline>
        </w:drawing>
      </w:r>
    </w:p>
    <w:p w14:paraId="67E73996" w14:textId="4497DF3D" w:rsidR="00DB0AD9" w:rsidRDefault="00DB0AD9" w:rsidP="00121D74">
      <w:pPr>
        <w:rPr>
          <w:rFonts w:cstheme="minorHAnsi"/>
          <w:b/>
          <w:bCs/>
        </w:rPr>
      </w:pPr>
    </w:p>
    <w:p w14:paraId="115BF7B6" w14:textId="05920E19" w:rsidR="00DB0AD9" w:rsidRDefault="00DB0AD9" w:rsidP="00121D74">
      <w:pPr>
        <w:rPr>
          <w:rFonts w:cstheme="minorHAnsi"/>
          <w:b/>
          <w:bCs/>
        </w:rPr>
      </w:pPr>
      <w:r w:rsidRPr="00DB0AD9">
        <w:rPr>
          <w:rFonts w:cstheme="minorHAnsi"/>
          <w:b/>
          <w:bCs/>
        </w:rPr>
        <w:t xml:space="preserve">9) </w:t>
      </w:r>
      <w:r>
        <w:rPr>
          <w:rFonts w:cstheme="minorHAnsi"/>
          <w:b/>
          <w:bCs/>
        </w:rPr>
        <w:t>C</w:t>
      </w:r>
      <w:r w:rsidRPr="00DB0AD9">
        <w:rPr>
          <w:rFonts w:cstheme="minorHAnsi"/>
          <w:b/>
          <w:bCs/>
        </w:rPr>
        <w:t>elkové schéma</w:t>
      </w:r>
    </w:p>
    <w:p w14:paraId="4F337FF1" w14:textId="2DD20C5D" w:rsidR="00DB0AD9" w:rsidRDefault="00DB0AD9" w:rsidP="00121D74">
      <w:pPr>
        <w:rPr>
          <w:rFonts w:cstheme="minorHAnsi"/>
          <w:b/>
          <w:bCs/>
        </w:rPr>
      </w:pPr>
      <w:r>
        <w:rPr>
          <w:rFonts w:cstheme="minorHAnsi"/>
          <w:b/>
          <w:bCs/>
          <w:noProof/>
        </w:rPr>
        <w:drawing>
          <wp:inline distT="0" distB="0" distL="0" distR="0" wp14:anchorId="691A0B1F" wp14:editId="14FCF351">
            <wp:extent cx="5753100" cy="305752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E3108D9" w14:textId="4BE12C8F" w:rsidR="00DB0AD9" w:rsidRDefault="00DB0AD9" w:rsidP="00121D74">
      <w:pPr>
        <w:rPr>
          <w:rFonts w:cstheme="minorHAnsi"/>
          <w:b/>
          <w:bCs/>
        </w:rPr>
      </w:pPr>
    </w:p>
    <w:p w14:paraId="18774E48" w14:textId="3402DBF3" w:rsidR="00DB0AD9" w:rsidRDefault="00DB0AD9" w:rsidP="00121D74">
      <w:pPr>
        <w:rPr>
          <w:rFonts w:cstheme="minorHAnsi"/>
          <w:b/>
          <w:bCs/>
        </w:rPr>
      </w:pPr>
    </w:p>
    <w:p w14:paraId="6CBCD12A" w14:textId="22B13AEF" w:rsidR="00DB0AD9" w:rsidRDefault="00DB0AD9" w:rsidP="00121D74">
      <w:pPr>
        <w:rPr>
          <w:rFonts w:cstheme="minorHAnsi"/>
          <w:b/>
          <w:bCs/>
        </w:rPr>
      </w:pPr>
    </w:p>
    <w:p w14:paraId="042EB446" w14:textId="0EC6A5EB" w:rsidR="00DB0AD9" w:rsidRDefault="00DB0AD9" w:rsidP="00121D74">
      <w:pPr>
        <w:rPr>
          <w:rFonts w:cstheme="minorHAnsi"/>
          <w:b/>
          <w:bCs/>
        </w:rPr>
      </w:pPr>
    </w:p>
    <w:p w14:paraId="75D7DC98" w14:textId="7536A435" w:rsidR="00DB0AD9" w:rsidRDefault="00DB0AD9" w:rsidP="00121D74">
      <w:pPr>
        <w:rPr>
          <w:rFonts w:cstheme="minorHAnsi"/>
          <w:b/>
          <w:bCs/>
        </w:rPr>
      </w:pPr>
    </w:p>
    <w:p w14:paraId="12C498D4" w14:textId="1B27B7B0" w:rsidR="00DB0AD9" w:rsidRDefault="00DB0AD9" w:rsidP="00121D74">
      <w:pPr>
        <w:rPr>
          <w:rFonts w:cstheme="minorHAnsi"/>
          <w:b/>
          <w:bCs/>
        </w:rPr>
      </w:pPr>
    </w:p>
    <w:p w14:paraId="5DBE9707" w14:textId="6849D29A" w:rsidR="00DB0AD9" w:rsidRDefault="00DB0AD9" w:rsidP="00121D74">
      <w:pPr>
        <w:rPr>
          <w:rFonts w:cstheme="minorHAnsi"/>
          <w:b/>
          <w:bCs/>
        </w:rPr>
      </w:pPr>
      <w:r>
        <w:rPr>
          <w:rFonts w:cstheme="minorHAnsi"/>
          <w:b/>
          <w:bCs/>
        </w:rPr>
        <w:lastRenderedPageBreak/>
        <w:t>10) Výpis pinů</w:t>
      </w:r>
    </w:p>
    <w:p w14:paraId="7321529B" w14:textId="7B8059A9" w:rsidR="00DB0AD9" w:rsidRDefault="00DB0AD9" w:rsidP="00121D74">
      <w:pPr>
        <w:rPr>
          <w:rFonts w:cstheme="minorHAnsi"/>
          <w:b/>
          <w:bCs/>
        </w:rPr>
      </w:pPr>
      <w:r>
        <w:rPr>
          <w:rFonts w:cstheme="minorHAnsi"/>
          <w:b/>
          <w:bCs/>
          <w:noProof/>
        </w:rPr>
        <w:drawing>
          <wp:inline distT="0" distB="0" distL="0" distR="0" wp14:anchorId="0EDD1626" wp14:editId="6F2CB2B4">
            <wp:extent cx="5753100" cy="604837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6048375"/>
                    </a:xfrm>
                    <a:prstGeom prst="rect">
                      <a:avLst/>
                    </a:prstGeom>
                    <a:noFill/>
                    <a:ln>
                      <a:noFill/>
                    </a:ln>
                  </pic:spPr>
                </pic:pic>
              </a:graphicData>
            </a:graphic>
          </wp:inline>
        </w:drawing>
      </w:r>
    </w:p>
    <w:p w14:paraId="05FC9C8A" w14:textId="3E80B0AE" w:rsidR="00DB0AD9" w:rsidRDefault="00DB0AD9" w:rsidP="00121D74">
      <w:pPr>
        <w:rPr>
          <w:rFonts w:cstheme="minorHAnsi"/>
          <w:b/>
          <w:bCs/>
        </w:rPr>
      </w:pPr>
    </w:p>
    <w:p w14:paraId="6A06E152" w14:textId="67698584" w:rsidR="00DB0AD9" w:rsidRDefault="00DB0AD9" w:rsidP="00121D74">
      <w:pPr>
        <w:rPr>
          <w:rFonts w:cstheme="minorHAnsi"/>
          <w:b/>
          <w:bCs/>
        </w:rPr>
      </w:pPr>
      <w:r>
        <w:rPr>
          <w:rFonts w:cstheme="minorHAnsi"/>
          <w:b/>
          <w:bCs/>
        </w:rPr>
        <w:t>11) Zhodnocení</w:t>
      </w:r>
    </w:p>
    <w:p w14:paraId="56340AB1" w14:textId="10B4F418" w:rsidR="00DB0AD9" w:rsidRDefault="004770B8" w:rsidP="00121D74">
      <w:pPr>
        <w:rPr>
          <w:rFonts w:cstheme="minorHAnsi"/>
        </w:rPr>
      </w:pPr>
      <w:r>
        <w:rPr>
          <w:rFonts w:cstheme="minorHAnsi"/>
        </w:rPr>
        <w:t xml:space="preserve">Zpočátku se mi nepodařilo spustit simulaci, ale chyba byla </w:t>
      </w:r>
      <w:r w:rsidR="0038355E">
        <w:rPr>
          <w:rFonts w:cstheme="minorHAnsi"/>
        </w:rPr>
        <w:t>ve</w:t>
      </w:r>
      <w:r>
        <w:rPr>
          <w:rFonts w:cstheme="minorHAnsi"/>
        </w:rPr>
        <w:t> špatně připojeném pinu u schémata.</w:t>
      </w:r>
      <w:r w:rsidR="0038355E">
        <w:rPr>
          <w:rFonts w:cstheme="minorHAnsi"/>
        </w:rPr>
        <w:t xml:space="preserve"> Projekt bych vylepšil LED diodou, která by vždy problikla při příjezdu nebo odjezdu.</w:t>
      </w:r>
    </w:p>
    <w:p w14:paraId="0904FB23" w14:textId="1F232CF5" w:rsidR="0038355E" w:rsidRDefault="0038355E" w:rsidP="00121D74">
      <w:pPr>
        <w:rPr>
          <w:rFonts w:cstheme="minorHAnsi"/>
        </w:rPr>
      </w:pPr>
    </w:p>
    <w:p w14:paraId="0767EE49" w14:textId="77777777" w:rsidR="0038355E" w:rsidRDefault="0038355E" w:rsidP="0038355E">
      <w:pPr>
        <w:pStyle w:val="Nzev"/>
        <w:rPr>
          <w:rFonts w:asciiTheme="minorHAnsi" w:hAnsiTheme="minorHAnsi" w:cstheme="minorHAnsi"/>
          <w:sz w:val="32"/>
          <w:szCs w:val="32"/>
        </w:rPr>
      </w:pPr>
    </w:p>
    <w:p w14:paraId="1125EA81" w14:textId="77777777" w:rsidR="0038355E" w:rsidRDefault="0038355E" w:rsidP="0038355E">
      <w:pPr>
        <w:pStyle w:val="Nzev"/>
        <w:rPr>
          <w:rFonts w:asciiTheme="minorHAnsi" w:hAnsiTheme="minorHAnsi" w:cstheme="minorHAnsi"/>
          <w:sz w:val="32"/>
          <w:szCs w:val="32"/>
        </w:rPr>
      </w:pPr>
    </w:p>
    <w:p w14:paraId="15A133A3" w14:textId="76A2083D" w:rsidR="0038355E" w:rsidRPr="009F78D7" w:rsidRDefault="0038355E" w:rsidP="0038355E">
      <w:pPr>
        <w:pStyle w:val="Nzev"/>
        <w:rPr>
          <w:rFonts w:asciiTheme="minorHAnsi" w:hAnsiTheme="minorHAnsi" w:cstheme="minorHAnsi"/>
          <w:sz w:val="32"/>
          <w:szCs w:val="32"/>
        </w:rPr>
      </w:pPr>
      <w:r w:rsidRPr="009F78D7">
        <w:rPr>
          <w:rFonts w:asciiTheme="minorHAnsi" w:hAnsiTheme="minorHAnsi" w:cstheme="minorHAnsi"/>
          <w:sz w:val="32"/>
          <w:szCs w:val="32"/>
        </w:rPr>
        <w:t>Tomáš Konvičný</w:t>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sidRPr="009F78D7">
        <w:rPr>
          <w:rFonts w:asciiTheme="minorHAnsi" w:hAnsiTheme="minorHAnsi" w:cstheme="minorHAnsi"/>
          <w:sz w:val="32"/>
          <w:szCs w:val="32"/>
        </w:rPr>
        <w:tab/>
      </w:r>
      <w:r>
        <w:rPr>
          <w:rFonts w:asciiTheme="minorHAnsi" w:hAnsiTheme="minorHAnsi" w:cstheme="minorHAnsi"/>
          <w:sz w:val="32"/>
          <w:szCs w:val="32"/>
        </w:rPr>
        <w:tab/>
      </w:r>
      <w:r w:rsidRPr="009F78D7">
        <w:rPr>
          <w:rFonts w:asciiTheme="minorHAnsi" w:hAnsiTheme="minorHAnsi" w:cstheme="minorHAnsi"/>
          <w:sz w:val="32"/>
          <w:szCs w:val="32"/>
        </w:rPr>
        <w:t>28.10.2020</w:t>
      </w:r>
    </w:p>
    <w:p w14:paraId="2380722C" w14:textId="77777777" w:rsidR="0038355E" w:rsidRPr="00DB0AD9" w:rsidRDefault="0038355E" w:rsidP="00121D74">
      <w:pPr>
        <w:rPr>
          <w:rFonts w:cstheme="minorHAnsi"/>
        </w:rPr>
      </w:pPr>
    </w:p>
    <w:sectPr w:rsidR="0038355E" w:rsidRPr="00DB0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940AB"/>
    <w:multiLevelType w:val="hybridMultilevel"/>
    <w:tmpl w:val="CBA410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0AB"/>
    <w:rsid w:val="000F196C"/>
    <w:rsid w:val="00121D74"/>
    <w:rsid w:val="001C6A87"/>
    <w:rsid w:val="002B5CE5"/>
    <w:rsid w:val="0038355E"/>
    <w:rsid w:val="004770B8"/>
    <w:rsid w:val="00723D73"/>
    <w:rsid w:val="00790F78"/>
    <w:rsid w:val="007D5D77"/>
    <w:rsid w:val="00861E94"/>
    <w:rsid w:val="009225C9"/>
    <w:rsid w:val="009F78D7"/>
    <w:rsid w:val="00A33185"/>
    <w:rsid w:val="00A67499"/>
    <w:rsid w:val="00A910AB"/>
    <w:rsid w:val="00AC78F1"/>
    <w:rsid w:val="00DB0A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0110"/>
  <w15:chartTrackingRefBased/>
  <w15:docId w15:val="{D15F734E-A434-4030-9C97-75B7E5F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910AB"/>
    <w:pPr>
      <w:ind w:left="720"/>
      <w:contextualSpacing/>
    </w:pPr>
  </w:style>
  <w:style w:type="paragraph" w:styleId="Nzev">
    <w:name w:val="Title"/>
    <w:basedOn w:val="Normln"/>
    <w:next w:val="Normln"/>
    <w:link w:val="NzevChar"/>
    <w:uiPriority w:val="10"/>
    <w:qFormat/>
    <w:rsid w:val="00A33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A33185"/>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semiHidden/>
    <w:unhideWhenUsed/>
    <w:rsid w:val="007D5D77"/>
    <w:rPr>
      <w:color w:val="0000FF"/>
      <w:u w:val="single"/>
    </w:rPr>
  </w:style>
  <w:style w:type="table" w:styleId="Mkatabulky">
    <w:name w:val="Table Grid"/>
    <w:basedOn w:val="Normlntabulka"/>
    <w:uiPriority w:val="39"/>
    <w:rsid w:val="00121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84498">
      <w:bodyDiv w:val="1"/>
      <w:marLeft w:val="0"/>
      <w:marRight w:val="0"/>
      <w:marTop w:val="0"/>
      <w:marBottom w:val="0"/>
      <w:divBdr>
        <w:top w:val="none" w:sz="0" w:space="0" w:color="auto"/>
        <w:left w:val="none" w:sz="0" w:space="0" w:color="auto"/>
        <w:bottom w:val="none" w:sz="0" w:space="0" w:color="auto"/>
        <w:right w:val="none" w:sz="0" w:space="0" w:color="auto"/>
      </w:divBdr>
      <w:divsChild>
        <w:div w:id="1475760189">
          <w:marLeft w:val="0"/>
          <w:marRight w:val="0"/>
          <w:marTop w:val="0"/>
          <w:marBottom w:val="0"/>
          <w:divBdr>
            <w:top w:val="none" w:sz="0" w:space="0" w:color="auto"/>
            <w:left w:val="none" w:sz="0" w:space="0" w:color="auto"/>
            <w:bottom w:val="none" w:sz="0" w:space="0" w:color="auto"/>
            <w:right w:val="none" w:sz="0" w:space="0" w:color="auto"/>
          </w:divBdr>
          <w:divsChild>
            <w:div w:id="1493377424">
              <w:marLeft w:val="0"/>
              <w:marRight w:val="0"/>
              <w:marTop w:val="0"/>
              <w:marBottom w:val="0"/>
              <w:divBdr>
                <w:top w:val="none" w:sz="0" w:space="0" w:color="auto"/>
                <w:left w:val="none" w:sz="0" w:space="0" w:color="auto"/>
                <w:bottom w:val="none" w:sz="0" w:space="0" w:color="auto"/>
                <w:right w:val="none" w:sz="0" w:space="0" w:color="auto"/>
              </w:divBdr>
            </w:div>
            <w:div w:id="1090008100">
              <w:marLeft w:val="0"/>
              <w:marRight w:val="0"/>
              <w:marTop w:val="0"/>
              <w:marBottom w:val="0"/>
              <w:divBdr>
                <w:top w:val="none" w:sz="0" w:space="0" w:color="auto"/>
                <w:left w:val="none" w:sz="0" w:space="0" w:color="auto"/>
                <w:bottom w:val="none" w:sz="0" w:space="0" w:color="auto"/>
                <w:right w:val="none" w:sz="0" w:space="0" w:color="auto"/>
              </w:divBdr>
              <w:divsChild>
                <w:div w:id="794252162">
                  <w:marLeft w:val="0"/>
                  <w:marRight w:val="0"/>
                  <w:marTop w:val="0"/>
                  <w:marBottom w:val="0"/>
                  <w:divBdr>
                    <w:top w:val="none" w:sz="0" w:space="0" w:color="auto"/>
                    <w:left w:val="none" w:sz="0" w:space="0" w:color="auto"/>
                    <w:bottom w:val="none" w:sz="0" w:space="0" w:color="auto"/>
                    <w:right w:val="none" w:sz="0" w:space="0" w:color="auto"/>
                  </w:divBdr>
                  <w:divsChild>
                    <w:div w:id="658576499">
                      <w:marLeft w:val="0"/>
                      <w:marRight w:val="0"/>
                      <w:marTop w:val="0"/>
                      <w:marBottom w:val="0"/>
                      <w:divBdr>
                        <w:top w:val="none" w:sz="0" w:space="0" w:color="auto"/>
                        <w:left w:val="none" w:sz="0" w:space="0" w:color="auto"/>
                        <w:bottom w:val="none" w:sz="0" w:space="0" w:color="auto"/>
                        <w:right w:val="none" w:sz="0" w:space="0" w:color="auto"/>
                      </w:divBdr>
                    </w:div>
                    <w:div w:id="1962106741">
                      <w:marLeft w:val="0"/>
                      <w:marRight w:val="0"/>
                      <w:marTop w:val="0"/>
                      <w:marBottom w:val="0"/>
                      <w:divBdr>
                        <w:top w:val="none" w:sz="0" w:space="0" w:color="auto"/>
                        <w:left w:val="none" w:sz="0" w:space="0" w:color="auto"/>
                        <w:bottom w:val="none" w:sz="0" w:space="0" w:color="auto"/>
                        <w:right w:val="none" w:sz="0" w:space="0" w:color="auto"/>
                      </w:divBdr>
                      <w:divsChild>
                        <w:div w:id="1960448478">
                          <w:marLeft w:val="0"/>
                          <w:marRight w:val="0"/>
                          <w:marTop w:val="0"/>
                          <w:marBottom w:val="0"/>
                          <w:divBdr>
                            <w:top w:val="none" w:sz="0" w:space="0" w:color="auto"/>
                            <w:left w:val="none" w:sz="0" w:space="0" w:color="auto"/>
                            <w:bottom w:val="none" w:sz="0" w:space="0" w:color="auto"/>
                            <w:right w:val="none" w:sz="0" w:space="0" w:color="auto"/>
                          </w:divBdr>
                          <w:divsChild>
                            <w:div w:id="504515375">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sChild>
                                <w:div w:id="792752187">
                                  <w:marLeft w:val="0"/>
                                  <w:marRight w:val="0"/>
                                  <w:marTop w:val="0"/>
                                  <w:marBottom w:val="0"/>
                                  <w:divBdr>
                                    <w:top w:val="none" w:sz="0" w:space="0" w:color="auto"/>
                                    <w:left w:val="none" w:sz="0" w:space="0" w:color="auto"/>
                                    <w:bottom w:val="none" w:sz="0" w:space="0" w:color="auto"/>
                                    <w:right w:val="none" w:sz="0" w:space="0" w:color="auto"/>
                                  </w:divBdr>
                                  <w:divsChild>
                                    <w:div w:id="1921910287">
                                      <w:marLeft w:val="0"/>
                                      <w:marRight w:val="0"/>
                                      <w:marTop w:val="0"/>
                                      <w:marBottom w:val="0"/>
                                      <w:divBdr>
                                        <w:top w:val="none" w:sz="0" w:space="0" w:color="auto"/>
                                        <w:left w:val="none" w:sz="0" w:space="0" w:color="auto"/>
                                        <w:bottom w:val="none" w:sz="0" w:space="0" w:color="auto"/>
                                        <w:right w:val="none" w:sz="0" w:space="0" w:color="auto"/>
                                      </w:divBdr>
                                    </w:div>
                                    <w:div w:id="1059128778">
                                      <w:marLeft w:val="0"/>
                                      <w:marRight w:val="0"/>
                                      <w:marTop w:val="0"/>
                                      <w:marBottom w:val="0"/>
                                      <w:divBdr>
                                        <w:top w:val="none" w:sz="0" w:space="0" w:color="auto"/>
                                        <w:left w:val="none" w:sz="0" w:space="0" w:color="auto"/>
                                        <w:bottom w:val="none" w:sz="0" w:space="0" w:color="auto"/>
                                        <w:right w:val="none" w:sz="0" w:space="0" w:color="auto"/>
                                      </w:divBdr>
                                      <w:divsChild>
                                        <w:div w:id="1223129999">
                                          <w:marLeft w:val="0"/>
                                          <w:marRight w:val="0"/>
                                          <w:marTop w:val="0"/>
                                          <w:marBottom w:val="0"/>
                                          <w:divBdr>
                                            <w:top w:val="none" w:sz="0" w:space="0" w:color="auto"/>
                                            <w:left w:val="none" w:sz="0" w:space="0" w:color="auto"/>
                                            <w:bottom w:val="none" w:sz="0" w:space="0" w:color="auto"/>
                                            <w:right w:val="none" w:sz="0" w:space="0" w:color="auto"/>
                                          </w:divBdr>
                                          <w:divsChild>
                                            <w:div w:id="17639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106684">
      <w:bodyDiv w:val="1"/>
      <w:marLeft w:val="0"/>
      <w:marRight w:val="0"/>
      <w:marTop w:val="0"/>
      <w:marBottom w:val="0"/>
      <w:divBdr>
        <w:top w:val="none" w:sz="0" w:space="0" w:color="auto"/>
        <w:left w:val="none" w:sz="0" w:space="0" w:color="auto"/>
        <w:bottom w:val="none" w:sz="0" w:space="0" w:color="auto"/>
        <w:right w:val="none" w:sz="0" w:space="0" w:color="auto"/>
      </w:divBdr>
      <w:divsChild>
        <w:div w:id="149564362">
          <w:marLeft w:val="0"/>
          <w:marRight w:val="0"/>
          <w:marTop w:val="0"/>
          <w:marBottom w:val="0"/>
          <w:divBdr>
            <w:top w:val="none" w:sz="0" w:space="0" w:color="auto"/>
            <w:left w:val="none" w:sz="0" w:space="0" w:color="auto"/>
            <w:bottom w:val="none" w:sz="0" w:space="0" w:color="auto"/>
            <w:right w:val="none" w:sz="0" w:space="0" w:color="auto"/>
          </w:divBdr>
          <w:divsChild>
            <w:div w:id="1783718205">
              <w:marLeft w:val="0"/>
              <w:marRight w:val="0"/>
              <w:marTop w:val="0"/>
              <w:marBottom w:val="0"/>
              <w:divBdr>
                <w:top w:val="none" w:sz="0" w:space="0" w:color="auto"/>
                <w:left w:val="none" w:sz="0" w:space="0" w:color="auto"/>
                <w:bottom w:val="none" w:sz="0" w:space="0" w:color="auto"/>
                <w:right w:val="none" w:sz="0" w:space="0" w:color="auto"/>
              </w:divBdr>
              <w:divsChild>
                <w:div w:id="6207235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550</Words>
  <Characters>3247</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Konvičný</dc:creator>
  <cp:keywords/>
  <dc:description/>
  <cp:lastModifiedBy>Tomáš Konvičný</cp:lastModifiedBy>
  <cp:revision>1</cp:revision>
  <dcterms:created xsi:type="dcterms:W3CDTF">2020-10-28T13:10:00Z</dcterms:created>
  <dcterms:modified xsi:type="dcterms:W3CDTF">2020-10-28T16:52:00Z</dcterms:modified>
</cp:coreProperties>
</file>