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72A" w:rsidRDefault="001E272A" w:rsidP="006E1A31">
      <w:pPr>
        <w:spacing w:before="0" w:after="0"/>
        <w:jc w:val="center"/>
        <w:rPr>
          <w:b/>
          <w:sz w:val="32"/>
          <w:szCs w:val="32"/>
        </w:rPr>
      </w:pPr>
      <w:r>
        <w:rPr>
          <w:b/>
          <w:noProof/>
          <w:sz w:val="32"/>
          <w:szCs w:val="32"/>
          <w:lang w:eastAsia="pt-PT"/>
        </w:rPr>
        <w:drawing>
          <wp:anchor distT="0" distB="0" distL="114300" distR="114300" simplePos="0" relativeHeight="251659264" behindDoc="1" locked="0" layoutInCell="1" allowOverlap="1">
            <wp:simplePos x="0" y="0"/>
            <wp:positionH relativeFrom="column">
              <wp:posOffset>-508994</wp:posOffset>
            </wp:positionH>
            <wp:positionV relativeFrom="paragraph">
              <wp:posOffset>-459848</wp:posOffset>
            </wp:positionV>
            <wp:extent cx="1292165" cy="1259457"/>
            <wp:effectExtent l="19050" t="0" r="0" b="0"/>
            <wp:wrapNone/>
            <wp:docPr id="1" name="Picture 1" descr="LOGO%20ISEL-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ISEL-Trans"/>
                    <pic:cNvPicPr>
                      <a:picLocks noChangeAspect="1" noChangeArrowheads="1"/>
                    </pic:cNvPicPr>
                  </pic:nvPicPr>
                  <pic:blipFill>
                    <a:blip r:embed="rId9" cstate="print"/>
                    <a:srcRect/>
                    <a:stretch>
                      <a:fillRect/>
                    </a:stretch>
                  </pic:blipFill>
                  <pic:spPr bwMode="auto">
                    <a:xfrm>
                      <a:off x="0" y="0"/>
                      <a:ext cx="1292165" cy="1259457"/>
                    </a:xfrm>
                    <a:prstGeom prst="rect">
                      <a:avLst/>
                    </a:prstGeom>
                    <a:noFill/>
                    <a:ln w="9525">
                      <a:noFill/>
                      <a:miter lim="800000"/>
                      <a:headEnd/>
                      <a:tailEnd/>
                    </a:ln>
                  </pic:spPr>
                </pic:pic>
              </a:graphicData>
            </a:graphic>
          </wp:anchor>
        </w:drawing>
      </w:r>
      <w:r w:rsidRPr="00BD5781">
        <w:rPr>
          <w:b/>
          <w:sz w:val="32"/>
          <w:szCs w:val="32"/>
        </w:rPr>
        <w:t>Instituto Superior de Engenharia de Lisboa</w:t>
      </w:r>
    </w:p>
    <w:p w:rsidR="001E272A" w:rsidRDefault="001E272A" w:rsidP="006E1A31">
      <w:pPr>
        <w:spacing w:before="0" w:after="0"/>
        <w:jc w:val="center"/>
        <w:rPr>
          <w:b/>
          <w:sz w:val="24"/>
          <w:szCs w:val="24"/>
        </w:rPr>
      </w:pPr>
      <w:r>
        <w:rPr>
          <w:b/>
          <w:sz w:val="24"/>
          <w:szCs w:val="24"/>
        </w:rPr>
        <w:t>Ano Lectivo 201</w:t>
      </w:r>
      <w:r w:rsidR="00B95136">
        <w:rPr>
          <w:b/>
          <w:sz w:val="24"/>
          <w:szCs w:val="24"/>
        </w:rPr>
        <w:t>1</w:t>
      </w:r>
      <w:r>
        <w:rPr>
          <w:b/>
          <w:sz w:val="24"/>
          <w:szCs w:val="24"/>
        </w:rPr>
        <w:t>/201</w:t>
      </w:r>
      <w:r w:rsidR="00B95136">
        <w:rPr>
          <w:b/>
          <w:sz w:val="24"/>
          <w:szCs w:val="24"/>
        </w:rPr>
        <w:t>2</w:t>
      </w:r>
      <w:r>
        <w:rPr>
          <w:b/>
          <w:sz w:val="24"/>
          <w:szCs w:val="24"/>
        </w:rPr>
        <w:t xml:space="preserve"> – Semestre Inverno</w:t>
      </w:r>
    </w:p>
    <w:p w:rsidR="001E272A" w:rsidRDefault="001E272A" w:rsidP="006E1A31">
      <w:pPr>
        <w:spacing w:before="0" w:after="0"/>
        <w:rPr>
          <w:b/>
          <w:sz w:val="24"/>
          <w:szCs w:val="24"/>
        </w:rPr>
      </w:pPr>
    </w:p>
    <w:p w:rsidR="001E272A" w:rsidRDefault="001E272A" w:rsidP="006E1A31">
      <w:pPr>
        <w:spacing w:before="0" w:after="0"/>
        <w:rPr>
          <w:b/>
          <w:sz w:val="24"/>
          <w:szCs w:val="24"/>
        </w:rPr>
      </w:pPr>
    </w:p>
    <w:p w:rsidR="001E272A" w:rsidRDefault="001E272A" w:rsidP="006E1A31">
      <w:pPr>
        <w:spacing w:before="0" w:after="0"/>
        <w:rPr>
          <w:b/>
          <w:sz w:val="24"/>
          <w:szCs w:val="24"/>
        </w:rPr>
      </w:pPr>
    </w:p>
    <w:p w:rsidR="001E272A" w:rsidRDefault="001E272A" w:rsidP="006E1A31">
      <w:pPr>
        <w:spacing w:before="0" w:after="0"/>
        <w:rPr>
          <w:b/>
          <w:sz w:val="24"/>
          <w:szCs w:val="24"/>
        </w:rPr>
      </w:pPr>
    </w:p>
    <w:p w:rsidR="001E272A" w:rsidRDefault="001E272A" w:rsidP="006E1A31">
      <w:pPr>
        <w:spacing w:before="0" w:after="0"/>
        <w:rPr>
          <w:b/>
          <w:sz w:val="24"/>
          <w:szCs w:val="24"/>
        </w:rPr>
      </w:pPr>
    </w:p>
    <w:p w:rsidR="001E272A" w:rsidRPr="002C728C" w:rsidRDefault="001E272A" w:rsidP="006E1A31">
      <w:pPr>
        <w:spacing w:before="0" w:after="0"/>
        <w:jc w:val="center"/>
        <w:rPr>
          <w:b/>
          <w:color w:val="0F243E" w:themeColor="text2" w:themeShade="80"/>
          <w:sz w:val="80"/>
          <w:szCs w:val="80"/>
        </w:rPr>
      </w:pPr>
      <w:r w:rsidRPr="002C728C">
        <w:rPr>
          <w:b/>
          <w:color w:val="0F243E" w:themeColor="text2" w:themeShade="80"/>
          <w:sz w:val="80"/>
          <w:szCs w:val="80"/>
        </w:rPr>
        <w:t>Segurança Informática</w:t>
      </w:r>
    </w:p>
    <w:p w:rsidR="001E272A" w:rsidRDefault="001E272A" w:rsidP="006E1A31">
      <w:pPr>
        <w:spacing w:before="0" w:after="0"/>
        <w:jc w:val="center"/>
        <w:rPr>
          <w:b/>
          <w:color w:val="0F243E" w:themeColor="text2" w:themeShade="80"/>
          <w:sz w:val="90"/>
          <w:szCs w:val="90"/>
        </w:rPr>
      </w:pPr>
    </w:p>
    <w:p w:rsidR="001E272A" w:rsidRPr="002C728C" w:rsidRDefault="001E272A" w:rsidP="006E1A31">
      <w:pPr>
        <w:spacing w:before="0" w:after="0"/>
        <w:jc w:val="center"/>
        <w:rPr>
          <w:b/>
          <w:color w:val="0F243E" w:themeColor="text2" w:themeShade="80"/>
          <w:sz w:val="90"/>
          <w:szCs w:val="90"/>
        </w:rPr>
      </w:pPr>
      <w:r w:rsidRPr="002C728C">
        <w:rPr>
          <w:b/>
          <w:color w:val="0F243E" w:themeColor="text2" w:themeShade="80"/>
          <w:sz w:val="90"/>
          <w:szCs w:val="90"/>
        </w:rPr>
        <w:t>1</w:t>
      </w:r>
      <w:r w:rsidR="00E90342">
        <w:rPr>
          <w:b/>
          <w:color w:val="0F243E" w:themeColor="text2" w:themeShade="80"/>
          <w:sz w:val="90"/>
          <w:szCs w:val="90"/>
        </w:rPr>
        <w:t>ª</w:t>
      </w:r>
      <w:r w:rsidRPr="002C728C">
        <w:rPr>
          <w:b/>
          <w:color w:val="0F243E" w:themeColor="text2" w:themeShade="80"/>
          <w:sz w:val="90"/>
          <w:szCs w:val="90"/>
        </w:rPr>
        <w:t xml:space="preserve"> </w:t>
      </w:r>
      <w:r>
        <w:rPr>
          <w:b/>
          <w:color w:val="0F243E" w:themeColor="text2" w:themeShade="80"/>
          <w:sz w:val="90"/>
          <w:szCs w:val="90"/>
        </w:rPr>
        <w:t>Série</w:t>
      </w:r>
    </w:p>
    <w:p w:rsidR="001E272A" w:rsidRDefault="001E272A" w:rsidP="006E1A31">
      <w:pPr>
        <w:spacing w:before="0" w:after="0"/>
        <w:rPr>
          <w:b/>
          <w:sz w:val="24"/>
          <w:szCs w:val="24"/>
        </w:rPr>
      </w:pPr>
    </w:p>
    <w:p w:rsidR="001E272A" w:rsidRDefault="001E272A" w:rsidP="006E1A31">
      <w:pPr>
        <w:spacing w:before="0" w:after="0"/>
        <w:rPr>
          <w:b/>
          <w:sz w:val="24"/>
          <w:szCs w:val="24"/>
        </w:rPr>
      </w:pPr>
    </w:p>
    <w:p w:rsidR="00E90342" w:rsidRDefault="00E90342" w:rsidP="006E1A31">
      <w:pPr>
        <w:spacing w:before="0" w:after="0"/>
        <w:rPr>
          <w:b/>
          <w:sz w:val="24"/>
          <w:szCs w:val="24"/>
        </w:rPr>
      </w:pPr>
    </w:p>
    <w:p w:rsidR="00E90342" w:rsidRDefault="00E90342" w:rsidP="006E1A31">
      <w:pPr>
        <w:spacing w:before="0" w:after="0"/>
        <w:rPr>
          <w:b/>
          <w:sz w:val="24"/>
          <w:szCs w:val="24"/>
        </w:rPr>
      </w:pPr>
    </w:p>
    <w:p w:rsidR="00E90342" w:rsidRDefault="00E90342" w:rsidP="006E1A31">
      <w:pPr>
        <w:spacing w:before="0" w:after="0"/>
        <w:rPr>
          <w:b/>
          <w:sz w:val="24"/>
          <w:szCs w:val="24"/>
        </w:rPr>
      </w:pPr>
    </w:p>
    <w:p w:rsidR="00E90342" w:rsidRDefault="00E90342" w:rsidP="006E1A31">
      <w:pPr>
        <w:spacing w:before="0" w:after="0"/>
        <w:rPr>
          <w:b/>
          <w:sz w:val="24"/>
          <w:szCs w:val="24"/>
        </w:rPr>
      </w:pPr>
    </w:p>
    <w:p w:rsidR="00E90342" w:rsidRDefault="00E90342" w:rsidP="006E1A31">
      <w:pPr>
        <w:spacing w:before="0" w:after="0"/>
        <w:rPr>
          <w:b/>
          <w:sz w:val="24"/>
          <w:szCs w:val="24"/>
        </w:rPr>
      </w:pPr>
    </w:p>
    <w:p w:rsidR="001E272A" w:rsidRDefault="001E272A" w:rsidP="006E1A31">
      <w:pPr>
        <w:spacing w:before="0" w:after="0"/>
        <w:rPr>
          <w:b/>
          <w:sz w:val="24"/>
          <w:szCs w:val="24"/>
        </w:rPr>
      </w:pPr>
    </w:p>
    <w:p w:rsidR="001E272A" w:rsidRDefault="001E272A" w:rsidP="006E1A31">
      <w:pPr>
        <w:spacing w:before="0" w:after="0"/>
        <w:rPr>
          <w:b/>
          <w:sz w:val="24"/>
          <w:szCs w:val="24"/>
        </w:rPr>
      </w:pPr>
    </w:p>
    <w:p w:rsidR="00980FBA" w:rsidRDefault="00980FBA" w:rsidP="006E1A31">
      <w:pPr>
        <w:spacing w:before="0" w:after="0"/>
        <w:rPr>
          <w:b/>
          <w:sz w:val="24"/>
          <w:szCs w:val="24"/>
        </w:rPr>
      </w:pPr>
    </w:p>
    <w:p w:rsidR="00980FBA" w:rsidRDefault="00980FBA" w:rsidP="006E1A31">
      <w:pPr>
        <w:spacing w:before="0" w:after="0"/>
        <w:rPr>
          <w:b/>
          <w:sz w:val="24"/>
          <w:szCs w:val="24"/>
        </w:rPr>
      </w:pPr>
    </w:p>
    <w:p w:rsidR="00980FBA" w:rsidRDefault="00980FBA" w:rsidP="006E1A31">
      <w:pPr>
        <w:spacing w:before="0" w:after="0"/>
        <w:rPr>
          <w:b/>
          <w:sz w:val="24"/>
          <w:szCs w:val="24"/>
        </w:rPr>
      </w:pPr>
    </w:p>
    <w:p w:rsidR="00980FBA" w:rsidRDefault="00980FBA" w:rsidP="006E1A31">
      <w:pPr>
        <w:spacing w:before="0" w:after="0"/>
        <w:rPr>
          <w:b/>
          <w:sz w:val="24"/>
          <w:szCs w:val="24"/>
        </w:rPr>
      </w:pPr>
    </w:p>
    <w:p w:rsidR="00980FBA" w:rsidRDefault="00980FBA" w:rsidP="006E1A31">
      <w:pPr>
        <w:spacing w:before="0" w:after="0"/>
        <w:rPr>
          <w:b/>
          <w:sz w:val="24"/>
          <w:szCs w:val="24"/>
        </w:rPr>
      </w:pPr>
    </w:p>
    <w:p w:rsidR="00980FBA" w:rsidRDefault="00980FBA" w:rsidP="006E1A31">
      <w:pPr>
        <w:spacing w:before="0" w:after="0"/>
        <w:rPr>
          <w:b/>
          <w:sz w:val="24"/>
          <w:szCs w:val="24"/>
        </w:rPr>
      </w:pPr>
    </w:p>
    <w:p w:rsidR="00980FBA" w:rsidRDefault="00980FBA" w:rsidP="006E1A31">
      <w:pPr>
        <w:spacing w:before="0" w:after="0"/>
        <w:rPr>
          <w:b/>
          <w:sz w:val="24"/>
          <w:szCs w:val="24"/>
        </w:rPr>
      </w:pPr>
    </w:p>
    <w:p w:rsidR="00980FBA" w:rsidRDefault="00980FBA" w:rsidP="006E1A31">
      <w:pPr>
        <w:spacing w:before="0" w:after="0"/>
        <w:rPr>
          <w:b/>
          <w:sz w:val="24"/>
          <w:szCs w:val="24"/>
        </w:rPr>
      </w:pPr>
    </w:p>
    <w:p w:rsidR="001E272A" w:rsidRDefault="001E272A" w:rsidP="006E1A31">
      <w:pPr>
        <w:spacing w:before="0" w:after="0"/>
        <w:rPr>
          <w:sz w:val="24"/>
          <w:szCs w:val="24"/>
        </w:rPr>
      </w:pPr>
      <w:r>
        <w:rPr>
          <w:b/>
          <w:sz w:val="24"/>
          <w:szCs w:val="24"/>
        </w:rPr>
        <w:t xml:space="preserve">Professor: </w:t>
      </w:r>
      <w:r w:rsidRPr="002C728C">
        <w:rPr>
          <w:sz w:val="24"/>
          <w:szCs w:val="24"/>
        </w:rPr>
        <w:t>José Simão</w:t>
      </w:r>
    </w:p>
    <w:p w:rsidR="001E272A" w:rsidRDefault="001E272A" w:rsidP="006E1A31">
      <w:pPr>
        <w:spacing w:before="0" w:after="0"/>
        <w:rPr>
          <w:b/>
          <w:sz w:val="24"/>
          <w:szCs w:val="24"/>
        </w:rPr>
      </w:pPr>
      <w:r>
        <w:rPr>
          <w:b/>
          <w:sz w:val="24"/>
          <w:szCs w:val="24"/>
        </w:rPr>
        <w:t xml:space="preserve">Data: </w:t>
      </w:r>
      <w:r w:rsidRPr="00B943D7">
        <w:rPr>
          <w:sz w:val="24"/>
          <w:szCs w:val="24"/>
        </w:rPr>
        <w:t>2</w:t>
      </w:r>
      <w:r w:rsidR="00B95136">
        <w:rPr>
          <w:sz w:val="24"/>
          <w:szCs w:val="24"/>
        </w:rPr>
        <w:t>8</w:t>
      </w:r>
      <w:r w:rsidRPr="00B943D7">
        <w:rPr>
          <w:sz w:val="24"/>
          <w:szCs w:val="24"/>
        </w:rPr>
        <w:t xml:space="preserve"> de </w:t>
      </w:r>
      <w:r w:rsidR="00B95136">
        <w:rPr>
          <w:sz w:val="24"/>
          <w:szCs w:val="24"/>
        </w:rPr>
        <w:t>Outubro</w:t>
      </w:r>
      <w:r w:rsidRPr="00B943D7">
        <w:rPr>
          <w:sz w:val="24"/>
          <w:szCs w:val="24"/>
        </w:rPr>
        <w:t xml:space="preserve"> de 201</w:t>
      </w:r>
      <w:r w:rsidR="00B95136">
        <w:rPr>
          <w:sz w:val="24"/>
          <w:szCs w:val="24"/>
        </w:rPr>
        <w:t>1</w:t>
      </w:r>
    </w:p>
    <w:p w:rsidR="001E272A" w:rsidRDefault="001E272A" w:rsidP="006E1A31">
      <w:pPr>
        <w:spacing w:before="0" w:after="0"/>
        <w:rPr>
          <w:b/>
          <w:sz w:val="24"/>
          <w:szCs w:val="24"/>
        </w:rPr>
      </w:pPr>
    </w:p>
    <w:p w:rsidR="00936F7F" w:rsidRDefault="00936F7F" w:rsidP="006E1A31">
      <w:pPr>
        <w:spacing w:before="0" w:after="0"/>
        <w:rPr>
          <w:b/>
          <w:sz w:val="24"/>
          <w:szCs w:val="24"/>
        </w:rPr>
      </w:pPr>
    </w:p>
    <w:p w:rsidR="001E272A" w:rsidRPr="002C728C" w:rsidRDefault="001E272A" w:rsidP="006E1A31">
      <w:pPr>
        <w:spacing w:before="0" w:after="0"/>
        <w:jc w:val="right"/>
        <w:rPr>
          <w:sz w:val="24"/>
          <w:szCs w:val="24"/>
        </w:rPr>
      </w:pPr>
      <w:r w:rsidRPr="002C728C">
        <w:rPr>
          <w:b/>
          <w:sz w:val="24"/>
          <w:szCs w:val="24"/>
        </w:rPr>
        <w:t>Autores</w:t>
      </w:r>
      <w:r w:rsidRPr="002C728C">
        <w:rPr>
          <w:sz w:val="24"/>
          <w:szCs w:val="24"/>
        </w:rPr>
        <w:t>:</w:t>
      </w:r>
    </w:p>
    <w:p w:rsidR="001E272A" w:rsidRPr="002C728C" w:rsidRDefault="001E272A" w:rsidP="006E1A31">
      <w:pPr>
        <w:spacing w:before="0" w:after="0"/>
        <w:jc w:val="right"/>
        <w:rPr>
          <w:sz w:val="24"/>
          <w:szCs w:val="24"/>
        </w:rPr>
      </w:pPr>
      <w:r w:rsidRPr="002C728C">
        <w:rPr>
          <w:sz w:val="24"/>
          <w:szCs w:val="24"/>
        </w:rPr>
        <w:t>Cláudia Crisóstomo nº 32142</w:t>
      </w:r>
    </w:p>
    <w:p w:rsidR="001E272A" w:rsidRDefault="00B95136" w:rsidP="006E1A31">
      <w:pPr>
        <w:spacing w:before="0" w:after="0"/>
        <w:jc w:val="right"/>
        <w:rPr>
          <w:sz w:val="24"/>
          <w:szCs w:val="24"/>
        </w:rPr>
      </w:pPr>
      <w:r>
        <w:rPr>
          <w:sz w:val="24"/>
          <w:szCs w:val="24"/>
        </w:rPr>
        <w:t>Nuno Cancelo</w:t>
      </w:r>
      <w:r w:rsidR="001E272A" w:rsidRPr="002C728C">
        <w:rPr>
          <w:sz w:val="24"/>
          <w:szCs w:val="24"/>
        </w:rPr>
        <w:t xml:space="preserve"> nº </w:t>
      </w:r>
      <w:r w:rsidR="000D5500">
        <w:rPr>
          <w:sz w:val="24"/>
          <w:szCs w:val="24"/>
        </w:rPr>
        <w:t>31401</w:t>
      </w:r>
    </w:p>
    <w:p w:rsidR="00B95136" w:rsidRDefault="00B95136" w:rsidP="006E1A31">
      <w:pPr>
        <w:spacing w:before="0" w:after="0"/>
        <w:jc w:val="right"/>
        <w:sectPr w:rsidR="00B95136" w:rsidSect="00E90342">
          <w:footerReference w:type="default" r:id="rId10"/>
          <w:pgSz w:w="11906" w:h="16838"/>
          <w:pgMar w:top="1417" w:right="1701" w:bottom="1417" w:left="1701" w:header="708" w:footer="708" w:gutter="0"/>
          <w:cols w:space="708"/>
          <w:titlePg/>
          <w:docGrid w:linePitch="360"/>
        </w:sectPr>
      </w:pPr>
      <w:r>
        <w:rPr>
          <w:sz w:val="24"/>
          <w:szCs w:val="24"/>
        </w:rPr>
        <w:t xml:space="preserve">Telmo </w:t>
      </w:r>
      <w:r w:rsidR="000D5500">
        <w:rPr>
          <w:sz w:val="24"/>
          <w:szCs w:val="24"/>
        </w:rPr>
        <w:t>Rafael Pinto n.º30505</w:t>
      </w:r>
    </w:p>
    <w:p w:rsidR="001E272A" w:rsidRDefault="001E272A" w:rsidP="006E1A31">
      <w:pPr>
        <w:spacing w:before="0" w:after="0"/>
      </w:pPr>
      <w:r>
        <w:lastRenderedPageBreak/>
        <w:br w:type="page"/>
      </w:r>
    </w:p>
    <w:sdt>
      <w:sdtPr>
        <w:rPr>
          <w:rFonts w:asciiTheme="minorHAnsi" w:eastAsiaTheme="minorHAnsi" w:hAnsiTheme="minorHAnsi" w:cstheme="minorBidi"/>
          <w:b w:val="0"/>
          <w:bCs w:val="0"/>
          <w:color w:val="auto"/>
          <w:sz w:val="22"/>
          <w:szCs w:val="22"/>
        </w:rPr>
        <w:id w:val="2628653"/>
        <w:docPartObj>
          <w:docPartGallery w:val="Table of Contents"/>
          <w:docPartUnique/>
        </w:docPartObj>
      </w:sdtPr>
      <w:sdtEndPr/>
      <w:sdtContent>
        <w:p w:rsidR="00DE6BBE" w:rsidRDefault="00DE6BBE" w:rsidP="006E1A31">
          <w:pPr>
            <w:pStyle w:val="TOCHeading"/>
            <w:spacing w:before="0"/>
          </w:pPr>
          <w:r>
            <w:t>Índice</w:t>
          </w:r>
        </w:p>
        <w:p w:rsidR="001853BE" w:rsidRDefault="00D40541">
          <w:pPr>
            <w:pStyle w:val="TOC1"/>
            <w:tabs>
              <w:tab w:val="right" w:leader="dot" w:pos="9488"/>
            </w:tabs>
            <w:rPr>
              <w:rFonts w:eastAsiaTheme="minorEastAsia"/>
              <w:noProof/>
              <w:lang w:eastAsia="pt-PT"/>
            </w:rPr>
          </w:pPr>
          <w:r>
            <w:fldChar w:fldCharType="begin"/>
          </w:r>
          <w:r w:rsidR="00DE6BBE">
            <w:instrText xml:space="preserve"> TOC \o "1-3" \h \z \u </w:instrText>
          </w:r>
          <w:r>
            <w:fldChar w:fldCharType="separate"/>
          </w:r>
          <w:hyperlink w:anchor="_Toc307584802" w:history="1">
            <w:r w:rsidR="001853BE" w:rsidRPr="003915E7">
              <w:rPr>
                <w:rStyle w:val="Hyperlink"/>
                <w:noProof/>
              </w:rPr>
              <w:t>Exercício 1:</w:t>
            </w:r>
            <w:r w:rsidR="001853BE">
              <w:rPr>
                <w:noProof/>
                <w:webHidden/>
              </w:rPr>
              <w:tab/>
            </w:r>
            <w:r w:rsidR="001853BE">
              <w:rPr>
                <w:noProof/>
                <w:webHidden/>
              </w:rPr>
              <w:fldChar w:fldCharType="begin"/>
            </w:r>
            <w:r w:rsidR="001853BE">
              <w:rPr>
                <w:noProof/>
                <w:webHidden/>
              </w:rPr>
              <w:instrText xml:space="preserve"> PAGEREF _Toc307584802 \h </w:instrText>
            </w:r>
            <w:r w:rsidR="001853BE">
              <w:rPr>
                <w:noProof/>
                <w:webHidden/>
              </w:rPr>
            </w:r>
            <w:r w:rsidR="001853BE">
              <w:rPr>
                <w:noProof/>
                <w:webHidden/>
              </w:rPr>
              <w:fldChar w:fldCharType="separate"/>
            </w:r>
            <w:r w:rsidR="001853BE">
              <w:rPr>
                <w:noProof/>
                <w:webHidden/>
              </w:rPr>
              <w:t>3</w:t>
            </w:r>
            <w:r w:rsidR="001853BE">
              <w:rPr>
                <w:noProof/>
                <w:webHidden/>
              </w:rPr>
              <w:fldChar w:fldCharType="end"/>
            </w:r>
          </w:hyperlink>
        </w:p>
        <w:p w:rsidR="001853BE" w:rsidRDefault="001853BE">
          <w:pPr>
            <w:pStyle w:val="TOC1"/>
            <w:tabs>
              <w:tab w:val="right" w:leader="dot" w:pos="9488"/>
            </w:tabs>
            <w:rPr>
              <w:rFonts w:eastAsiaTheme="minorEastAsia"/>
              <w:noProof/>
              <w:lang w:eastAsia="pt-PT"/>
            </w:rPr>
          </w:pPr>
          <w:hyperlink w:anchor="_Toc307584803" w:history="1">
            <w:r w:rsidRPr="003915E7">
              <w:rPr>
                <w:rStyle w:val="Hyperlink"/>
                <w:noProof/>
              </w:rPr>
              <w:t>Exercício 2:</w:t>
            </w:r>
            <w:r>
              <w:rPr>
                <w:noProof/>
                <w:webHidden/>
              </w:rPr>
              <w:tab/>
            </w:r>
            <w:r>
              <w:rPr>
                <w:noProof/>
                <w:webHidden/>
              </w:rPr>
              <w:fldChar w:fldCharType="begin"/>
            </w:r>
            <w:r>
              <w:rPr>
                <w:noProof/>
                <w:webHidden/>
              </w:rPr>
              <w:instrText xml:space="preserve"> PAGEREF _Toc307584803 \h </w:instrText>
            </w:r>
            <w:r>
              <w:rPr>
                <w:noProof/>
                <w:webHidden/>
              </w:rPr>
            </w:r>
            <w:r>
              <w:rPr>
                <w:noProof/>
                <w:webHidden/>
              </w:rPr>
              <w:fldChar w:fldCharType="separate"/>
            </w:r>
            <w:r>
              <w:rPr>
                <w:noProof/>
                <w:webHidden/>
              </w:rPr>
              <w:t>5</w:t>
            </w:r>
            <w:r>
              <w:rPr>
                <w:noProof/>
                <w:webHidden/>
              </w:rPr>
              <w:fldChar w:fldCharType="end"/>
            </w:r>
          </w:hyperlink>
        </w:p>
        <w:p w:rsidR="001853BE" w:rsidRDefault="001853BE">
          <w:pPr>
            <w:pStyle w:val="TOC1"/>
            <w:tabs>
              <w:tab w:val="right" w:leader="dot" w:pos="9488"/>
            </w:tabs>
            <w:rPr>
              <w:rFonts w:eastAsiaTheme="minorEastAsia"/>
              <w:noProof/>
              <w:lang w:eastAsia="pt-PT"/>
            </w:rPr>
          </w:pPr>
          <w:hyperlink w:anchor="_Toc307584804" w:history="1">
            <w:r w:rsidRPr="003915E7">
              <w:rPr>
                <w:rStyle w:val="Hyperlink"/>
                <w:noProof/>
              </w:rPr>
              <w:t>Exercício 3:</w:t>
            </w:r>
            <w:r>
              <w:rPr>
                <w:noProof/>
                <w:webHidden/>
              </w:rPr>
              <w:tab/>
            </w:r>
            <w:r>
              <w:rPr>
                <w:noProof/>
                <w:webHidden/>
              </w:rPr>
              <w:fldChar w:fldCharType="begin"/>
            </w:r>
            <w:r>
              <w:rPr>
                <w:noProof/>
                <w:webHidden/>
              </w:rPr>
              <w:instrText xml:space="preserve"> PAGEREF _Toc307584804 \h </w:instrText>
            </w:r>
            <w:r>
              <w:rPr>
                <w:noProof/>
                <w:webHidden/>
              </w:rPr>
            </w:r>
            <w:r>
              <w:rPr>
                <w:noProof/>
                <w:webHidden/>
              </w:rPr>
              <w:fldChar w:fldCharType="separate"/>
            </w:r>
            <w:r>
              <w:rPr>
                <w:noProof/>
                <w:webHidden/>
              </w:rPr>
              <w:t>6</w:t>
            </w:r>
            <w:r>
              <w:rPr>
                <w:noProof/>
                <w:webHidden/>
              </w:rPr>
              <w:fldChar w:fldCharType="end"/>
            </w:r>
          </w:hyperlink>
        </w:p>
        <w:p w:rsidR="001853BE" w:rsidRDefault="001853BE">
          <w:pPr>
            <w:pStyle w:val="TOC1"/>
            <w:tabs>
              <w:tab w:val="right" w:leader="dot" w:pos="9488"/>
            </w:tabs>
            <w:rPr>
              <w:rFonts w:eastAsiaTheme="minorEastAsia"/>
              <w:noProof/>
              <w:lang w:eastAsia="pt-PT"/>
            </w:rPr>
          </w:pPr>
          <w:hyperlink w:anchor="_Toc307584805" w:history="1">
            <w:r w:rsidRPr="003915E7">
              <w:rPr>
                <w:rStyle w:val="Hyperlink"/>
                <w:noProof/>
              </w:rPr>
              <w:t>Exercício 4:</w:t>
            </w:r>
            <w:r>
              <w:rPr>
                <w:noProof/>
                <w:webHidden/>
              </w:rPr>
              <w:tab/>
            </w:r>
            <w:r>
              <w:rPr>
                <w:noProof/>
                <w:webHidden/>
              </w:rPr>
              <w:fldChar w:fldCharType="begin"/>
            </w:r>
            <w:r>
              <w:rPr>
                <w:noProof/>
                <w:webHidden/>
              </w:rPr>
              <w:instrText xml:space="preserve"> PAGEREF _Toc307584805 \h </w:instrText>
            </w:r>
            <w:r>
              <w:rPr>
                <w:noProof/>
                <w:webHidden/>
              </w:rPr>
            </w:r>
            <w:r>
              <w:rPr>
                <w:noProof/>
                <w:webHidden/>
              </w:rPr>
              <w:fldChar w:fldCharType="separate"/>
            </w:r>
            <w:r>
              <w:rPr>
                <w:noProof/>
                <w:webHidden/>
              </w:rPr>
              <w:t>7</w:t>
            </w:r>
            <w:r>
              <w:rPr>
                <w:noProof/>
                <w:webHidden/>
              </w:rPr>
              <w:fldChar w:fldCharType="end"/>
            </w:r>
          </w:hyperlink>
        </w:p>
        <w:p w:rsidR="001853BE" w:rsidRDefault="001853BE">
          <w:pPr>
            <w:pStyle w:val="TOC1"/>
            <w:tabs>
              <w:tab w:val="right" w:leader="dot" w:pos="9488"/>
            </w:tabs>
            <w:rPr>
              <w:rFonts w:eastAsiaTheme="minorEastAsia"/>
              <w:noProof/>
              <w:lang w:eastAsia="pt-PT"/>
            </w:rPr>
          </w:pPr>
          <w:hyperlink w:anchor="_Toc307584806" w:history="1">
            <w:r w:rsidRPr="003915E7">
              <w:rPr>
                <w:rStyle w:val="Hyperlink"/>
                <w:noProof/>
              </w:rPr>
              <w:t>Exercício 5:</w:t>
            </w:r>
            <w:r>
              <w:rPr>
                <w:noProof/>
                <w:webHidden/>
              </w:rPr>
              <w:tab/>
            </w:r>
            <w:r>
              <w:rPr>
                <w:noProof/>
                <w:webHidden/>
              </w:rPr>
              <w:fldChar w:fldCharType="begin"/>
            </w:r>
            <w:r>
              <w:rPr>
                <w:noProof/>
                <w:webHidden/>
              </w:rPr>
              <w:instrText xml:space="preserve"> PAGEREF _Toc307584806 \h </w:instrText>
            </w:r>
            <w:r>
              <w:rPr>
                <w:noProof/>
                <w:webHidden/>
              </w:rPr>
            </w:r>
            <w:r>
              <w:rPr>
                <w:noProof/>
                <w:webHidden/>
              </w:rPr>
              <w:fldChar w:fldCharType="separate"/>
            </w:r>
            <w:r>
              <w:rPr>
                <w:noProof/>
                <w:webHidden/>
              </w:rPr>
              <w:t>8</w:t>
            </w:r>
            <w:r>
              <w:rPr>
                <w:noProof/>
                <w:webHidden/>
              </w:rPr>
              <w:fldChar w:fldCharType="end"/>
            </w:r>
          </w:hyperlink>
        </w:p>
        <w:p w:rsidR="00DE6BBE" w:rsidRDefault="00D40541" w:rsidP="006E1A31">
          <w:pPr>
            <w:spacing w:before="0" w:after="0"/>
          </w:pPr>
          <w:r>
            <w:fldChar w:fldCharType="end"/>
          </w:r>
        </w:p>
      </w:sdtContent>
    </w:sdt>
    <w:p w:rsidR="009D76CA" w:rsidRDefault="009D76CA" w:rsidP="006E1A31">
      <w:pPr>
        <w:spacing w:before="0" w:after="0"/>
        <w:rPr>
          <w:lang w:val="en-US"/>
        </w:rPr>
      </w:pPr>
    </w:p>
    <w:p w:rsidR="009D76CA" w:rsidRDefault="009D76CA" w:rsidP="006E1A31">
      <w:pPr>
        <w:spacing w:before="0" w:after="0"/>
        <w:rPr>
          <w:lang w:val="en-US"/>
        </w:rPr>
      </w:pPr>
    </w:p>
    <w:p w:rsidR="009D76CA" w:rsidRDefault="009D76CA" w:rsidP="006E1A31">
      <w:pPr>
        <w:spacing w:before="0" w:after="0"/>
        <w:rPr>
          <w:lang w:val="en-US"/>
        </w:rPr>
      </w:pPr>
    </w:p>
    <w:p w:rsidR="009D76CA" w:rsidRDefault="009D76CA" w:rsidP="006E1A31">
      <w:pPr>
        <w:spacing w:before="0" w:after="0"/>
        <w:rPr>
          <w:lang w:val="en-US"/>
        </w:rPr>
      </w:pPr>
    </w:p>
    <w:p w:rsidR="009D76CA" w:rsidRDefault="009D76CA" w:rsidP="006E1A31">
      <w:pPr>
        <w:spacing w:before="0" w:after="0"/>
        <w:rPr>
          <w:lang w:val="en-US"/>
        </w:rPr>
      </w:pPr>
      <w:r>
        <w:rPr>
          <w:lang w:val="en-US"/>
        </w:rPr>
        <w:br w:type="page"/>
      </w:r>
    </w:p>
    <w:p w:rsidR="00791CF1" w:rsidRDefault="009D4905" w:rsidP="00791CF1">
      <w:pPr>
        <w:pStyle w:val="Heading1"/>
      </w:pPr>
      <w:bookmarkStart w:id="0" w:name="_Toc307584802"/>
      <w:r w:rsidRPr="00B95136">
        <w:lastRenderedPageBreak/>
        <w:t>Exercício 1</w:t>
      </w:r>
      <w:r w:rsidR="006E1A31">
        <w:t>:</w:t>
      </w:r>
      <w:bookmarkEnd w:id="0"/>
      <w:r w:rsidR="006E1A31">
        <w:t xml:space="preserve"> </w:t>
      </w:r>
    </w:p>
    <w:p w:rsidR="00B95136" w:rsidRPr="00B95136" w:rsidRDefault="00B95136" w:rsidP="00791CF1">
      <w:r w:rsidRPr="00B95136">
        <w:t>Considere o contexto dos esquemas e primitivas criptográficas:</w:t>
      </w:r>
    </w:p>
    <w:p w:rsidR="00B95136" w:rsidRPr="006E1A31" w:rsidRDefault="00B95136" w:rsidP="006E1A31">
      <w:pPr>
        <w:pStyle w:val="NormalWeb"/>
        <w:numPr>
          <w:ilvl w:val="1"/>
          <w:numId w:val="13"/>
        </w:numPr>
        <w:spacing w:before="0" w:beforeAutospacing="0" w:after="0"/>
        <w:rPr>
          <w:rFonts w:asciiTheme="minorHAnsi" w:hAnsiTheme="minorHAnsi" w:cstheme="minorHAnsi"/>
          <w:b/>
          <w:bCs/>
          <w:color w:val="000000"/>
          <w:sz w:val="22"/>
          <w:szCs w:val="22"/>
          <w:lang w:val="pt-PT"/>
        </w:rPr>
      </w:pPr>
      <w:r w:rsidRPr="006E1A31">
        <w:rPr>
          <w:rFonts w:asciiTheme="minorHAnsi" w:hAnsiTheme="minorHAnsi" w:cstheme="minorHAnsi"/>
          <w:b/>
          <w:bCs/>
          <w:color w:val="000000"/>
          <w:sz w:val="22"/>
          <w:szCs w:val="22"/>
          <w:lang w:val="pt-PT"/>
        </w:rPr>
        <w:t xml:space="preserve">Considere um novo modo de operação definido por: </w:t>
      </w:r>
    </w:p>
    <w:p w:rsidR="00B95136" w:rsidRPr="006E1A31" w:rsidRDefault="00B95136" w:rsidP="006E1A31">
      <w:pPr>
        <w:pStyle w:val="NormalWeb"/>
        <w:numPr>
          <w:ilvl w:val="0"/>
          <w:numId w:val="14"/>
        </w:numPr>
        <w:spacing w:before="0" w:beforeAutospacing="0" w:after="0"/>
        <w:rPr>
          <w:rFonts w:asciiTheme="minorHAnsi" w:hAnsiTheme="minorHAnsi" w:cstheme="minorHAnsi"/>
          <w:b/>
          <w:bCs/>
          <w:color w:val="000000"/>
          <w:sz w:val="22"/>
          <w:szCs w:val="22"/>
          <w:lang w:val="pt-PT"/>
        </w:rPr>
      </w:pPr>
      <w:r w:rsidRPr="006E1A31">
        <w:rPr>
          <w:rFonts w:asciiTheme="minorHAnsi" w:hAnsiTheme="minorHAnsi" w:cstheme="minorHAnsi"/>
          <w:b/>
          <w:bCs/>
          <w:color w:val="000000"/>
          <w:sz w:val="22"/>
          <w:szCs w:val="22"/>
          <w:lang w:val="pt-PT"/>
        </w:rPr>
        <w:t>Seja x = x1, … , xL a divisão nos blocos xi do texto em claro x.</w:t>
      </w:r>
    </w:p>
    <w:p w:rsidR="00B95136" w:rsidRPr="006E1A31" w:rsidRDefault="00B95136" w:rsidP="006E1A31">
      <w:pPr>
        <w:pStyle w:val="NormalWeb"/>
        <w:numPr>
          <w:ilvl w:val="0"/>
          <w:numId w:val="14"/>
        </w:numPr>
        <w:spacing w:before="0" w:beforeAutospacing="0" w:after="0"/>
        <w:rPr>
          <w:rFonts w:asciiTheme="minorHAnsi" w:hAnsiTheme="minorHAnsi" w:cstheme="minorHAnsi"/>
          <w:b/>
          <w:bCs/>
          <w:color w:val="000000"/>
          <w:sz w:val="22"/>
          <w:szCs w:val="22"/>
          <w:lang w:val="pt-PT"/>
        </w:rPr>
      </w:pPr>
      <w:r w:rsidRPr="006E1A31">
        <w:rPr>
          <w:rFonts w:asciiTheme="minorHAnsi" w:hAnsiTheme="minorHAnsi" w:cstheme="minorHAnsi"/>
          <w:b/>
          <w:bCs/>
          <w:color w:val="000000"/>
          <w:sz w:val="22"/>
          <w:szCs w:val="22"/>
          <w:lang w:val="pt-PT"/>
        </w:rPr>
        <w:t>RV é um vector aleatório, com a dimensão do bloco, gerado por cada texto em claro x.</w:t>
      </w:r>
    </w:p>
    <w:p w:rsidR="00B95136" w:rsidRPr="006E1A31" w:rsidRDefault="00B95136" w:rsidP="006E1A31">
      <w:pPr>
        <w:pStyle w:val="NormalWeb"/>
        <w:numPr>
          <w:ilvl w:val="0"/>
          <w:numId w:val="14"/>
        </w:numPr>
        <w:spacing w:before="0" w:beforeAutospacing="0" w:after="0"/>
        <w:rPr>
          <w:rFonts w:asciiTheme="minorHAnsi" w:hAnsiTheme="minorHAnsi" w:cstheme="minorHAnsi"/>
          <w:b/>
          <w:bCs/>
          <w:color w:val="000000"/>
          <w:sz w:val="22"/>
          <w:szCs w:val="22"/>
          <w:lang w:val="pt-PT"/>
        </w:rPr>
      </w:pPr>
      <w:r w:rsidRPr="006E1A31">
        <w:rPr>
          <w:rFonts w:asciiTheme="minorHAnsi" w:hAnsiTheme="minorHAnsi" w:cstheme="minorHAnsi"/>
          <w:b/>
          <w:bCs/>
          <w:color w:val="000000"/>
          <w:sz w:val="22"/>
          <w:szCs w:val="22"/>
          <w:lang w:val="pt-PT"/>
        </w:rPr>
        <w:t>Seja yi = E(k)(xiRV ), para i = 1, … ,L, onde E é a operação de cifra,  denota o ou-exclusivo bit a bit.</w:t>
      </w:r>
    </w:p>
    <w:p w:rsidR="00B95136" w:rsidRPr="006E1A31" w:rsidRDefault="00B95136" w:rsidP="006E1A31">
      <w:pPr>
        <w:pStyle w:val="NormalWeb"/>
        <w:spacing w:before="0" w:beforeAutospacing="0" w:after="0"/>
        <w:rPr>
          <w:rFonts w:asciiTheme="minorHAnsi" w:hAnsiTheme="minorHAnsi" w:cstheme="minorHAnsi"/>
          <w:b/>
          <w:bCs/>
          <w:color w:val="000000"/>
          <w:sz w:val="22"/>
          <w:szCs w:val="22"/>
          <w:lang w:val="pt-PT"/>
        </w:rPr>
      </w:pPr>
      <w:r w:rsidRPr="006E1A31">
        <w:rPr>
          <w:rFonts w:asciiTheme="minorHAnsi" w:hAnsiTheme="minorHAnsi" w:cstheme="minorHAnsi"/>
          <w:b/>
          <w:lang w:val="pt-PT"/>
        </w:rPr>
        <w:t xml:space="preserve">i. </w:t>
      </w:r>
      <w:r w:rsidRPr="006E1A31">
        <w:rPr>
          <w:rFonts w:asciiTheme="minorHAnsi" w:hAnsiTheme="minorHAnsi" w:cstheme="minorHAnsi"/>
          <w:b/>
          <w:bCs/>
          <w:color w:val="000000"/>
          <w:sz w:val="22"/>
          <w:szCs w:val="22"/>
          <w:lang w:val="pt-PT"/>
        </w:rPr>
        <w:t xml:space="preserve">Defina o algoritmo de decifra </w:t>
      </w:r>
      <w:r w:rsidRPr="006E1A31">
        <w:rPr>
          <w:rFonts w:asciiTheme="minorHAnsi" w:hAnsiTheme="minorHAnsi" w:cstheme="minorHAnsi"/>
          <w:b/>
          <w:bCs/>
          <w:color w:val="000000"/>
          <w:sz w:val="22"/>
          <w:szCs w:val="22"/>
          <w:u w:val="single"/>
          <w:lang w:val="pt-PT"/>
        </w:rPr>
        <w:t>para</w:t>
      </w:r>
      <w:r w:rsidRPr="006E1A31">
        <w:rPr>
          <w:rFonts w:asciiTheme="minorHAnsi" w:hAnsiTheme="minorHAnsi" w:cstheme="minorHAnsi"/>
          <w:b/>
          <w:bCs/>
          <w:color w:val="000000"/>
          <w:sz w:val="22"/>
          <w:szCs w:val="22"/>
          <w:lang w:val="pt-PT"/>
        </w:rPr>
        <w:t xml:space="preserve"> este modo de operação.</w:t>
      </w:r>
    </w:p>
    <w:p w:rsidR="00B95136" w:rsidRPr="006E1A31" w:rsidRDefault="00B95136" w:rsidP="006E1A31">
      <w:pPr>
        <w:pStyle w:val="NormalWeb"/>
        <w:spacing w:before="0" w:beforeAutospacing="0" w:after="0"/>
        <w:rPr>
          <w:rFonts w:asciiTheme="minorHAnsi" w:hAnsiTheme="minorHAnsi" w:cstheme="minorHAnsi"/>
          <w:b/>
          <w:bCs/>
          <w:color w:val="000000"/>
          <w:sz w:val="22"/>
          <w:szCs w:val="22"/>
          <w:lang w:val="pt-PT"/>
        </w:rPr>
      </w:pPr>
      <w:r w:rsidRPr="006E1A31">
        <w:rPr>
          <w:rFonts w:asciiTheme="minorHAnsi" w:hAnsiTheme="minorHAnsi" w:cstheme="minorHAnsi"/>
          <w:b/>
          <w:bCs/>
          <w:color w:val="000000"/>
          <w:sz w:val="22"/>
          <w:szCs w:val="22"/>
          <w:lang w:val="pt-PT"/>
        </w:rPr>
        <w:tab/>
      </w:r>
      <w:r w:rsidRPr="006E1A31">
        <w:rPr>
          <w:rFonts w:asciiTheme="minorHAnsi" w:hAnsiTheme="minorHAnsi" w:cstheme="minorHAnsi"/>
          <w:b/>
          <w:bCs/>
          <w:noProof/>
          <w:color w:val="000000"/>
          <w:sz w:val="22"/>
          <w:szCs w:val="22"/>
          <w:lang w:val="pt-PT" w:eastAsia="pt-PT"/>
        </w:rPr>
        <w:drawing>
          <wp:inline distT="0" distB="0" distL="0" distR="0" wp14:anchorId="30B11E32" wp14:editId="15E02894">
            <wp:extent cx="2870835" cy="3785235"/>
            <wp:effectExtent l="19050" t="0" r="5715" b="0"/>
            <wp:docPr id="80" name="Imagem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1" cstate="print"/>
                    <a:srcRect/>
                    <a:stretch>
                      <a:fillRect/>
                    </a:stretch>
                  </pic:blipFill>
                  <pic:spPr bwMode="auto">
                    <a:xfrm>
                      <a:off x="0" y="0"/>
                      <a:ext cx="2870835" cy="3785235"/>
                    </a:xfrm>
                    <a:prstGeom prst="rect">
                      <a:avLst/>
                    </a:prstGeom>
                    <a:noFill/>
                    <a:ln w="9525">
                      <a:noFill/>
                      <a:miter lim="800000"/>
                      <a:headEnd/>
                      <a:tailEnd/>
                    </a:ln>
                  </pic:spPr>
                </pic:pic>
              </a:graphicData>
            </a:graphic>
          </wp:inline>
        </w:drawing>
      </w:r>
    </w:p>
    <w:p w:rsidR="00B95136" w:rsidRPr="006E1A31" w:rsidRDefault="00B95136" w:rsidP="006E1A31">
      <w:pPr>
        <w:pStyle w:val="NormalWeb"/>
        <w:spacing w:before="0" w:beforeAutospacing="0" w:after="0"/>
        <w:rPr>
          <w:rFonts w:asciiTheme="minorHAnsi" w:hAnsiTheme="minorHAnsi" w:cstheme="minorHAnsi"/>
          <w:b/>
          <w:lang w:val="pt-PT"/>
        </w:rPr>
      </w:pPr>
      <w:r w:rsidRPr="006E1A31">
        <w:rPr>
          <w:rFonts w:asciiTheme="minorHAnsi" w:hAnsiTheme="minorHAnsi" w:cstheme="minorHAnsi"/>
          <w:b/>
          <w:lang w:val="pt-PT"/>
        </w:rPr>
        <w:t xml:space="preserve">ii. </w:t>
      </w:r>
      <w:r w:rsidRPr="006E1A31">
        <w:rPr>
          <w:rFonts w:asciiTheme="minorHAnsi" w:hAnsiTheme="minorHAnsi" w:cstheme="minorHAnsi"/>
          <w:b/>
          <w:bCs/>
          <w:color w:val="000000"/>
          <w:sz w:val="22"/>
          <w:szCs w:val="22"/>
          <w:lang w:val="pt-PT"/>
        </w:rPr>
        <w:t>Compare este modo de operação com o modo CBC quanto a:</w:t>
      </w:r>
    </w:p>
    <w:p w:rsidR="00B95136" w:rsidRPr="006E1A31" w:rsidRDefault="006E1A31" w:rsidP="006E1A31">
      <w:pPr>
        <w:pStyle w:val="NormalWeb"/>
        <w:numPr>
          <w:ilvl w:val="3"/>
          <w:numId w:val="12"/>
        </w:numPr>
        <w:tabs>
          <w:tab w:val="clear" w:pos="2610"/>
          <w:tab w:val="num" w:pos="630"/>
        </w:tabs>
        <w:spacing w:before="0" w:beforeAutospacing="0" w:after="0"/>
        <w:ind w:left="810"/>
        <w:rPr>
          <w:rFonts w:asciiTheme="minorHAnsi" w:hAnsiTheme="minorHAnsi" w:cstheme="minorHAnsi"/>
          <w:b/>
          <w:lang w:val="pt-PT"/>
        </w:rPr>
      </w:pPr>
      <w:r w:rsidRPr="006E1A31">
        <w:rPr>
          <w:rFonts w:asciiTheme="minorHAnsi" w:hAnsiTheme="minorHAnsi" w:cstheme="minorHAnsi"/>
          <w:b/>
          <w:bCs/>
          <w:color w:val="000000"/>
          <w:sz w:val="22"/>
          <w:szCs w:val="22"/>
          <w:lang w:val="pt-PT"/>
        </w:rPr>
        <w:t>P</w:t>
      </w:r>
      <w:r w:rsidR="00B95136" w:rsidRPr="006E1A31">
        <w:rPr>
          <w:rFonts w:asciiTheme="minorHAnsi" w:hAnsiTheme="minorHAnsi" w:cstheme="minorHAnsi"/>
          <w:b/>
          <w:bCs/>
          <w:color w:val="000000"/>
          <w:sz w:val="22"/>
          <w:szCs w:val="22"/>
          <w:lang w:val="pt-PT"/>
        </w:rPr>
        <w:t>ossibilidade de padrões no texto em claro serem evidentes no texto cifrado.</w:t>
      </w:r>
    </w:p>
    <w:p w:rsidR="00B95136" w:rsidRPr="006E1A31" w:rsidRDefault="00B95136" w:rsidP="006E1A31">
      <w:pPr>
        <w:pStyle w:val="NormalWeb"/>
        <w:spacing w:before="0" w:beforeAutospacing="0" w:after="0"/>
        <w:ind w:firstLine="450"/>
        <w:jc w:val="both"/>
        <w:rPr>
          <w:rFonts w:asciiTheme="minorHAnsi" w:hAnsiTheme="minorHAnsi" w:cstheme="minorHAnsi"/>
          <w:lang w:val="pt-PT"/>
        </w:rPr>
      </w:pPr>
      <w:r w:rsidRPr="006E1A31">
        <w:rPr>
          <w:rFonts w:asciiTheme="minorHAnsi" w:hAnsiTheme="minorHAnsi" w:cstheme="minorHAnsi"/>
          <w:color w:val="000000"/>
          <w:sz w:val="22"/>
          <w:szCs w:val="22"/>
          <w:lang w:val="pt-PT"/>
        </w:rPr>
        <w:t xml:space="preserve">O modo de operação definido na alínea anterior irá transpôr padrões no texto em claro porque para cada bloco </w:t>
      </w:r>
      <w:r w:rsidRPr="006E1A31">
        <w:rPr>
          <w:rFonts w:asciiTheme="minorHAnsi" w:hAnsiTheme="minorHAnsi" w:cstheme="minorHAnsi"/>
          <w:color w:val="000000"/>
          <w:sz w:val="22"/>
          <w:szCs w:val="22"/>
          <w:u w:val="single"/>
          <w:lang w:val="pt-PT"/>
        </w:rPr>
        <w:t>iguais</w:t>
      </w:r>
      <w:r w:rsidRPr="006E1A31">
        <w:rPr>
          <w:rFonts w:asciiTheme="minorHAnsi" w:hAnsiTheme="minorHAnsi" w:cstheme="minorHAnsi"/>
          <w:color w:val="000000"/>
          <w:sz w:val="22"/>
          <w:szCs w:val="22"/>
          <w:lang w:val="pt-PT"/>
        </w:rPr>
        <w:t xml:space="preserve"> (x1, x2) o resultado do or-exclusivo destes blocos com RV será sempre igual, abaixo está desmonstrado um exemplo que esta vulnarebilidade apresenta.</w:t>
      </w:r>
    </w:p>
    <w:p w:rsidR="00B95136" w:rsidRPr="006E1A31" w:rsidRDefault="00B95136" w:rsidP="006E1A31">
      <w:pPr>
        <w:pStyle w:val="NormalWeb"/>
        <w:spacing w:before="0" w:beforeAutospacing="0" w:after="0"/>
        <w:rPr>
          <w:rFonts w:asciiTheme="minorHAnsi" w:hAnsiTheme="minorHAnsi" w:cstheme="minorHAnsi"/>
          <w:lang w:val="pt-PT"/>
        </w:rPr>
      </w:pPr>
    </w:p>
    <w:p w:rsidR="00B95136" w:rsidRPr="006E1A31" w:rsidRDefault="00B95136" w:rsidP="006E1A31">
      <w:pPr>
        <w:pStyle w:val="NormalWeb"/>
        <w:spacing w:before="0" w:beforeAutospacing="0" w:after="0"/>
        <w:rPr>
          <w:rFonts w:asciiTheme="minorHAnsi" w:hAnsiTheme="minorHAnsi" w:cstheme="minorHAnsi"/>
          <w:lang w:val="pt-PT"/>
        </w:rPr>
      </w:pPr>
      <w:r w:rsidRPr="006E1A31">
        <w:rPr>
          <w:rFonts w:asciiTheme="minorHAnsi" w:hAnsiTheme="minorHAnsi" w:cstheme="minorHAnsi"/>
          <w:noProof/>
          <w:lang w:val="pt-PT" w:eastAsia="pt-PT"/>
        </w:rPr>
        <w:drawing>
          <wp:inline distT="0" distB="0" distL="0" distR="0" wp14:anchorId="53816305" wp14:editId="25C0ABEE">
            <wp:extent cx="1488558" cy="1640597"/>
            <wp:effectExtent l="19050" t="0" r="0" b="0"/>
            <wp:docPr id="81" name="Imagem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2" cstate="print"/>
                    <a:srcRect/>
                    <a:stretch>
                      <a:fillRect/>
                    </a:stretch>
                  </pic:blipFill>
                  <pic:spPr bwMode="auto">
                    <a:xfrm>
                      <a:off x="0" y="0"/>
                      <a:ext cx="1485160" cy="1636852"/>
                    </a:xfrm>
                    <a:prstGeom prst="rect">
                      <a:avLst/>
                    </a:prstGeom>
                    <a:noFill/>
                    <a:ln w="9525">
                      <a:noFill/>
                      <a:miter lim="800000"/>
                      <a:headEnd/>
                      <a:tailEnd/>
                    </a:ln>
                  </pic:spPr>
                </pic:pic>
              </a:graphicData>
            </a:graphic>
          </wp:inline>
        </w:drawing>
      </w:r>
      <w:r w:rsidRPr="006E1A31">
        <w:rPr>
          <w:rFonts w:asciiTheme="minorHAnsi" w:hAnsiTheme="minorHAnsi" w:cstheme="minorHAnsi"/>
          <w:lang w:val="pt-PT"/>
        </w:rPr>
        <w:t xml:space="preserve"> </w:t>
      </w:r>
      <w:r w:rsidRPr="006E1A31">
        <w:rPr>
          <w:rFonts w:asciiTheme="minorHAnsi" w:hAnsiTheme="minorHAnsi" w:cstheme="minorHAnsi"/>
          <w:noProof/>
          <w:lang w:val="pt-PT" w:eastAsia="pt-PT"/>
        </w:rPr>
        <w:drawing>
          <wp:inline distT="0" distB="0" distL="0" distR="0" wp14:anchorId="6B909FA0" wp14:editId="2648B8FC">
            <wp:extent cx="1485671" cy="1637414"/>
            <wp:effectExtent l="19050" t="0" r="229" b="0"/>
            <wp:docPr id="82" name="Imagem 82" descr="Tux e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Tux ecb.jpg"/>
                    <pic:cNvPicPr>
                      <a:picLocks noChangeAspect="1" noChangeArrowheads="1"/>
                    </pic:cNvPicPr>
                  </pic:nvPicPr>
                  <pic:blipFill>
                    <a:blip r:embed="rId13" cstate="print"/>
                    <a:srcRect/>
                    <a:stretch>
                      <a:fillRect/>
                    </a:stretch>
                  </pic:blipFill>
                  <pic:spPr bwMode="auto">
                    <a:xfrm>
                      <a:off x="0" y="0"/>
                      <a:ext cx="1485500" cy="1637226"/>
                    </a:xfrm>
                    <a:prstGeom prst="rect">
                      <a:avLst/>
                    </a:prstGeom>
                    <a:noFill/>
                    <a:ln w="9525">
                      <a:noFill/>
                      <a:miter lim="800000"/>
                      <a:headEnd/>
                      <a:tailEnd/>
                    </a:ln>
                  </pic:spPr>
                </pic:pic>
              </a:graphicData>
            </a:graphic>
          </wp:inline>
        </w:drawing>
      </w:r>
    </w:p>
    <w:p w:rsidR="006E1A31" w:rsidRPr="006E1A31" w:rsidRDefault="006E1A31" w:rsidP="006E1A31">
      <w:pPr>
        <w:pStyle w:val="NormalWeb"/>
        <w:spacing w:before="0" w:beforeAutospacing="0" w:after="0"/>
        <w:ind w:firstLine="708"/>
        <w:jc w:val="both"/>
        <w:rPr>
          <w:rFonts w:asciiTheme="minorHAnsi" w:hAnsiTheme="minorHAnsi" w:cstheme="minorHAnsi"/>
          <w:lang w:val="pt-PT"/>
        </w:rPr>
      </w:pPr>
      <w:r w:rsidRPr="006E1A31">
        <w:rPr>
          <w:rFonts w:asciiTheme="minorHAnsi" w:hAnsiTheme="minorHAnsi" w:cstheme="minorHAnsi"/>
          <w:color w:val="000000"/>
          <w:sz w:val="22"/>
          <w:szCs w:val="22"/>
          <w:lang w:val="pt-PT"/>
        </w:rPr>
        <w:lastRenderedPageBreak/>
        <w:t xml:space="preserve">Por outro lado, o modo de operação CBC (Cipher Block Chaining) descarta qualquer possibilidade de padrões no texto em claro porque o or-exclusivo é efeito entre o bloco anteriormente cifrado (ou RV caso seja o primeiro bloco) e o bloco da mensagem o que irá alterar os bytes do bloco original sendo desta forma muito improvável que blocos iguais tenham a mesma cifra. </w:t>
      </w:r>
    </w:p>
    <w:p w:rsidR="006E1A31" w:rsidRPr="006E1A31" w:rsidRDefault="006E1A31" w:rsidP="006E1A31">
      <w:pPr>
        <w:pStyle w:val="NormalWeb"/>
        <w:spacing w:before="0" w:beforeAutospacing="0" w:after="0"/>
        <w:ind w:firstLine="708"/>
        <w:jc w:val="both"/>
        <w:rPr>
          <w:rFonts w:asciiTheme="minorHAnsi" w:hAnsiTheme="minorHAnsi" w:cstheme="minorHAnsi"/>
          <w:lang w:val="pt-PT"/>
        </w:rPr>
      </w:pPr>
      <w:r w:rsidRPr="006E1A31">
        <w:rPr>
          <w:rFonts w:asciiTheme="minorHAnsi" w:hAnsiTheme="minorHAnsi" w:cstheme="minorHAnsi"/>
          <w:color w:val="000000"/>
          <w:sz w:val="22"/>
          <w:szCs w:val="22"/>
          <w:lang w:val="pt-PT"/>
        </w:rPr>
        <w:t>Em seguida ilustramos a utilização do modo de operação CBC.</w:t>
      </w:r>
    </w:p>
    <w:p w:rsidR="00B95136" w:rsidRPr="006E1A31" w:rsidRDefault="00B95136" w:rsidP="006E1A31">
      <w:pPr>
        <w:pStyle w:val="NormalWeb"/>
        <w:spacing w:before="0" w:beforeAutospacing="0" w:after="0"/>
        <w:rPr>
          <w:rFonts w:asciiTheme="minorHAnsi" w:hAnsiTheme="minorHAnsi" w:cstheme="minorHAnsi"/>
          <w:lang w:val="pt-PT"/>
        </w:rPr>
      </w:pPr>
    </w:p>
    <w:p w:rsidR="00B95136" w:rsidRPr="006E1A31" w:rsidRDefault="00B95136" w:rsidP="006E1A31">
      <w:pPr>
        <w:pStyle w:val="NormalWeb"/>
        <w:spacing w:before="0" w:beforeAutospacing="0" w:after="0"/>
        <w:rPr>
          <w:rFonts w:asciiTheme="minorHAnsi" w:hAnsiTheme="minorHAnsi" w:cstheme="minorHAnsi"/>
          <w:lang w:val="pt-PT"/>
        </w:rPr>
      </w:pPr>
      <w:r w:rsidRPr="006E1A31">
        <w:rPr>
          <w:rFonts w:asciiTheme="minorHAnsi" w:hAnsiTheme="minorHAnsi" w:cstheme="minorHAnsi"/>
          <w:noProof/>
          <w:lang w:val="pt-PT" w:eastAsia="pt-PT"/>
        </w:rPr>
        <w:drawing>
          <wp:inline distT="0" distB="0" distL="0" distR="0" wp14:anchorId="4EED58C3" wp14:editId="02731A0B">
            <wp:extent cx="1554569" cy="1713349"/>
            <wp:effectExtent l="19050" t="0" r="7531" b="0"/>
            <wp:docPr id="2" name="Imagem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2" cstate="print"/>
                    <a:srcRect/>
                    <a:stretch>
                      <a:fillRect/>
                    </a:stretch>
                  </pic:blipFill>
                  <pic:spPr bwMode="auto">
                    <a:xfrm>
                      <a:off x="0" y="0"/>
                      <a:ext cx="1554390" cy="1713152"/>
                    </a:xfrm>
                    <a:prstGeom prst="rect">
                      <a:avLst/>
                    </a:prstGeom>
                    <a:noFill/>
                    <a:ln w="9525">
                      <a:noFill/>
                      <a:miter lim="800000"/>
                      <a:headEnd/>
                      <a:tailEnd/>
                    </a:ln>
                  </pic:spPr>
                </pic:pic>
              </a:graphicData>
            </a:graphic>
          </wp:inline>
        </w:drawing>
      </w:r>
      <w:r w:rsidRPr="006E1A31">
        <w:rPr>
          <w:rFonts w:asciiTheme="minorHAnsi" w:hAnsiTheme="minorHAnsi" w:cstheme="minorHAnsi"/>
          <w:noProof/>
          <w:lang w:val="pt-PT" w:eastAsia="pt-PT"/>
        </w:rPr>
        <w:drawing>
          <wp:inline distT="0" distB="0" distL="0" distR="0" wp14:anchorId="14BACC60" wp14:editId="5D3F3114">
            <wp:extent cx="1586466" cy="1748504"/>
            <wp:effectExtent l="19050" t="0" r="0" b="0"/>
            <wp:docPr id="85" name="Imagem 85" descr="Tux sec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Tux secure.jpg"/>
                    <pic:cNvPicPr>
                      <a:picLocks noChangeAspect="1" noChangeArrowheads="1"/>
                    </pic:cNvPicPr>
                  </pic:nvPicPr>
                  <pic:blipFill>
                    <a:blip r:embed="rId14" cstate="print"/>
                    <a:srcRect/>
                    <a:stretch>
                      <a:fillRect/>
                    </a:stretch>
                  </pic:blipFill>
                  <pic:spPr bwMode="auto">
                    <a:xfrm>
                      <a:off x="0" y="0"/>
                      <a:ext cx="1586284" cy="1748304"/>
                    </a:xfrm>
                    <a:prstGeom prst="rect">
                      <a:avLst/>
                    </a:prstGeom>
                    <a:noFill/>
                    <a:ln w="9525">
                      <a:noFill/>
                      <a:miter lim="800000"/>
                      <a:headEnd/>
                      <a:tailEnd/>
                    </a:ln>
                  </pic:spPr>
                </pic:pic>
              </a:graphicData>
            </a:graphic>
          </wp:inline>
        </w:drawing>
      </w:r>
    </w:p>
    <w:p w:rsidR="006E1A31" w:rsidRPr="006E1A31" w:rsidRDefault="006E1A31" w:rsidP="006E1A31">
      <w:pPr>
        <w:pStyle w:val="NormalWeb"/>
        <w:spacing w:before="0" w:beforeAutospacing="0" w:after="0"/>
        <w:rPr>
          <w:rFonts w:asciiTheme="minorHAnsi" w:hAnsiTheme="minorHAnsi" w:cstheme="minorHAnsi"/>
          <w:b/>
          <w:lang w:val="pt-PT"/>
        </w:rPr>
      </w:pPr>
      <w:r w:rsidRPr="006E1A31">
        <w:rPr>
          <w:rFonts w:asciiTheme="minorHAnsi" w:hAnsiTheme="minorHAnsi" w:cstheme="minorHAnsi"/>
          <w:b/>
          <w:color w:val="000000"/>
          <w:sz w:val="22"/>
          <w:szCs w:val="22"/>
          <w:lang w:val="pt-PT"/>
        </w:rPr>
        <w:t xml:space="preserve">b) </w:t>
      </w:r>
      <w:r w:rsidRPr="006E1A31">
        <w:rPr>
          <w:rFonts w:asciiTheme="minorHAnsi" w:hAnsiTheme="minorHAnsi" w:cstheme="minorHAnsi"/>
          <w:b/>
          <w:bCs/>
          <w:color w:val="000000"/>
          <w:sz w:val="22"/>
          <w:szCs w:val="22"/>
          <w:lang w:val="pt-PT"/>
        </w:rPr>
        <w:t>Capacidade de paralelizar a cifra.</w:t>
      </w:r>
    </w:p>
    <w:p w:rsidR="006E1A31" w:rsidRPr="006E1A31" w:rsidRDefault="006E1A31" w:rsidP="006E1A31">
      <w:pPr>
        <w:pStyle w:val="NormalWeb"/>
        <w:spacing w:before="0" w:beforeAutospacing="0" w:after="0"/>
        <w:ind w:firstLine="708"/>
        <w:jc w:val="both"/>
        <w:rPr>
          <w:rFonts w:asciiTheme="minorHAnsi" w:hAnsiTheme="minorHAnsi" w:cstheme="minorHAnsi"/>
          <w:lang w:val="pt-PT"/>
        </w:rPr>
      </w:pPr>
      <w:r w:rsidRPr="006E1A31">
        <w:rPr>
          <w:rFonts w:asciiTheme="minorHAnsi" w:hAnsiTheme="minorHAnsi" w:cstheme="minorHAnsi"/>
          <w:color w:val="000000"/>
          <w:sz w:val="22"/>
          <w:szCs w:val="22"/>
          <w:lang w:val="pt-PT"/>
        </w:rPr>
        <w:t>O modo de operação definido na alínea i é paralelizável na cifra porque o RV é conhecido sendo desta forma possível cifrar parte da mensagem (por exemplo: a partir de x4), o mesmo não acontece no modo de operação CBC porque é necessário usar o bloco anteriormente cifrado pelo que obriga a cifrar toda a mensagem e não parte desta.</w:t>
      </w:r>
    </w:p>
    <w:p w:rsidR="006E1A31" w:rsidRPr="006E1A31" w:rsidRDefault="006E1A31" w:rsidP="006E1A31">
      <w:pPr>
        <w:pStyle w:val="NormalWeb"/>
        <w:spacing w:before="0" w:beforeAutospacing="0" w:after="0"/>
        <w:rPr>
          <w:rFonts w:asciiTheme="minorHAnsi" w:hAnsiTheme="minorHAnsi" w:cstheme="minorHAnsi"/>
          <w:b/>
        </w:rPr>
      </w:pPr>
      <w:r w:rsidRPr="006E1A31">
        <w:rPr>
          <w:rFonts w:asciiTheme="minorHAnsi" w:hAnsiTheme="minorHAnsi" w:cstheme="minorHAnsi"/>
          <w:b/>
        </w:rPr>
        <w:t xml:space="preserve">1.2  </w:t>
      </w:r>
      <w:r w:rsidRPr="006E1A31">
        <w:rPr>
          <w:rFonts w:asciiTheme="minorHAnsi" w:hAnsiTheme="minorHAnsi" w:cstheme="minorHAnsi"/>
          <w:b/>
          <w:bCs/>
          <w:color w:val="000000"/>
          <w:sz w:val="22"/>
          <w:szCs w:val="22"/>
        </w:rPr>
        <w:t>Comente a seguinte frase, adaptada do livro Computer Security: ''Stream ciphers can process plain-text in chuncks that are smaller than the block size of the cipher algorithm"</w:t>
      </w:r>
      <w:r>
        <w:rPr>
          <w:rFonts w:asciiTheme="minorHAnsi" w:hAnsiTheme="minorHAnsi" w:cstheme="minorHAnsi"/>
          <w:b/>
          <w:bCs/>
          <w:color w:val="000000"/>
          <w:sz w:val="22"/>
          <w:szCs w:val="22"/>
        </w:rPr>
        <w:t>.</w:t>
      </w:r>
    </w:p>
    <w:p w:rsidR="006E1A31" w:rsidRDefault="006E1A31" w:rsidP="006E1A31">
      <w:pPr>
        <w:pStyle w:val="NormalWeb"/>
        <w:spacing w:before="0" w:beforeAutospacing="0" w:after="0"/>
        <w:ind w:firstLine="708"/>
        <w:jc w:val="both"/>
        <w:rPr>
          <w:rFonts w:asciiTheme="minorHAnsi" w:hAnsiTheme="minorHAnsi" w:cstheme="minorHAnsi"/>
          <w:color w:val="000000"/>
          <w:sz w:val="22"/>
          <w:szCs w:val="22"/>
          <w:lang w:val="pt-PT"/>
        </w:rPr>
      </w:pPr>
      <w:r w:rsidRPr="006E1A31">
        <w:rPr>
          <w:rFonts w:asciiTheme="minorHAnsi" w:hAnsiTheme="minorHAnsi" w:cstheme="minorHAnsi"/>
          <w:color w:val="000000"/>
          <w:sz w:val="22"/>
          <w:szCs w:val="22"/>
          <w:lang w:val="pt-PT"/>
        </w:rPr>
        <w:t xml:space="preserve">O modo de operação em stream tem a capacidade de efectuar uma operação de or-exclusivo a cada bloco da mensagem a “encriptar” pelo que o bloco “Key Stream” gera uma chave através de uma determinada primitiva (como por exemplo: RSA) cujo parâmetro respeita uma das operações CTR, OFB e CFB. </w:t>
      </w:r>
    </w:p>
    <w:p w:rsidR="006E1A31" w:rsidRPr="006E1A31" w:rsidRDefault="006E1A31" w:rsidP="006E1A31">
      <w:pPr>
        <w:pStyle w:val="NormalWeb"/>
        <w:spacing w:before="0" w:beforeAutospacing="0" w:after="0"/>
        <w:ind w:firstLine="708"/>
        <w:jc w:val="both"/>
        <w:rPr>
          <w:rFonts w:asciiTheme="minorHAnsi" w:hAnsiTheme="minorHAnsi" w:cstheme="minorHAnsi"/>
          <w:lang w:val="pt-PT"/>
        </w:rPr>
      </w:pPr>
      <w:r w:rsidRPr="006E1A31">
        <w:rPr>
          <w:rFonts w:asciiTheme="minorHAnsi" w:hAnsiTheme="minorHAnsi" w:cstheme="minorHAnsi"/>
          <w:color w:val="000000"/>
          <w:sz w:val="22"/>
          <w:szCs w:val="22"/>
          <w:lang w:val="pt-PT"/>
        </w:rPr>
        <w:t>Desta forma, cada chave, produzida pelo Modo Stream, deverá ter o mesmo tamanho que o bloco da mensagem a ser submetida pela operação or-exclusivo, acontece que este tamanho poderá não ser respeitado no último bloco, por isso, dever-se-á acrescentar o respectivo “padding” à mensagem para sinalizar o termino desta.</w:t>
      </w:r>
    </w:p>
    <w:p w:rsidR="006E1A31" w:rsidRPr="006E1A31" w:rsidRDefault="006E1A31" w:rsidP="006E1A31">
      <w:pPr>
        <w:pStyle w:val="NormalWeb"/>
        <w:spacing w:before="0" w:beforeAutospacing="0" w:after="0"/>
        <w:rPr>
          <w:rFonts w:asciiTheme="minorHAnsi" w:hAnsiTheme="minorHAnsi" w:cstheme="minorHAnsi"/>
          <w:lang w:val="pt-PT"/>
        </w:rPr>
      </w:pPr>
      <w:r>
        <w:rPr>
          <w:rFonts w:asciiTheme="minorHAnsi" w:hAnsiTheme="minorHAnsi" w:cstheme="minorHAnsi"/>
          <w:b/>
          <w:bCs/>
          <w:color w:val="000000"/>
          <w:sz w:val="22"/>
          <w:szCs w:val="22"/>
          <w:lang w:val="pt-PT"/>
        </w:rPr>
        <w:t xml:space="preserve">1.3 </w:t>
      </w:r>
      <w:r w:rsidRPr="006E1A31">
        <w:rPr>
          <w:rFonts w:asciiTheme="minorHAnsi" w:hAnsiTheme="minorHAnsi" w:cstheme="minorHAnsi"/>
          <w:b/>
          <w:bCs/>
          <w:color w:val="000000"/>
          <w:sz w:val="22"/>
          <w:szCs w:val="22"/>
          <w:lang w:val="pt-PT"/>
        </w:rPr>
        <w:t>Porque razão a arquitectura dos esquemas assimétricos de cifra prevê a adição de aleatoriedade no texto em claro?</w:t>
      </w:r>
    </w:p>
    <w:p w:rsidR="006E1A31" w:rsidRPr="006E1A31" w:rsidRDefault="006E1A31" w:rsidP="006E1A31">
      <w:pPr>
        <w:pStyle w:val="NormalWeb"/>
        <w:spacing w:before="0" w:beforeAutospacing="0" w:after="0"/>
        <w:ind w:firstLine="708"/>
        <w:rPr>
          <w:rFonts w:asciiTheme="minorHAnsi" w:hAnsiTheme="minorHAnsi" w:cstheme="minorHAnsi"/>
          <w:lang w:val="pt-PT"/>
        </w:rPr>
      </w:pPr>
      <w:r w:rsidRPr="006E1A31">
        <w:rPr>
          <w:rFonts w:asciiTheme="minorHAnsi" w:hAnsiTheme="minorHAnsi" w:cstheme="minorHAnsi"/>
          <w:color w:val="000000"/>
          <w:sz w:val="22"/>
          <w:szCs w:val="22"/>
          <w:lang w:val="pt-PT"/>
        </w:rPr>
        <w:t>A arquitectura dos esquemas assimétricos de cifra prevê a adição de bits aleatórios no texto em claro porque blocos da mensagem iguais terão cifras iguais sendo desta forma transposta padrões da mensagem original, tal como acontece no modo de operação EBC.</w:t>
      </w:r>
    </w:p>
    <w:p w:rsidR="00B95136" w:rsidRPr="006E1A31" w:rsidRDefault="00B95136" w:rsidP="006E1A31">
      <w:pPr>
        <w:pStyle w:val="NormalWeb"/>
        <w:spacing w:before="0" w:beforeAutospacing="0" w:after="0"/>
        <w:rPr>
          <w:rFonts w:asciiTheme="minorHAnsi" w:hAnsiTheme="minorHAnsi" w:cstheme="minorHAnsi"/>
          <w:lang w:val="pt-PT"/>
        </w:rPr>
      </w:pPr>
    </w:p>
    <w:p w:rsidR="006E1A31" w:rsidRDefault="006E1A31">
      <w:pPr>
        <w:spacing w:before="0" w:after="200" w:line="276" w:lineRule="auto"/>
        <w:jc w:val="left"/>
        <w:rPr>
          <w:rFonts w:asciiTheme="majorHAnsi" w:eastAsiaTheme="majorEastAsia" w:hAnsiTheme="majorHAnsi" w:cstheme="majorBidi"/>
          <w:b/>
          <w:bCs/>
          <w:color w:val="365F91" w:themeColor="accent1" w:themeShade="BF"/>
          <w:sz w:val="28"/>
          <w:szCs w:val="28"/>
        </w:rPr>
      </w:pPr>
      <w:r>
        <w:br w:type="page"/>
      </w:r>
    </w:p>
    <w:p w:rsidR="002104BD" w:rsidRDefault="006E1A31" w:rsidP="002104BD">
      <w:pPr>
        <w:pStyle w:val="Heading1"/>
      </w:pPr>
      <w:bookmarkStart w:id="1" w:name="_Toc307584803"/>
      <w:r>
        <w:lastRenderedPageBreak/>
        <w:t>Exercício 2:</w:t>
      </w:r>
      <w:bookmarkEnd w:id="1"/>
      <w:r>
        <w:t xml:space="preserve"> </w:t>
      </w:r>
    </w:p>
    <w:p w:rsidR="006E1A31" w:rsidRPr="006E1A31" w:rsidRDefault="006E1A31" w:rsidP="002104BD">
      <w:r w:rsidRPr="006E1A31">
        <w:t>Considere o contexto dos esquemas criptográficos e da Java Cryptography Architecture (JCA)</w:t>
      </w:r>
    </w:p>
    <w:p w:rsidR="006E1A31" w:rsidRDefault="006E1A31" w:rsidP="006E1A31">
      <w:pPr>
        <w:pStyle w:val="NormalWeb"/>
        <w:spacing w:before="0" w:beforeAutospacing="0" w:after="0"/>
        <w:rPr>
          <w:rFonts w:ascii="Arial" w:hAnsi="Arial" w:cs="Arial"/>
          <w:b/>
          <w:bCs/>
          <w:color w:val="000000"/>
          <w:sz w:val="22"/>
          <w:szCs w:val="22"/>
          <w:lang w:val="pt-PT"/>
        </w:rPr>
      </w:pPr>
    </w:p>
    <w:p w:rsidR="006E1A31" w:rsidRPr="00FC3FCA" w:rsidRDefault="006E1A31" w:rsidP="006E1A31">
      <w:pPr>
        <w:pStyle w:val="NormalWeb"/>
        <w:spacing w:before="0" w:beforeAutospacing="0" w:after="0"/>
        <w:rPr>
          <w:rFonts w:asciiTheme="minorHAnsi" w:hAnsiTheme="minorHAnsi" w:cstheme="minorHAnsi"/>
          <w:b/>
          <w:bCs/>
          <w:color w:val="000000"/>
          <w:sz w:val="22"/>
          <w:szCs w:val="22"/>
          <w:lang w:val="pt-PT"/>
        </w:rPr>
      </w:pPr>
      <w:r w:rsidRPr="00FC3FCA">
        <w:rPr>
          <w:rFonts w:asciiTheme="minorHAnsi" w:hAnsiTheme="minorHAnsi" w:cstheme="minorHAnsi"/>
          <w:b/>
          <w:bCs/>
          <w:color w:val="000000"/>
          <w:sz w:val="22"/>
          <w:szCs w:val="22"/>
          <w:lang w:val="pt-PT"/>
        </w:rPr>
        <w:t>2.1. A proteccão de um keystore é feita usando um esquema MAC. Descreva em detalhe esta utilização e o tipo de protecção obtido.</w:t>
      </w:r>
    </w:p>
    <w:p w:rsidR="006E1A31" w:rsidRPr="006E1A31" w:rsidRDefault="006E1A31" w:rsidP="006E1A31">
      <w:pPr>
        <w:pStyle w:val="NormalWeb"/>
        <w:spacing w:before="0" w:beforeAutospacing="0" w:after="0"/>
        <w:rPr>
          <w:rFonts w:asciiTheme="minorHAnsi" w:hAnsiTheme="minorHAnsi" w:cstheme="minorHAnsi"/>
          <w:lang w:val="pt-PT"/>
        </w:rPr>
      </w:pPr>
    </w:p>
    <w:p w:rsidR="006E1A31" w:rsidRPr="006E1A31" w:rsidRDefault="006E1A31" w:rsidP="006E1A31">
      <w:pPr>
        <w:pStyle w:val="NormalWeb"/>
        <w:spacing w:before="0" w:beforeAutospacing="0" w:after="0"/>
        <w:ind w:firstLine="708"/>
        <w:jc w:val="both"/>
        <w:rPr>
          <w:rFonts w:asciiTheme="minorHAnsi" w:hAnsiTheme="minorHAnsi" w:cstheme="minorHAnsi"/>
          <w:lang w:val="pt-PT"/>
        </w:rPr>
      </w:pPr>
      <w:r w:rsidRPr="006E1A31">
        <w:rPr>
          <w:rFonts w:asciiTheme="minorHAnsi" w:hAnsiTheme="minorHAnsi" w:cstheme="minorHAnsi"/>
          <w:color w:val="000000"/>
          <w:sz w:val="22"/>
          <w:szCs w:val="22"/>
          <w:lang w:val="pt-PT"/>
        </w:rPr>
        <w:t xml:space="preserve">Cada </w:t>
      </w:r>
      <w:r w:rsidRPr="006E1A31">
        <w:rPr>
          <w:rFonts w:asciiTheme="minorHAnsi" w:hAnsiTheme="minorHAnsi" w:cstheme="minorHAnsi"/>
          <w:i/>
          <w:iCs/>
          <w:color w:val="000000"/>
          <w:sz w:val="22"/>
          <w:szCs w:val="22"/>
          <w:lang w:val="pt-PT"/>
        </w:rPr>
        <w:t>keystore</w:t>
      </w:r>
      <w:r w:rsidRPr="006E1A31">
        <w:rPr>
          <w:rFonts w:asciiTheme="minorHAnsi" w:hAnsiTheme="minorHAnsi" w:cstheme="minorHAnsi"/>
          <w:color w:val="000000"/>
          <w:sz w:val="22"/>
          <w:szCs w:val="22"/>
          <w:lang w:val="pt-PT"/>
        </w:rPr>
        <w:t xml:space="preserve"> está protegido por uma palavra-chave que assegura de certa forma que quem acede a esta é apenas o dono do certificado. Desta forma, quando este (o utilizador em posse da palavra-chave) pretende obter o certificado deve facultar ao JCA a palavra-chave correcta e esta será validada através do esquema </w:t>
      </w:r>
      <w:r w:rsidRPr="006E1A31">
        <w:rPr>
          <w:rFonts w:asciiTheme="minorHAnsi" w:hAnsiTheme="minorHAnsi" w:cstheme="minorHAnsi"/>
          <w:i/>
          <w:iCs/>
          <w:color w:val="000000"/>
          <w:sz w:val="22"/>
          <w:szCs w:val="22"/>
          <w:lang w:val="pt-PT"/>
        </w:rPr>
        <w:t>Message Authentication Codes</w:t>
      </w:r>
      <w:r w:rsidRPr="006E1A31">
        <w:rPr>
          <w:rFonts w:asciiTheme="minorHAnsi" w:hAnsiTheme="minorHAnsi" w:cstheme="minorHAnsi"/>
          <w:color w:val="000000"/>
          <w:sz w:val="22"/>
          <w:szCs w:val="22"/>
          <w:lang w:val="pt-PT"/>
        </w:rPr>
        <w:t xml:space="preserve"> que ao receber a palavra-chave aplica o algoritmo MAC com uma determinada chave (gerada no momento da adição do keystore) e se o resultado o novo MAC for igual ao MAC guardada nessa entrada o acesso ao certificado disponibilizado ao utilizador.</w:t>
      </w:r>
    </w:p>
    <w:p w:rsidR="006E1A31" w:rsidRPr="006E1A31" w:rsidRDefault="006E1A31" w:rsidP="006E1A31">
      <w:pPr>
        <w:pStyle w:val="NormalWeb"/>
        <w:spacing w:before="0" w:beforeAutospacing="0" w:after="0"/>
        <w:ind w:left="360"/>
        <w:rPr>
          <w:lang w:val="pt-PT"/>
        </w:rPr>
      </w:pPr>
    </w:p>
    <w:p w:rsidR="003F062C" w:rsidRDefault="006E1A31" w:rsidP="006E1A31">
      <w:pPr>
        <w:spacing w:before="0" w:after="0" w:line="360" w:lineRule="auto"/>
        <w:rPr>
          <w:rFonts w:cstheme="minorHAnsi"/>
        </w:rPr>
      </w:pPr>
      <w:r>
        <w:rPr>
          <w:noProof/>
          <w:lang w:eastAsia="pt-PT"/>
        </w:rPr>
        <w:drawing>
          <wp:inline distT="0" distB="0" distL="0" distR="0" wp14:anchorId="5C4AB191" wp14:editId="388AF7B2">
            <wp:extent cx="4680541" cy="2893408"/>
            <wp:effectExtent l="0" t="0" r="0" b="0"/>
            <wp:docPr id="88" name="Imagem 88" descr="MAC.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MAC.svg"/>
                    <pic:cNvPicPr>
                      <a:picLocks noChangeAspect="1" noChangeArrowheads="1"/>
                    </pic:cNvPicPr>
                  </pic:nvPicPr>
                  <pic:blipFill>
                    <a:blip r:embed="rId15" cstate="print"/>
                    <a:srcRect/>
                    <a:stretch>
                      <a:fillRect/>
                    </a:stretch>
                  </pic:blipFill>
                  <pic:spPr bwMode="auto">
                    <a:xfrm>
                      <a:off x="0" y="0"/>
                      <a:ext cx="4681660" cy="2894100"/>
                    </a:xfrm>
                    <a:prstGeom prst="rect">
                      <a:avLst/>
                    </a:prstGeom>
                    <a:noFill/>
                    <a:ln w="9525">
                      <a:noFill/>
                      <a:miter lim="800000"/>
                      <a:headEnd/>
                      <a:tailEnd/>
                    </a:ln>
                  </pic:spPr>
                </pic:pic>
              </a:graphicData>
            </a:graphic>
          </wp:inline>
        </w:drawing>
      </w:r>
    </w:p>
    <w:p w:rsidR="00FC3FCA" w:rsidRPr="00FC3FCA" w:rsidRDefault="00FC3FCA" w:rsidP="00FC3FCA">
      <w:pPr>
        <w:pStyle w:val="NormalWeb"/>
        <w:spacing w:after="0"/>
        <w:jc w:val="both"/>
        <w:rPr>
          <w:rFonts w:asciiTheme="minorHAnsi" w:hAnsiTheme="minorHAnsi" w:cstheme="minorHAnsi"/>
          <w:lang w:val="pt-PT"/>
        </w:rPr>
      </w:pPr>
      <w:r w:rsidRPr="00FC3FCA">
        <w:rPr>
          <w:rFonts w:asciiTheme="minorHAnsi" w:hAnsiTheme="minorHAnsi" w:cstheme="minorHAnsi"/>
          <w:b/>
          <w:bCs/>
          <w:color w:val="000000"/>
          <w:sz w:val="22"/>
          <w:szCs w:val="22"/>
          <w:lang w:val="pt-PT"/>
        </w:rPr>
        <w:t>2.2. O método doFinal da engine class Cipher pode ser chamado repetidamente. Após cada chamada, a instância volta ao estado em que ficou após a iniciação (método init). Assim sendo, qual a razão para a existência do método update?</w:t>
      </w:r>
    </w:p>
    <w:p w:rsidR="00FC3FCA" w:rsidRPr="00FC3FCA" w:rsidRDefault="00FC3FCA" w:rsidP="00FC3FCA">
      <w:pPr>
        <w:pStyle w:val="NormalWeb"/>
        <w:spacing w:after="0"/>
        <w:ind w:firstLine="708"/>
        <w:jc w:val="both"/>
        <w:rPr>
          <w:lang w:val="pt-PT"/>
        </w:rPr>
      </w:pPr>
      <w:r w:rsidRPr="00FC3FCA">
        <w:rPr>
          <w:rFonts w:asciiTheme="minorHAnsi" w:hAnsiTheme="minorHAnsi" w:cstheme="minorHAnsi"/>
          <w:color w:val="000000"/>
          <w:sz w:val="22"/>
          <w:szCs w:val="22"/>
          <w:lang w:val="pt-PT"/>
        </w:rPr>
        <w:t xml:space="preserve">O método </w:t>
      </w:r>
      <w:r w:rsidRPr="00FC3FCA">
        <w:rPr>
          <w:rFonts w:asciiTheme="minorHAnsi" w:hAnsiTheme="minorHAnsi" w:cstheme="minorHAnsi"/>
          <w:i/>
          <w:iCs/>
          <w:color w:val="000000"/>
          <w:sz w:val="22"/>
          <w:szCs w:val="22"/>
          <w:lang w:val="pt-PT"/>
        </w:rPr>
        <w:t>doFinal</w:t>
      </w:r>
      <w:r w:rsidRPr="00FC3FCA">
        <w:rPr>
          <w:rFonts w:asciiTheme="minorHAnsi" w:hAnsiTheme="minorHAnsi" w:cstheme="minorHAnsi"/>
          <w:color w:val="000000"/>
          <w:sz w:val="22"/>
          <w:szCs w:val="22"/>
          <w:lang w:val="pt-PT"/>
        </w:rPr>
        <w:t xml:space="preserve"> tem a capacidade de adicionar </w:t>
      </w:r>
      <w:r w:rsidRPr="00FC3FCA">
        <w:rPr>
          <w:rFonts w:asciiTheme="minorHAnsi" w:hAnsiTheme="minorHAnsi" w:cstheme="minorHAnsi"/>
          <w:i/>
          <w:iCs/>
          <w:color w:val="000000"/>
          <w:sz w:val="22"/>
          <w:szCs w:val="22"/>
          <w:lang w:val="pt-PT"/>
        </w:rPr>
        <w:t>padding</w:t>
      </w:r>
      <w:r w:rsidRPr="00FC3FCA">
        <w:rPr>
          <w:rFonts w:asciiTheme="minorHAnsi" w:hAnsiTheme="minorHAnsi" w:cstheme="minorHAnsi"/>
          <w:color w:val="000000"/>
          <w:sz w:val="22"/>
          <w:szCs w:val="22"/>
          <w:lang w:val="pt-PT"/>
        </w:rPr>
        <w:t xml:space="preserve"> à mensagem sendo que o array de bytes facultado é interpretado como o último bloco da mensagem, desta forma, o método update aplica a primitiva ao bloco de bytes disponível por parâmetro ignorando o paradigma do padding. Desta forma é perceptível que após se concluir a cifra de uma mensagem (invocação ao método doFinal) qualquer submição de blocos serão lidos como</w:t>
      </w:r>
      <w:r w:rsidRPr="00FC3FCA">
        <w:rPr>
          <w:rFonts w:ascii="Arial" w:hAnsi="Arial" w:cs="Arial"/>
          <w:color w:val="000000"/>
          <w:sz w:val="22"/>
          <w:szCs w:val="22"/>
          <w:lang w:val="pt-PT"/>
        </w:rPr>
        <w:t xml:space="preserve"> uma nova mensagem até se invocar novamente o método doFinal.</w:t>
      </w:r>
    </w:p>
    <w:p w:rsidR="006E1A31" w:rsidRPr="006E1A31" w:rsidRDefault="006E1A31" w:rsidP="006E1A31">
      <w:pPr>
        <w:spacing w:before="0" w:after="0" w:line="360" w:lineRule="auto"/>
        <w:rPr>
          <w:rFonts w:cstheme="minorHAnsi"/>
        </w:rPr>
      </w:pPr>
    </w:p>
    <w:p w:rsidR="00F2565A" w:rsidRDefault="00F2565A">
      <w:pPr>
        <w:spacing w:before="0" w:after="200" w:line="276" w:lineRule="auto"/>
        <w:jc w:val="left"/>
        <w:rPr>
          <w:rFonts w:cstheme="minorHAnsi"/>
        </w:rPr>
      </w:pPr>
      <w:r>
        <w:rPr>
          <w:rFonts w:cstheme="minorHAnsi"/>
        </w:rPr>
        <w:br w:type="page"/>
      </w:r>
    </w:p>
    <w:p w:rsidR="0052047C" w:rsidRDefault="00F2565A" w:rsidP="0052047C">
      <w:pPr>
        <w:pStyle w:val="Heading1"/>
      </w:pPr>
      <w:bookmarkStart w:id="2" w:name="_Toc307584804"/>
      <w:r w:rsidRPr="00F2565A">
        <w:lastRenderedPageBreak/>
        <w:t>Exercício 3:</w:t>
      </w:r>
      <w:bookmarkEnd w:id="2"/>
      <w:r w:rsidRPr="00F2565A">
        <w:t xml:space="preserve"> </w:t>
      </w:r>
    </w:p>
    <w:p w:rsidR="00F2565A" w:rsidRPr="00F2565A" w:rsidRDefault="00F2565A" w:rsidP="0052047C">
      <w:r w:rsidRPr="00F2565A">
        <w:t>Considere a versão simplificada do protocolo Kerberos apresentada em seguida</w:t>
      </w:r>
      <w:r>
        <w:t>:</w:t>
      </w:r>
    </w:p>
    <w:p w:rsidR="006E1A31" w:rsidRDefault="00F2565A" w:rsidP="00F2565A">
      <w:pPr>
        <w:spacing w:before="0" w:after="0" w:line="360" w:lineRule="auto"/>
        <w:jc w:val="center"/>
        <w:rPr>
          <w:rFonts w:cstheme="minorHAnsi"/>
        </w:rPr>
      </w:pPr>
      <w:r>
        <w:rPr>
          <w:rFonts w:cstheme="minorHAnsi"/>
          <w:noProof/>
          <w:lang w:eastAsia="pt-PT"/>
        </w:rPr>
        <w:drawing>
          <wp:inline distT="0" distB="0" distL="0" distR="0" wp14:anchorId="464D3058" wp14:editId="1A448127">
            <wp:extent cx="3328035" cy="1243965"/>
            <wp:effectExtent l="19050" t="0" r="5715" b="0"/>
            <wp:docPr id="92" name="Imagem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6" cstate="print"/>
                    <a:srcRect/>
                    <a:stretch>
                      <a:fillRect/>
                    </a:stretch>
                  </pic:blipFill>
                  <pic:spPr bwMode="auto">
                    <a:xfrm>
                      <a:off x="0" y="0"/>
                      <a:ext cx="3328035" cy="1243965"/>
                    </a:xfrm>
                    <a:prstGeom prst="rect">
                      <a:avLst/>
                    </a:prstGeom>
                    <a:noFill/>
                    <a:ln w="9525">
                      <a:noFill/>
                      <a:miter lim="800000"/>
                      <a:headEnd/>
                      <a:tailEnd/>
                    </a:ln>
                  </pic:spPr>
                </pic:pic>
              </a:graphicData>
            </a:graphic>
          </wp:inline>
        </w:drawing>
      </w:r>
    </w:p>
    <w:p w:rsidR="00F2565A" w:rsidRPr="00E55E7E" w:rsidRDefault="00F2565A" w:rsidP="00E55E7E">
      <w:pPr>
        <w:pStyle w:val="NormalWeb"/>
        <w:spacing w:after="0"/>
        <w:jc w:val="both"/>
        <w:rPr>
          <w:rFonts w:asciiTheme="minorHAnsi" w:hAnsiTheme="minorHAnsi" w:cstheme="minorHAnsi"/>
          <w:lang w:val="pt-PT"/>
        </w:rPr>
      </w:pPr>
      <w:r w:rsidRPr="00E55E7E">
        <w:rPr>
          <w:rFonts w:asciiTheme="minorHAnsi" w:hAnsiTheme="minorHAnsi" w:cstheme="minorHAnsi"/>
          <w:b/>
          <w:bCs/>
          <w:color w:val="000000"/>
          <w:sz w:val="22"/>
          <w:szCs w:val="22"/>
          <w:lang w:val="pt-PT"/>
        </w:rPr>
        <w:t xml:space="preserve">3.1 Quais os mecanismos existentes neste protocolo para a protecção contra ataques de replay? </w:t>
      </w:r>
    </w:p>
    <w:p w:rsidR="00F2565A" w:rsidRPr="00E55E7E" w:rsidRDefault="00F2565A" w:rsidP="00E55E7E">
      <w:pPr>
        <w:pStyle w:val="NormalWeb"/>
        <w:spacing w:after="0"/>
        <w:ind w:firstLine="708"/>
        <w:jc w:val="both"/>
        <w:rPr>
          <w:rFonts w:asciiTheme="minorHAnsi" w:hAnsiTheme="minorHAnsi" w:cstheme="minorHAnsi"/>
          <w:lang w:val="pt-PT"/>
        </w:rPr>
      </w:pPr>
      <w:r w:rsidRPr="00E55E7E">
        <w:rPr>
          <w:rFonts w:asciiTheme="minorHAnsi" w:hAnsiTheme="minorHAnsi" w:cstheme="minorHAnsi"/>
          <w:color w:val="000000"/>
          <w:sz w:val="22"/>
          <w:szCs w:val="22"/>
          <w:lang w:val="pt-PT"/>
        </w:rPr>
        <w:t>O Protocolo Kerberos previne os ataques de replay através da validade do bilhete e da marca temporal( única e sequencial) enviada nas mensagens entre A e B. Assim, impedir ataques de replay porque o atacante ao replicar as mensagens enviadas por A as marcas temporais serão as mesmas e quando B recepcionar a mensagem irá verificar que essa não era a marca temporal esperada além de que a validade do bilhete já pode ter expirado.</w:t>
      </w:r>
    </w:p>
    <w:p w:rsidR="00F2565A" w:rsidRPr="00E55E7E" w:rsidRDefault="00F2565A" w:rsidP="00E55E7E">
      <w:pPr>
        <w:pStyle w:val="NormalWeb"/>
        <w:spacing w:after="0"/>
        <w:jc w:val="both"/>
        <w:rPr>
          <w:rFonts w:asciiTheme="minorHAnsi" w:hAnsiTheme="minorHAnsi" w:cstheme="minorHAnsi"/>
          <w:lang w:val="pt-PT"/>
        </w:rPr>
      </w:pPr>
      <w:r w:rsidRPr="00E55E7E">
        <w:rPr>
          <w:rFonts w:asciiTheme="minorHAnsi" w:hAnsiTheme="minorHAnsi" w:cstheme="minorHAnsi"/>
          <w:b/>
          <w:bCs/>
          <w:color w:val="000000"/>
          <w:sz w:val="22"/>
          <w:szCs w:val="22"/>
          <w:lang w:val="pt-PT"/>
        </w:rPr>
        <w:t xml:space="preserve">3.2. Tendo em consideração que B recebe o bilhete de A, pode B autenticar-se como A perante uma ca terceira entidade? </w:t>
      </w:r>
    </w:p>
    <w:p w:rsidR="00F2565A" w:rsidRPr="00E55E7E" w:rsidRDefault="00F2565A" w:rsidP="00E55E7E">
      <w:pPr>
        <w:pStyle w:val="NormalWeb"/>
        <w:spacing w:after="0"/>
        <w:ind w:firstLine="708"/>
        <w:jc w:val="both"/>
        <w:rPr>
          <w:rFonts w:asciiTheme="minorHAnsi" w:hAnsiTheme="minorHAnsi" w:cstheme="minorHAnsi"/>
          <w:lang w:val="pt-PT"/>
        </w:rPr>
      </w:pPr>
      <w:r w:rsidRPr="00E55E7E">
        <w:rPr>
          <w:rFonts w:asciiTheme="minorHAnsi" w:hAnsiTheme="minorHAnsi" w:cstheme="minorHAnsi"/>
          <w:color w:val="000000"/>
          <w:sz w:val="22"/>
          <w:szCs w:val="22"/>
          <w:lang w:val="pt-PT"/>
        </w:rPr>
        <w:t>Não, porque B não está em posse da chave secreta de A.</w:t>
      </w:r>
    </w:p>
    <w:p w:rsidR="00F2565A" w:rsidRPr="00E55E7E" w:rsidRDefault="00E55E7E" w:rsidP="00E55E7E">
      <w:pPr>
        <w:pStyle w:val="NormalWeb"/>
        <w:spacing w:after="0"/>
        <w:jc w:val="both"/>
        <w:rPr>
          <w:rFonts w:asciiTheme="minorHAnsi" w:hAnsiTheme="minorHAnsi" w:cstheme="minorHAnsi"/>
          <w:lang w:val="pt-PT"/>
        </w:rPr>
      </w:pPr>
      <w:r w:rsidRPr="00E55E7E">
        <w:rPr>
          <w:rFonts w:asciiTheme="minorHAnsi" w:hAnsiTheme="minorHAnsi" w:cstheme="minorHAnsi"/>
          <w:b/>
          <w:bCs/>
          <w:color w:val="000000"/>
          <w:sz w:val="22"/>
          <w:szCs w:val="22"/>
          <w:lang w:val="pt-PT"/>
        </w:rPr>
        <w:t>3.3. A utilização</w:t>
      </w:r>
      <w:r w:rsidR="00F2565A" w:rsidRPr="00E55E7E">
        <w:rPr>
          <w:rFonts w:asciiTheme="minorHAnsi" w:hAnsiTheme="minorHAnsi" w:cstheme="minorHAnsi"/>
          <w:b/>
          <w:bCs/>
          <w:color w:val="000000"/>
          <w:sz w:val="22"/>
          <w:szCs w:val="22"/>
          <w:lang w:val="pt-PT"/>
        </w:rPr>
        <w:t xml:space="preserve"> da cifra no bilhete pode ser substituída por um esquema MAC (Message Authentication Code)? Se sim, indique como.</w:t>
      </w:r>
    </w:p>
    <w:p w:rsidR="00F2565A" w:rsidRPr="00E55E7E" w:rsidRDefault="00F2565A" w:rsidP="00E55E7E">
      <w:pPr>
        <w:pStyle w:val="NormalWeb"/>
        <w:spacing w:after="0"/>
        <w:ind w:firstLine="708"/>
        <w:jc w:val="both"/>
        <w:rPr>
          <w:rFonts w:asciiTheme="minorHAnsi" w:hAnsiTheme="minorHAnsi" w:cstheme="minorHAnsi"/>
          <w:lang w:val="pt-PT"/>
        </w:rPr>
      </w:pPr>
      <w:r w:rsidRPr="00E55E7E">
        <w:rPr>
          <w:rFonts w:asciiTheme="minorHAnsi" w:hAnsiTheme="minorHAnsi" w:cstheme="minorHAnsi"/>
          <w:color w:val="000000"/>
          <w:sz w:val="22"/>
          <w:szCs w:val="22"/>
          <w:lang w:val="pt-PT"/>
        </w:rPr>
        <w:t>Não,o esquema simétrico não pode ser substitído por um esquema MAC porque a informação enviada no bilhete para A é confidencial e o esquema MAC só garante integridade da mensagem, isto porque é no bilhete que o T envia a A que está presente a chave k que apenas pode ser conhecida por T, A e B.</w:t>
      </w:r>
    </w:p>
    <w:p w:rsidR="00F2565A" w:rsidRPr="00E55E7E" w:rsidRDefault="00F2565A" w:rsidP="00E55E7E">
      <w:pPr>
        <w:pStyle w:val="NormalWeb"/>
        <w:spacing w:after="0"/>
        <w:jc w:val="both"/>
        <w:rPr>
          <w:rFonts w:asciiTheme="minorHAnsi" w:hAnsiTheme="minorHAnsi" w:cstheme="minorHAnsi"/>
          <w:lang w:val="pt-PT"/>
        </w:rPr>
      </w:pPr>
      <w:r w:rsidRPr="00E55E7E">
        <w:rPr>
          <w:rFonts w:asciiTheme="minorHAnsi" w:hAnsiTheme="minorHAnsi" w:cstheme="minorHAnsi"/>
          <w:b/>
          <w:bCs/>
          <w:color w:val="000000"/>
          <w:sz w:val="22"/>
          <w:szCs w:val="22"/>
          <w:lang w:val="pt-PT"/>
        </w:rPr>
        <w:t xml:space="preserve">3.4. A utilização da cifra no authenticatorA pode ser substituída por um esquema MAC (Message Authentication Code)? Se sim, indique como. </w:t>
      </w:r>
    </w:p>
    <w:p w:rsidR="00F2565A" w:rsidRPr="00E55E7E" w:rsidRDefault="00F2565A" w:rsidP="00E55E7E">
      <w:pPr>
        <w:pStyle w:val="NormalWeb"/>
        <w:spacing w:after="0"/>
        <w:ind w:firstLine="708"/>
        <w:jc w:val="both"/>
        <w:rPr>
          <w:rFonts w:asciiTheme="minorHAnsi" w:hAnsiTheme="minorHAnsi" w:cstheme="minorHAnsi"/>
          <w:lang w:val="pt-PT"/>
        </w:rPr>
      </w:pPr>
      <w:r w:rsidRPr="00E55E7E">
        <w:rPr>
          <w:rFonts w:asciiTheme="minorHAnsi" w:hAnsiTheme="minorHAnsi" w:cstheme="minorHAnsi"/>
          <w:color w:val="000000"/>
          <w:sz w:val="22"/>
          <w:szCs w:val="22"/>
          <w:lang w:val="pt-PT"/>
        </w:rPr>
        <w:t>Sim, é possível porque o Authenticator de A é a identificação do cliente A, embora a sua identificação seja verificável.</w:t>
      </w:r>
    </w:p>
    <w:p w:rsidR="00F2565A" w:rsidRDefault="00F2565A" w:rsidP="00F2565A">
      <w:pPr>
        <w:spacing w:before="0" w:after="0" w:line="360" w:lineRule="auto"/>
        <w:jc w:val="left"/>
        <w:rPr>
          <w:rFonts w:cstheme="minorHAnsi"/>
        </w:rPr>
      </w:pPr>
    </w:p>
    <w:p w:rsidR="00AD787B" w:rsidRDefault="00AD787B">
      <w:pPr>
        <w:spacing w:before="0" w:after="200" w:line="276" w:lineRule="auto"/>
        <w:jc w:val="left"/>
        <w:rPr>
          <w:rFonts w:ascii="Arial" w:eastAsia="Times New Roman" w:hAnsi="Arial" w:cs="Arial"/>
          <w:b/>
          <w:bCs/>
          <w:color w:val="000000"/>
        </w:rPr>
      </w:pPr>
      <w:r>
        <w:rPr>
          <w:rFonts w:ascii="Arial" w:hAnsi="Arial" w:cs="Arial"/>
          <w:b/>
          <w:bCs/>
          <w:color w:val="000000"/>
        </w:rPr>
        <w:br w:type="page"/>
      </w:r>
    </w:p>
    <w:p w:rsidR="00282C45" w:rsidRPr="00282C45" w:rsidRDefault="00AD787B" w:rsidP="00282C45">
      <w:pPr>
        <w:pStyle w:val="Heading1"/>
      </w:pPr>
      <w:bookmarkStart w:id="3" w:name="_Toc307584805"/>
      <w:r w:rsidRPr="00282C45">
        <w:lastRenderedPageBreak/>
        <w:t>Exercício 4:</w:t>
      </w:r>
      <w:bookmarkEnd w:id="3"/>
      <w:r w:rsidRPr="00282C45">
        <w:t xml:space="preserve"> </w:t>
      </w:r>
    </w:p>
    <w:p w:rsidR="00AD787B" w:rsidRPr="00282C45" w:rsidRDefault="00AD787B" w:rsidP="00282C45">
      <w:r w:rsidRPr="00282C45">
        <w:t xml:space="preserve">Considere os certificados definidos pela norma X.509 e o protocolo Secure Socket Layer (SSL). </w:t>
      </w:r>
    </w:p>
    <w:p w:rsidR="00AD787B" w:rsidRPr="00AD787B" w:rsidRDefault="00AD787B" w:rsidP="00AD787B">
      <w:pPr>
        <w:pStyle w:val="NormalWeb"/>
        <w:spacing w:after="0"/>
        <w:jc w:val="both"/>
        <w:rPr>
          <w:rFonts w:asciiTheme="minorHAnsi" w:hAnsiTheme="minorHAnsi" w:cstheme="minorHAnsi"/>
          <w:lang w:val="pt-PT"/>
        </w:rPr>
      </w:pPr>
      <w:r w:rsidRPr="00AD787B">
        <w:rPr>
          <w:rFonts w:asciiTheme="minorHAnsi" w:hAnsiTheme="minorHAnsi" w:cstheme="minorHAnsi"/>
          <w:b/>
          <w:bCs/>
          <w:color w:val="000000"/>
          <w:sz w:val="22"/>
          <w:szCs w:val="22"/>
          <w:lang w:val="pt-PT"/>
        </w:rPr>
        <w:t xml:space="preserve">4.1. De que forma é́ obtida a chave autenticada do emissor de um certificado C? </w:t>
      </w:r>
    </w:p>
    <w:p w:rsidR="00AD787B" w:rsidRPr="00AD787B" w:rsidRDefault="00AD787B" w:rsidP="00AD787B">
      <w:pPr>
        <w:pStyle w:val="NormalWeb"/>
        <w:spacing w:after="0"/>
        <w:ind w:firstLine="708"/>
        <w:jc w:val="both"/>
        <w:rPr>
          <w:rFonts w:asciiTheme="minorHAnsi" w:hAnsiTheme="minorHAnsi" w:cstheme="minorHAnsi"/>
          <w:lang w:val="pt-PT"/>
        </w:rPr>
      </w:pPr>
      <w:r w:rsidRPr="00AD787B">
        <w:rPr>
          <w:rFonts w:asciiTheme="minorHAnsi" w:hAnsiTheme="minorHAnsi" w:cstheme="minorHAnsi"/>
          <w:color w:val="000000"/>
          <w:sz w:val="22"/>
          <w:szCs w:val="22"/>
          <w:lang w:val="pt-PT"/>
        </w:rPr>
        <w:t>A chave autenticada do emissor do certificado C é obtida quando lhe é enviada uma mensagem cifrada com a chave pública do certificado C e este (emissor) decifra a mensagem com a sua chave privada provando desta forma que realmente é dono do certificado C.</w:t>
      </w:r>
    </w:p>
    <w:p w:rsidR="00AD787B" w:rsidRPr="00AD787B" w:rsidRDefault="00AD787B" w:rsidP="00AD787B">
      <w:pPr>
        <w:pStyle w:val="NormalWeb"/>
        <w:spacing w:after="0"/>
        <w:jc w:val="both"/>
        <w:rPr>
          <w:rFonts w:asciiTheme="minorHAnsi" w:hAnsiTheme="minorHAnsi" w:cstheme="minorHAnsi"/>
          <w:lang w:val="pt-PT"/>
        </w:rPr>
      </w:pPr>
      <w:r w:rsidRPr="00AD787B">
        <w:rPr>
          <w:rFonts w:asciiTheme="minorHAnsi" w:hAnsiTheme="minorHAnsi" w:cstheme="minorHAnsi"/>
          <w:b/>
          <w:bCs/>
          <w:color w:val="000000"/>
          <w:sz w:val="22"/>
          <w:szCs w:val="22"/>
          <w:lang w:val="pt-PT"/>
        </w:rPr>
        <w:t xml:space="preserve">4.2. De que forma o record protocol evita ataques de replay. </w:t>
      </w:r>
    </w:p>
    <w:p w:rsidR="00AD787B" w:rsidRPr="00AD787B" w:rsidRDefault="00AD787B" w:rsidP="00AD787B">
      <w:pPr>
        <w:pStyle w:val="NormalWeb"/>
        <w:spacing w:after="0"/>
        <w:ind w:firstLine="708"/>
        <w:jc w:val="both"/>
        <w:rPr>
          <w:rFonts w:asciiTheme="minorHAnsi" w:hAnsiTheme="minorHAnsi" w:cstheme="minorHAnsi"/>
          <w:lang w:val="pt-PT"/>
        </w:rPr>
      </w:pPr>
      <w:r w:rsidRPr="00AD787B">
        <w:rPr>
          <w:rFonts w:asciiTheme="minorHAnsi" w:hAnsiTheme="minorHAnsi" w:cstheme="minorHAnsi"/>
          <w:color w:val="000000"/>
          <w:sz w:val="22"/>
          <w:szCs w:val="22"/>
          <w:lang w:val="pt-PT"/>
        </w:rPr>
        <w:t>O protocolo Record evita ataques de replay através do número de sequência de cada mensagem trocada entre cliente e servidor. Assim, quando um atacante recolhe as mensagens trocadas entre cliente e servidor numa determinada sessão, o número de sequência irá corresponder ao preciso momento em que a mensagem foi enviada, então quando o atacante replicar estas mensagens para o servidor fazendo-se passar pelo cliente, na própria sessão ou noutra, o servidor irá rejeitar estas mensagens pois este está à espera de um número de sequência superior às indicadas nas mensagens guardas pelo atacante.</w:t>
      </w:r>
    </w:p>
    <w:p w:rsidR="00AD787B" w:rsidRPr="00AD787B" w:rsidRDefault="00AD787B" w:rsidP="00AD787B">
      <w:pPr>
        <w:pStyle w:val="NormalWeb"/>
        <w:spacing w:after="0"/>
        <w:jc w:val="both"/>
        <w:rPr>
          <w:rFonts w:asciiTheme="minorHAnsi" w:hAnsiTheme="minorHAnsi" w:cstheme="minorHAnsi"/>
          <w:lang w:val="pt-PT"/>
        </w:rPr>
      </w:pPr>
      <w:r w:rsidRPr="00AD787B">
        <w:rPr>
          <w:rFonts w:asciiTheme="minorHAnsi" w:hAnsiTheme="minorHAnsi" w:cstheme="minorHAnsi"/>
          <w:b/>
          <w:bCs/>
          <w:color w:val="000000"/>
          <w:sz w:val="22"/>
          <w:szCs w:val="22"/>
          <w:lang w:val="pt-PT"/>
        </w:rPr>
        <w:t xml:space="preserve">4.3.Considere que o servidor malicioso S1 realiza uma instˆncia do protocolo handshake com o cliente a C. Como é́ que este protocolo impede que S1 se possa autenticar como C perante um outro servidor e S2 , nomeadamente através do reenvio das mensagens que C enviou para S1 . </w:t>
      </w:r>
    </w:p>
    <w:p w:rsidR="00AD787B" w:rsidRPr="00AD787B" w:rsidRDefault="00AD787B" w:rsidP="00AD787B">
      <w:pPr>
        <w:pStyle w:val="NormalWeb"/>
        <w:spacing w:after="0"/>
        <w:ind w:firstLine="708"/>
        <w:jc w:val="both"/>
        <w:rPr>
          <w:rFonts w:asciiTheme="minorHAnsi" w:hAnsiTheme="minorHAnsi" w:cstheme="minorHAnsi"/>
          <w:lang w:val="pt-PT"/>
        </w:rPr>
      </w:pPr>
      <w:r w:rsidRPr="00AD787B">
        <w:rPr>
          <w:rFonts w:asciiTheme="minorHAnsi" w:hAnsiTheme="minorHAnsi" w:cstheme="minorHAnsi"/>
          <w:color w:val="000000"/>
          <w:sz w:val="22"/>
          <w:szCs w:val="22"/>
          <w:lang w:val="pt-PT"/>
        </w:rPr>
        <w:t>O protocolo handshake impede que S1 possa autenticar-se como C perante o servidor S2 porque no inicio da comunicação entre S1 e S2 é enviado para S2 o ID de sessão que é diferente do que foi enviado para o cliente C, o que irá originar que o resultado: PRF{(master_secret, handshake_messages)} não seja igual ao enviado por S1.</w:t>
      </w:r>
    </w:p>
    <w:p w:rsidR="00AD787B" w:rsidRPr="00AD787B" w:rsidRDefault="00AD787B" w:rsidP="00AD787B">
      <w:pPr>
        <w:pStyle w:val="NormalWeb"/>
        <w:spacing w:after="0"/>
        <w:jc w:val="both"/>
        <w:rPr>
          <w:rFonts w:asciiTheme="minorHAnsi" w:hAnsiTheme="minorHAnsi" w:cstheme="minorHAnsi"/>
          <w:lang w:val="pt-PT"/>
        </w:rPr>
      </w:pPr>
      <w:r w:rsidRPr="00AD787B">
        <w:rPr>
          <w:rFonts w:asciiTheme="minorHAnsi" w:hAnsiTheme="minorHAnsi" w:cstheme="minorHAnsi"/>
          <w:b/>
          <w:bCs/>
          <w:color w:val="000000"/>
          <w:sz w:val="22"/>
          <w:szCs w:val="22"/>
          <w:lang w:val="pt-PT"/>
        </w:rPr>
        <w:t xml:space="preserve">4.4. As mensagens do sub-protocolo handshake são trocadas sobre um canal inseguro. Qual a técnica utizada neste sub-protocolo para detectar ataques de man-in-the-middle, no qual o atacante consegue interceptar e modificar as mensagens trocadas entre cliente e servidor. </w:t>
      </w:r>
    </w:p>
    <w:p w:rsidR="00AD787B" w:rsidRPr="00AD787B" w:rsidRDefault="00AD787B" w:rsidP="00AD787B">
      <w:pPr>
        <w:pStyle w:val="NormalWeb"/>
        <w:spacing w:after="0"/>
        <w:ind w:firstLine="708"/>
        <w:jc w:val="both"/>
        <w:rPr>
          <w:rFonts w:asciiTheme="minorHAnsi" w:hAnsiTheme="minorHAnsi" w:cstheme="minorHAnsi"/>
          <w:lang w:val="pt-PT"/>
        </w:rPr>
      </w:pPr>
      <w:r w:rsidRPr="00AD787B">
        <w:rPr>
          <w:rFonts w:asciiTheme="minorHAnsi" w:hAnsiTheme="minorHAnsi" w:cstheme="minorHAnsi"/>
          <w:color w:val="000000"/>
          <w:sz w:val="22"/>
          <w:szCs w:val="22"/>
          <w:lang w:val="pt-PT"/>
        </w:rPr>
        <w:t>A técnica usada para detectar ataques de man-in-the-middle é a utilizar as mensagens trocadas durante o processo como mensagem a cifrar e caso o atacante intercepte e as adultere, o servidor irá verificar que as mensagens que enviou ao cliente não irão ser iguais às que o cliente recebeu.</w:t>
      </w:r>
    </w:p>
    <w:p w:rsidR="006E1A31" w:rsidRDefault="006E1A31" w:rsidP="006E1A31">
      <w:pPr>
        <w:spacing w:before="0" w:after="0" w:line="360" w:lineRule="auto"/>
        <w:rPr>
          <w:rFonts w:cstheme="minorHAnsi"/>
        </w:rPr>
      </w:pPr>
    </w:p>
    <w:p w:rsidR="00AD787B" w:rsidRDefault="00AD787B">
      <w:pPr>
        <w:spacing w:before="0" w:after="200" w:line="276" w:lineRule="auto"/>
        <w:jc w:val="left"/>
        <w:rPr>
          <w:rFonts w:cstheme="minorHAnsi"/>
        </w:rPr>
      </w:pPr>
      <w:r>
        <w:rPr>
          <w:rFonts w:cstheme="minorHAnsi"/>
        </w:rPr>
        <w:br w:type="page"/>
      </w:r>
    </w:p>
    <w:p w:rsidR="00004827" w:rsidRDefault="00AD787B" w:rsidP="00004827">
      <w:pPr>
        <w:pStyle w:val="Heading1"/>
      </w:pPr>
      <w:bookmarkStart w:id="4" w:name="_Toc307584806"/>
      <w:r>
        <w:lastRenderedPageBreak/>
        <w:t>Exercício 5:</w:t>
      </w:r>
      <w:bookmarkEnd w:id="4"/>
      <w:r w:rsidR="00A27CF1">
        <w:t xml:space="preserve"> </w:t>
      </w:r>
    </w:p>
    <w:p w:rsidR="00AD787B" w:rsidRDefault="00A27CF1" w:rsidP="00004827">
      <w:r w:rsidRPr="00A27CF1">
        <w:t>Realize, na plataforma Java, uma aplica</w:t>
      </w:r>
      <w:r>
        <w:t>ção</w:t>
      </w:r>
      <w:r w:rsidRPr="00A27CF1">
        <w:t xml:space="preserve"> para gera</w:t>
      </w:r>
      <w:r>
        <w:t>ção</w:t>
      </w:r>
      <w:r w:rsidRPr="00A27CF1">
        <w:t xml:space="preserve"> de hashs cripo</w:t>
      </w:r>
      <w:r>
        <w:t>gráfic</w:t>
      </w:r>
      <w:r w:rsidRPr="00A27CF1">
        <w:t xml:space="preserve">os de </w:t>
      </w:r>
      <w:r>
        <w:t>fi</w:t>
      </w:r>
      <w:r w:rsidRPr="00A27CF1">
        <w:t>cheiros. A aplica</w:t>
      </w:r>
      <w:r>
        <w:t xml:space="preserve">ção </w:t>
      </w:r>
      <w:r w:rsidRPr="00A27CF1">
        <w:t>recebe na linha de comandos i) o nome da fun</w:t>
      </w:r>
      <w:r>
        <w:t>ção</w:t>
      </w:r>
      <w:r w:rsidRPr="00A27CF1">
        <w:t xml:space="preserve"> de hash e ii) o </w:t>
      </w:r>
      <w:r>
        <w:t xml:space="preserve">ficheiro </w:t>
      </w:r>
      <w:r w:rsidRPr="00A27CF1">
        <w:t>para o qual se quer obter o hash.</w:t>
      </w:r>
      <w:r>
        <w:t xml:space="preserve"> </w:t>
      </w:r>
      <w:r w:rsidRPr="00A27CF1">
        <w:t xml:space="preserve">O valor de hash </w:t>
      </w:r>
      <w:r>
        <w:t>é</w:t>
      </w:r>
      <w:r w:rsidRPr="00A27CF1">
        <w:t xml:space="preserve"> enviado para o standard output.</w:t>
      </w:r>
    </w:p>
    <w:p w:rsidR="00A27CF1" w:rsidRDefault="00A27CF1" w:rsidP="006E1A31">
      <w:pPr>
        <w:spacing w:before="0" w:after="0" w:line="360" w:lineRule="auto"/>
        <w:rPr>
          <w:rFonts w:cstheme="minorHAnsi"/>
        </w:rPr>
      </w:pPr>
    </w:p>
    <w:p w:rsidR="00A27CF1" w:rsidRPr="000D5500" w:rsidRDefault="00A27CF1" w:rsidP="000D5500">
      <w:pPr>
        <w:shd w:val="clear" w:color="auto" w:fill="F2DBDB" w:themeFill="accent2" w:themeFillTint="33"/>
        <w:spacing w:before="0" w:after="0"/>
        <w:rPr>
          <w:rFonts w:ascii="Consolas" w:hAnsi="Consolas" w:cs="Consolas"/>
          <w:b/>
          <w:i/>
          <w:sz w:val="16"/>
          <w:szCs w:val="16"/>
          <w:lang w:val="en-US"/>
        </w:rPr>
      </w:pPr>
      <w:r w:rsidRPr="000D5500">
        <w:rPr>
          <w:rFonts w:ascii="Consolas" w:hAnsi="Consolas" w:cs="Consolas"/>
          <w:b/>
          <w:i/>
          <w:sz w:val="16"/>
          <w:szCs w:val="16"/>
          <w:lang w:val="en-US"/>
        </w:rPr>
        <w:t>public static OutputStream generateHash(String algoritm, InputStream message) throws NoSuchAlgorithmException, IOException{</w:t>
      </w:r>
    </w:p>
    <w:p w:rsidR="00A27CF1" w:rsidRPr="000D5500" w:rsidRDefault="00A27CF1" w:rsidP="000D5500">
      <w:pPr>
        <w:shd w:val="clear" w:color="auto" w:fill="F2DBDB" w:themeFill="accent2" w:themeFillTint="33"/>
        <w:spacing w:before="0" w:after="0"/>
        <w:rPr>
          <w:rFonts w:ascii="Consolas" w:hAnsi="Consolas" w:cs="Consolas"/>
          <w:b/>
          <w:i/>
          <w:sz w:val="16"/>
          <w:szCs w:val="16"/>
        </w:rPr>
      </w:pPr>
      <w:r w:rsidRPr="000D5500">
        <w:rPr>
          <w:rFonts w:ascii="Consolas" w:hAnsi="Consolas" w:cs="Consolas"/>
          <w:b/>
          <w:i/>
          <w:sz w:val="16"/>
          <w:szCs w:val="16"/>
          <w:lang w:val="en-US"/>
        </w:rPr>
        <w:t xml:space="preserve">        </w:t>
      </w:r>
      <w:r w:rsidRPr="000D5500">
        <w:rPr>
          <w:rFonts w:ascii="Consolas" w:hAnsi="Consolas" w:cs="Consolas"/>
          <w:b/>
          <w:i/>
          <w:sz w:val="16"/>
          <w:szCs w:val="16"/>
        </w:rPr>
        <w:t>MessageDigest md = MessageDigest.getInstance(algoritm);</w:t>
      </w:r>
    </w:p>
    <w:p w:rsidR="00A27CF1" w:rsidRPr="000D5500" w:rsidRDefault="00A27CF1" w:rsidP="000D5500">
      <w:pPr>
        <w:shd w:val="clear" w:color="auto" w:fill="F2DBDB" w:themeFill="accent2" w:themeFillTint="33"/>
        <w:spacing w:before="0" w:after="0"/>
        <w:rPr>
          <w:rFonts w:ascii="Consolas" w:hAnsi="Consolas" w:cs="Consolas"/>
          <w:b/>
          <w:i/>
          <w:sz w:val="16"/>
          <w:szCs w:val="16"/>
          <w:lang w:val="en-US"/>
        </w:rPr>
      </w:pPr>
      <w:r w:rsidRPr="000D5500">
        <w:rPr>
          <w:rFonts w:ascii="Consolas" w:hAnsi="Consolas" w:cs="Consolas"/>
          <w:b/>
          <w:i/>
          <w:sz w:val="16"/>
          <w:szCs w:val="16"/>
        </w:rPr>
        <w:t xml:space="preserve">        </w:t>
      </w:r>
      <w:r w:rsidRPr="000D5500">
        <w:rPr>
          <w:rFonts w:ascii="Consolas" w:hAnsi="Consolas" w:cs="Consolas"/>
          <w:b/>
          <w:i/>
          <w:sz w:val="16"/>
          <w:szCs w:val="16"/>
          <w:lang w:val="en-US"/>
        </w:rPr>
        <w:t>OutputStream out = new ByteArrayOutputStream();</w:t>
      </w:r>
    </w:p>
    <w:p w:rsidR="00A27CF1" w:rsidRPr="000D5500" w:rsidRDefault="00A27CF1" w:rsidP="000D5500">
      <w:pPr>
        <w:shd w:val="clear" w:color="auto" w:fill="F2DBDB" w:themeFill="accent2" w:themeFillTint="33"/>
        <w:spacing w:before="0" w:after="0"/>
        <w:rPr>
          <w:rFonts w:ascii="Consolas" w:hAnsi="Consolas" w:cs="Consolas"/>
          <w:b/>
          <w:i/>
          <w:sz w:val="16"/>
          <w:szCs w:val="16"/>
          <w:lang w:val="en-US"/>
        </w:rPr>
      </w:pPr>
      <w:r w:rsidRPr="000D5500">
        <w:rPr>
          <w:rFonts w:ascii="Consolas" w:hAnsi="Consolas" w:cs="Consolas"/>
          <w:b/>
          <w:i/>
          <w:sz w:val="16"/>
          <w:szCs w:val="16"/>
          <w:lang w:val="en-US"/>
        </w:rPr>
        <w:t xml:space="preserve">        byte[] p = new byte[1024]; int l = 0;</w:t>
      </w:r>
    </w:p>
    <w:p w:rsidR="00A27CF1" w:rsidRPr="000D5500" w:rsidRDefault="00A27CF1" w:rsidP="000D5500">
      <w:pPr>
        <w:shd w:val="clear" w:color="auto" w:fill="F2DBDB" w:themeFill="accent2" w:themeFillTint="33"/>
        <w:spacing w:before="0" w:after="0"/>
        <w:rPr>
          <w:rFonts w:ascii="Consolas" w:hAnsi="Consolas" w:cs="Consolas"/>
          <w:b/>
          <w:i/>
          <w:sz w:val="16"/>
          <w:szCs w:val="16"/>
          <w:lang w:val="en-US"/>
        </w:rPr>
      </w:pPr>
      <w:r w:rsidRPr="000D5500">
        <w:rPr>
          <w:rFonts w:ascii="Consolas" w:hAnsi="Consolas" w:cs="Consolas"/>
          <w:b/>
          <w:i/>
          <w:sz w:val="16"/>
          <w:szCs w:val="16"/>
          <w:lang w:val="en-US"/>
        </w:rPr>
        <w:t xml:space="preserve">        while((l = message.read(p)) != -1) md.update(p,0,l);</w:t>
      </w:r>
    </w:p>
    <w:p w:rsidR="00A27CF1" w:rsidRPr="000D5500" w:rsidRDefault="00A27CF1" w:rsidP="000D5500">
      <w:pPr>
        <w:shd w:val="clear" w:color="auto" w:fill="F2DBDB" w:themeFill="accent2" w:themeFillTint="33"/>
        <w:spacing w:before="0" w:after="0"/>
        <w:rPr>
          <w:rFonts w:ascii="Consolas" w:hAnsi="Consolas" w:cs="Consolas"/>
          <w:b/>
          <w:i/>
          <w:sz w:val="16"/>
          <w:szCs w:val="16"/>
          <w:lang w:val="en-US"/>
        </w:rPr>
      </w:pPr>
      <w:r w:rsidRPr="000D5500">
        <w:rPr>
          <w:rFonts w:ascii="Consolas" w:hAnsi="Consolas" w:cs="Consolas"/>
          <w:b/>
          <w:i/>
          <w:sz w:val="16"/>
          <w:szCs w:val="16"/>
          <w:lang w:val="en-US"/>
        </w:rPr>
        <w:t xml:space="preserve">        byte[] r = md.digest();</w:t>
      </w:r>
    </w:p>
    <w:p w:rsidR="00A27CF1" w:rsidRPr="000D5500" w:rsidRDefault="00A27CF1" w:rsidP="000D5500">
      <w:pPr>
        <w:shd w:val="clear" w:color="auto" w:fill="F2DBDB" w:themeFill="accent2" w:themeFillTint="33"/>
        <w:spacing w:before="0" w:after="0"/>
        <w:rPr>
          <w:rFonts w:ascii="Consolas" w:hAnsi="Consolas" w:cs="Consolas"/>
          <w:b/>
          <w:i/>
          <w:sz w:val="16"/>
          <w:szCs w:val="16"/>
          <w:lang w:val="en-US"/>
        </w:rPr>
      </w:pPr>
      <w:r w:rsidRPr="000D5500">
        <w:rPr>
          <w:rFonts w:ascii="Consolas" w:hAnsi="Consolas" w:cs="Consolas"/>
          <w:b/>
          <w:i/>
          <w:sz w:val="16"/>
          <w:szCs w:val="16"/>
          <w:lang w:val="en-US"/>
        </w:rPr>
        <w:t xml:space="preserve">        StringBuffer hex = new StringBuffer();</w:t>
      </w:r>
    </w:p>
    <w:p w:rsidR="00A27CF1" w:rsidRPr="000D5500" w:rsidRDefault="00A27CF1" w:rsidP="000D5500">
      <w:pPr>
        <w:shd w:val="clear" w:color="auto" w:fill="F2DBDB" w:themeFill="accent2" w:themeFillTint="33"/>
        <w:spacing w:before="0" w:after="0"/>
        <w:rPr>
          <w:rFonts w:ascii="Consolas" w:hAnsi="Consolas" w:cs="Consolas"/>
          <w:b/>
          <w:i/>
          <w:sz w:val="16"/>
          <w:szCs w:val="16"/>
          <w:lang w:val="en-US"/>
        </w:rPr>
      </w:pPr>
      <w:r w:rsidRPr="000D5500">
        <w:rPr>
          <w:rFonts w:ascii="Consolas" w:hAnsi="Consolas" w:cs="Consolas"/>
          <w:b/>
          <w:i/>
          <w:sz w:val="16"/>
          <w:szCs w:val="16"/>
          <w:lang w:val="en-US"/>
        </w:rPr>
        <w:t xml:space="preserve">        for(int i = 0; i &lt; r.length; ++i) hex.append(Integer.toHexString(0xFF &amp; r[i]));</w:t>
      </w:r>
    </w:p>
    <w:p w:rsidR="00A27CF1" w:rsidRPr="000D5500" w:rsidRDefault="00A27CF1" w:rsidP="000D5500">
      <w:pPr>
        <w:shd w:val="clear" w:color="auto" w:fill="F2DBDB" w:themeFill="accent2" w:themeFillTint="33"/>
        <w:spacing w:before="0" w:after="0"/>
        <w:rPr>
          <w:rFonts w:ascii="Consolas" w:hAnsi="Consolas" w:cs="Consolas"/>
          <w:b/>
          <w:i/>
          <w:sz w:val="16"/>
          <w:szCs w:val="16"/>
          <w:lang w:val="en-US"/>
        </w:rPr>
      </w:pPr>
      <w:r w:rsidRPr="000D5500">
        <w:rPr>
          <w:rFonts w:ascii="Consolas" w:hAnsi="Consolas" w:cs="Consolas"/>
          <w:b/>
          <w:i/>
          <w:sz w:val="16"/>
          <w:szCs w:val="16"/>
          <w:lang w:val="en-US"/>
        </w:rPr>
        <w:t xml:space="preserve">        System.out.println(hex);</w:t>
      </w:r>
    </w:p>
    <w:p w:rsidR="00A27CF1" w:rsidRPr="000D5500" w:rsidRDefault="00A27CF1" w:rsidP="000D5500">
      <w:pPr>
        <w:shd w:val="clear" w:color="auto" w:fill="F2DBDB" w:themeFill="accent2" w:themeFillTint="33"/>
        <w:spacing w:before="0" w:after="0"/>
        <w:rPr>
          <w:rFonts w:ascii="Consolas" w:hAnsi="Consolas" w:cs="Consolas"/>
          <w:b/>
          <w:i/>
          <w:sz w:val="16"/>
          <w:szCs w:val="16"/>
          <w:lang w:val="en-US"/>
        </w:rPr>
      </w:pPr>
      <w:r w:rsidRPr="000D5500">
        <w:rPr>
          <w:rFonts w:ascii="Consolas" w:hAnsi="Consolas" w:cs="Consolas"/>
          <w:b/>
          <w:i/>
          <w:sz w:val="16"/>
          <w:szCs w:val="16"/>
          <w:lang w:val="en-US"/>
        </w:rPr>
        <w:t xml:space="preserve">        out.write(md.digest());</w:t>
      </w:r>
    </w:p>
    <w:p w:rsidR="00A27CF1" w:rsidRPr="000D5500" w:rsidRDefault="00A27CF1" w:rsidP="000D5500">
      <w:pPr>
        <w:shd w:val="clear" w:color="auto" w:fill="F2DBDB" w:themeFill="accent2" w:themeFillTint="33"/>
        <w:spacing w:before="0" w:after="0"/>
        <w:rPr>
          <w:rFonts w:ascii="Consolas" w:hAnsi="Consolas" w:cs="Consolas"/>
          <w:b/>
          <w:i/>
          <w:sz w:val="16"/>
          <w:szCs w:val="16"/>
        </w:rPr>
      </w:pPr>
      <w:r w:rsidRPr="000D5500">
        <w:rPr>
          <w:rFonts w:ascii="Consolas" w:hAnsi="Consolas" w:cs="Consolas"/>
          <w:b/>
          <w:i/>
          <w:sz w:val="16"/>
          <w:szCs w:val="16"/>
          <w:lang w:val="en-US"/>
        </w:rPr>
        <w:t xml:space="preserve">        </w:t>
      </w:r>
      <w:r w:rsidRPr="000D5500">
        <w:rPr>
          <w:rFonts w:ascii="Consolas" w:hAnsi="Consolas" w:cs="Consolas"/>
          <w:b/>
          <w:i/>
          <w:sz w:val="16"/>
          <w:szCs w:val="16"/>
        </w:rPr>
        <w:t>return out;</w:t>
      </w:r>
    </w:p>
    <w:p w:rsidR="00A27CF1" w:rsidRPr="000D5500" w:rsidRDefault="00A27CF1" w:rsidP="000D5500">
      <w:pPr>
        <w:shd w:val="clear" w:color="auto" w:fill="F2DBDB" w:themeFill="accent2" w:themeFillTint="33"/>
        <w:spacing w:before="0" w:after="0"/>
        <w:rPr>
          <w:rFonts w:ascii="Consolas" w:hAnsi="Consolas" w:cs="Consolas"/>
          <w:b/>
          <w:i/>
          <w:sz w:val="16"/>
          <w:szCs w:val="16"/>
        </w:rPr>
      </w:pPr>
      <w:r w:rsidRPr="000D5500">
        <w:rPr>
          <w:rFonts w:ascii="Consolas" w:hAnsi="Consolas" w:cs="Consolas"/>
          <w:b/>
          <w:i/>
          <w:sz w:val="16"/>
          <w:szCs w:val="16"/>
        </w:rPr>
        <w:t xml:space="preserve">    }</w:t>
      </w:r>
    </w:p>
    <w:p w:rsidR="00A27CF1" w:rsidRDefault="00A27CF1" w:rsidP="006E1A31">
      <w:pPr>
        <w:spacing w:before="0" w:after="0" w:line="360" w:lineRule="auto"/>
        <w:rPr>
          <w:rFonts w:cstheme="minorHAnsi"/>
        </w:rPr>
      </w:pPr>
    </w:p>
    <w:p w:rsidR="00A27CF1" w:rsidRDefault="00A27CF1" w:rsidP="006E1A31">
      <w:pPr>
        <w:spacing w:before="0" w:after="0" w:line="360" w:lineRule="auto"/>
        <w:rPr>
          <w:rFonts w:cstheme="minorHAnsi"/>
        </w:rPr>
      </w:pPr>
    </w:p>
    <w:p w:rsidR="00F6391B" w:rsidRDefault="00AD787B" w:rsidP="00F6391B">
      <w:pPr>
        <w:pStyle w:val="Heading1"/>
      </w:pPr>
      <w:r>
        <w:t>Exercício 6:</w:t>
      </w:r>
      <w:r w:rsidR="00A27CF1">
        <w:t xml:space="preserve"> </w:t>
      </w:r>
    </w:p>
    <w:p w:rsidR="00AD787B" w:rsidRDefault="00A27CF1" w:rsidP="00A27CF1">
      <w:pPr>
        <w:spacing w:before="0" w:after="0" w:line="360" w:lineRule="auto"/>
        <w:rPr>
          <w:rFonts w:cstheme="minorHAnsi"/>
        </w:rPr>
      </w:pPr>
      <w:r w:rsidRPr="00A27CF1">
        <w:rPr>
          <w:rFonts w:cstheme="minorHAnsi"/>
        </w:rPr>
        <w:t>Realize, na plataforma Java, uma aplicac</w:t>
      </w:r>
      <w:r w:rsidR="005779AC">
        <w:rPr>
          <w:rFonts w:cstheme="minorHAnsi"/>
        </w:rPr>
        <w:t>ã</w:t>
      </w:r>
      <w:r w:rsidRPr="00A27CF1">
        <w:rPr>
          <w:rFonts w:cstheme="minorHAnsi"/>
        </w:rPr>
        <w:t xml:space="preserve">o para a cifra e decifra de </w:t>
      </w:r>
      <w:r w:rsidR="000D5500">
        <w:rPr>
          <w:rFonts w:cstheme="minorHAnsi"/>
        </w:rPr>
        <w:t>fi</w:t>
      </w:r>
      <w:r w:rsidRPr="00A27CF1">
        <w:rPr>
          <w:rFonts w:cstheme="minorHAnsi"/>
        </w:rPr>
        <w:t>cheiros. Os requisitos da aplica</w:t>
      </w:r>
      <w:r>
        <w:rPr>
          <w:rFonts w:cstheme="minorHAnsi"/>
        </w:rPr>
        <w:t>ção são</w:t>
      </w:r>
      <w:r w:rsidRPr="00A27CF1">
        <w:rPr>
          <w:rFonts w:cstheme="minorHAnsi"/>
        </w:rPr>
        <w:t>:</w:t>
      </w:r>
    </w:p>
    <w:p w:rsidR="00A27CF1" w:rsidRDefault="00A27CF1" w:rsidP="00A27CF1">
      <w:pPr>
        <w:pStyle w:val="ListParagraph"/>
        <w:numPr>
          <w:ilvl w:val="0"/>
          <w:numId w:val="19"/>
        </w:numPr>
        <w:spacing w:before="0" w:after="0" w:line="360" w:lineRule="auto"/>
        <w:rPr>
          <w:rFonts w:cstheme="minorHAnsi"/>
        </w:rPr>
      </w:pPr>
      <w:r>
        <w:rPr>
          <w:rFonts w:cstheme="minorHAnsi"/>
        </w:rPr>
        <w:t>Operaçã</w:t>
      </w:r>
      <w:r w:rsidRPr="00A27CF1">
        <w:rPr>
          <w:rFonts w:cstheme="minorHAnsi"/>
        </w:rPr>
        <w:t>o de cifra</w:t>
      </w:r>
      <w:r>
        <w:rPr>
          <w:rFonts w:cstheme="minorHAnsi"/>
        </w:rPr>
        <w:t>:</w:t>
      </w:r>
    </w:p>
    <w:p w:rsidR="00A27CF1" w:rsidRDefault="00A27CF1" w:rsidP="00A27CF1">
      <w:pPr>
        <w:pStyle w:val="ListParagraph"/>
        <w:numPr>
          <w:ilvl w:val="1"/>
          <w:numId w:val="19"/>
        </w:numPr>
        <w:spacing w:before="0" w:after="0" w:line="360" w:lineRule="auto"/>
        <w:rPr>
          <w:rFonts w:cstheme="minorHAnsi"/>
        </w:rPr>
      </w:pPr>
      <w:r w:rsidRPr="00A27CF1">
        <w:rPr>
          <w:rFonts w:cstheme="minorHAnsi"/>
        </w:rPr>
        <w:t xml:space="preserve">A </w:t>
      </w:r>
      <w:r>
        <w:rPr>
          <w:rFonts w:cstheme="minorHAnsi"/>
        </w:rPr>
        <w:t>operação de cifra recebe a localizaçã</w:t>
      </w:r>
      <w:r w:rsidRPr="00A27CF1">
        <w:rPr>
          <w:rFonts w:cstheme="minorHAnsi"/>
        </w:rPr>
        <w:t>o do cheiro a cifrar e produz dois cheiros: um com o</w:t>
      </w:r>
      <w:r>
        <w:rPr>
          <w:rFonts w:cstheme="minorHAnsi"/>
        </w:rPr>
        <w:t xml:space="preserve"> </w:t>
      </w:r>
      <w:r w:rsidRPr="00A27CF1">
        <w:rPr>
          <w:rFonts w:cstheme="minorHAnsi"/>
        </w:rPr>
        <w:t>resultado da cifra e outro com os meta-dados da cifra.</w:t>
      </w:r>
    </w:p>
    <w:p w:rsidR="00A27CF1" w:rsidRDefault="00A27CF1" w:rsidP="00A27CF1">
      <w:pPr>
        <w:pStyle w:val="ListParagraph"/>
        <w:numPr>
          <w:ilvl w:val="1"/>
          <w:numId w:val="19"/>
        </w:numPr>
        <w:spacing w:before="0" w:after="0" w:line="360" w:lineRule="auto"/>
        <w:rPr>
          <w:rFonts w:cstheme="minorHAnsi"/>
        </w:rPr>
      </w:pPr>
      <w:r w:rsidRPr="00A27CF1">
        <w:rPr>
          <w:rFonts w:cstheme="minorHAnsi"/>
        </w:rPr>
        <w:t>A opera</w:t>
      </w:r>
      <w:r>
        <w:rPr>
          <w:rFonts w:cstheme="minorHAnsi"/>
        </w:rPr>
        <w:t>ção</w:t>
      </w:r>
      <w:r w:rsidRPr="00A27CF1">
        <w:rPr>
          <w:rFonts w:cstheme="minorHAnsi"/>
        </w:rPr>
        <w:t xml:space="preserve"> de cifra </w:t>
      </w:r>
      <w:r>
        <w:rPr>
          <w:rFonts w:cstheme="minorHAnsi"/>
        </w:rPr>
        <w:t>é també</w:t>
      </w:r>
      <w:r w:rsidRPr="00A27CF1">
        <w:rPr>
          <w:rFonts w:cstheme="minorHAnsi"/>
        </w:rPr>
        <w:t xml:space="preserve">m parametrizada por: </w:t>
      </w:r>
      <w:r>
        <w:rPr>
          <w:rFonts w:cstheme="minorHAnsi"/>
        </w:rPr>
        <w:t>fi</w:t>
      </w:r>
      <w:r w:rsidRPr="00A27CF1">
        <w:rPr>
          <w:rFonts w:cstheme="minorHAnsi"/>
        </w:rPr>
        <w:t>cheiro com o certicado X.509 do destinat</w:t>
      </w:r>
      <w:r>
        <w:rPr>
          <w:rFonts w:cstheme="minorHAnsi"/>
        </w:rPr>
        <w:t>á</w:t>
      </w:r>
      <w:r w:rsidRPr="00A27CF1">
        <w:rPr>
          <w:rFonts w:cstheme="minorHAnsi"/>
        </w:rPr>
        <w:t>rio; directoria contendo certicados de autoridades de certica</w:t>
      </w:r>
      <w:r>
        <w:rPr>
          <w:rFonts w:cstheme="minorHAnsi"/>
        </w:rPr>
        <w:t>ção</w:t>
      </w:r>
      <w:r w:rsidR="00A231BB">
        <w:rPr>
          <w:rFonts w:cstheme="minorHAnsi"/>
        </w:rPr>
        <w:t xml:space="preserve"> intermé</w:t>
      </w:r>
      <w:r w:rsidRPr="00A27CF1">
        <w:rPr>
          <w:rFonts w:cstheme="minorHAnsi"/>
        </w:rPr>
        <w:t>dias; e key store com as</w:t>
      </w:r>
      <w:r w:rsidR="00A231BB">
        <w:rPr>
          <w:rFonts w:cstheme="minorHAnsi"/>
        </w:rPr>
        <w:t xml:space="preserve"> â</w:t>
      </w:r>
      <w:r w:rsidRPr="00A27CF1">
        <w:rPr>
          <w:rFonts w:cstheme="minorHAnsi"/>
        </w:rPr>
        <w:t>ncoras de con</w:t>
      </w:r>
      <w:r w:rsidR="00A231BB">
        <w:rPr>
          <w:rFonts w:cstheme="minorHAnsi"/>
        </w:rPr>
        <w:t>fiança utilizadas na validaçã</w:t>
      </w:r>
      <w:r w:rsidRPr="00A27CF1">
        <w:rPr>
          <w:rFonts w:cstheme="minorHAnsi"/>
        </w:rPr>
        <w:t>o das cadeia de certicados.</w:t>
      </w:r>
    </w:p>
    <w:p w:rsidR="00A27CF1" w:rsidRDefault="00A231BB" w:rsidP="00A231BB">
      <w:pPr>
        <w:pStyle w:val="ListParagraph"/>
        <w:numPr>
          <w:ilvl w:val="1"/>
          <w:numId w:val="19"/>
        </w:numPr>
        <w:spacing w:before="0" w:after="0" w:line="360" w:lineRule="auto"/>
        <w:rPr>
          <w:rFonts w:cstheme="minorHAnsi"/>
        </w:rPr>
      </w:pPr>
      <w:r w:rsidRPr="00A231BB">
        <w:rPr>
          <w:rFonts w:cstheme="minorHAnsi"/>
        </w:rPr>
        <w:t>Os meta-dados devem incluir o certicado utilizado, por forma a permitir a selec</w:t>
      </w:r>
      <w:r>
        <w:rPr>
          <w:rFonts w:cstheme="minorHAnsi"/>
        </w:rPr>
        <w:t>ção</w:t>
      </w:r>
      <w:r w:rsidRPr="00A231BB">
        <w:rPr>
          <w:rFonts w:cstheme="minorHAnsi"/>
        </w:rPr>
        <w:t xml:space="preserve"> auto</w:t>
      </w:r>
      <w:r>
        <w:rPr>
          <w:rFonts w:cstheme="minorHAnsi"/>
        </w:rPr>
        <w:t>má</w:t>
      </w:r>
      <w:r w:rsidRPr="00A231BB">
        <w:rPr>
          <w:rFonts w:cstheme="minorHAnsi"/>
        </w:rPr>
        <w:t>tica</w:t>
      </w:r>
      <w:r>
        <w:rPr>
          <w:rFonts w:cstheme="minorHAnsi"/>
        </w:rPr>
        <w:t xml:space="preserve"> da chave no destinatá</w:t>
      </w:r>
      <w:r w:rsidRPr="00A231BB">
        <w:rPr>
          <w:rFonts w:cstheme="minorHAnsi"/>
        </w:rPr>
        <w:t>rio.</w:t>
      </w:r>
    </w:p>
    <w:p w:rsidR="00455FF2" w:rsidRDefault="00A231BB" w:rsidP="00A231BB">
      <w:pPr>
        <w:pStyle w:val="ListParagraph"/>
        <w:numPr>
          <w:ilvl w:val="1"/>
          <w:numId w:val="19"/>
        </w:numPr>
        <w:spacing w:before="0" w:after="0" w:line="360" w:lineRule="auto"/>
        <w:rPr>
          <w:rFonts w:cstheme="minorHAnsi"/>
        </w:rPr>
      </w:pPr>
      <w:r>
        <w:rPr>
          <w:rFonts w:cstheme="minorHAnsi"/>
        </w:rPr>
        <w:t>A cifra do conteú</w:t>
      </w:r>
      <w:r w:rsidRPr="00A231BB">
        <w:rPr>
          <w:rFonts w:cstheme="minorHAnsi"/>
        </w:rPr>
        <w:t xml:space="preserve">do do </w:t>
      </w:r>
      <w:r>
        <w:rPr>
          <w:rFonts w:cstheme="minorHAnsi"/>
        </w:rPr>
        <w:t>ficheiro deve usar mecanismos simétricos, sendo os mecanismos assimé</w:t>
      </w:r>
      <w:r w:rsidRPr="00A231BB">
        <w:rPr>
          <w:rFonts w:cstheme="minorHAnsi"/>
        </w:rPr>
        <w:t xml:space="preserve">tricos usados </w:t>
      </w:r>
      <w:r>
        <w:rPr>
          <w:rFonts w:cstheme="minorHAnsi"/>
        </w:rPr>
        <w:t>para o transporte da chave simé</w:t>
      </w:r>
      <w:r w:rsidRPr="00A231BB">
        <w:rPr>
          <w:rFonts w:cstheme="minorHAnsi"/>
        </w:rPr>
        <w:t>trica.</w:t>
      </w:r>
    </w:p>
    <w:p w:rsidR="00455FF2" w:rsidRDefault="00455FF2">
      <w:pPr>
        <w:spacing w:before="0" w:after="200" w:line="276" w:lineRule="auto"/>
        <w:jc w:val="left"/>
        <w:rPr>
          <w:rFonts w:cstheme="minorHAnsi"/>
        </w:rPr>
      </w:pPr>
      <w:r>
        <w:rPr>
          <w:rFonts w:cstheme="minorHAnsi"/>
        </w:rPr>
        <w:br w:type="page"/>
      </w:r>
    </w:p>
    <w:p w:rsidR="00A231BB" w:rsidRPr="00A231BB" w:rsidRDefault="00455FF2" w:rsidP="00A231BB">
      <w:pPr>
        <w:pStyle w:val="ListParagraph"/>
        <w:numPr>
          <w:ilvl w:val="1"/>
          <w:numId w:val="19"/>
        </w:numPr>
        <w:spacing w:before="0" w:after="0" w:line="360" w:lineRule="auto"/>
        <w:rPr>
          <w:rFonts w:cstheme="minorHAnsi"/>
        </w:rPr>
      </w:pPr>
      <w:r>
        <w:rPr>
          <w:rFonts w:cstheme="minorHAnsi"/>
          <w:noProof/>
          <w:lang w:eastAsia="pt-PT"/>
        </w:rPr>
        <w:lastRenderedPageBreak/>
        <w:drawing>
          <wp:anchor distT="0" distB="0" distL="114300" distR="114300" simplePos="0" relativeHeight="251660288" behindDoc="1" locked="0" layoutInCell="1" allowOverlap="1">
            <wp:simplePos x="0" y="0"/>
            <wp:positionH relativeFrom="column">
              <wp:posOffset>-373380</wp:posOffset>
            </wp:positionH>
            <wp:positionV relativeFrom="paragraph">
              <wp:posOffset>-160020</wp:posOffset>
            </wp:positionV>
            <wp:extent cx="6031230" cy="2102485"/>
            <wp:effectExtent l="0" t="0" r="0" b="0"/>
            <wp:wrapTopAndBottom/>
            <wp:docPr id="93" name="Imagem 93" descr="C:\Users\ElvisP\Desktop\ex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ElvisP\Desktop\ex6.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31230" cy="210248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AD787B" w:rsidRDefault="009A3E9B" w:rsidP="006E1A31">
      <w:pPr>
        <w:spacing w:before="0" w:after="0" w:line="360" w:lineRule="auto"/>
        <w:rPr>
          <w:rFonts w:cstheme="minorHAnsi"/>
        </w:rPr>
      </w:pPr>
      <w:r>
        <w:rPr>
          <w:rFonts w:cstheme="minorHAnsi"/>
        </w:rPr>
        <w:t>Código em anexo.</w:t>
      </w:r>
      <w:bookmarkStart w:id="5" w:name="_GoBack"/>
      <w:bookmarkEnd w:id="5"/>
    </w:p>
    <w:p w:rsidR="00455FF2" w:rsidRDefault="00455FF2" w:rsidP="00455FF2">
      <w:pPr>
        <w:pStyle w:val="Heading1"/>
      </w:pPr>
      <w:r>
        <w:t xml:space="preserve">Exercício 7: </w:t>
      </w:r>
    </w:p>
    <w:p w:rsidR="00202537" w:rsidRPr="00202537" w:rsidRDefault="00202537" w:rsidP="00202537">
      <w:pPr>
        <w:spacing w:before="0" w:after="0" w:line="360" w:lineRule="auto"/>
        <w:rPr>
          <w:rFonts w:cstheme="minorHAnsi"/>
        </w:rPr>
      </w:pPr>
      <w:r w:rsidRPr="00202537">
        <w:rPr>
          <w:rFonts w:cstheme="minorHAnsi"/>
        </w:rPr>
        <w:t>Conﬁgure uma instala</w:t>
      </w:r>
      <w:r>
        <w:rPr>
          <w:rFonts w:cstheme="minorHAnsi"/>
        </w:rPr>
        <w:t>çã</w:t>
      </w:r>
      <w:r w:rsidRPr="00202537">
        <w:rPr>
          <w:rFonts w:cstheme="minorHAnsi"/>
        </w:rPr>
        <w:t>o do servidor HTTP Apache  para aceitar liga</w:t>
      </w:r>
      <w:r>
        <w:rPr>
          <w:rFonts w:cstheme="minorHAnsi"/>
        </w:rPr>
        <w:t>çõ</w:t>
      </w:r>
      <w:r w:rsidRPr="00202537">
        <w:rPr>
          <w:rFonts w:cstheme="minorHAnsi"/>
        </w:rPr>
        <w:t>es HTTPS (HTTP sobre SSL)</w:t>
      </w:r>
    </w:p>
    <w:p w:rsidR="00202537" w:rsidRPr="00202537" w:rsidRDefault="00202537" w:rsidP="00202537">
      <w:pPr>
        <w:spacing w:before="0" w:after="0" w:line="360" w:lineRule="auto"/>
        <w:rPr>
          <w:rFonts w:cstheme="minorHAnsi"/>
        </w:rPr>
      </w:pPr>
      <w:r w:rsidRPr="00202537">
        <w:rPr>
          <w:rFonts w:cstheme="minorHAnsi"/>
        </w:rPr>
        <w:t>com os seguintes requisitos:</w:t>
      </w:r>
    </w:p>
    <w:p w:rsidR="00202537" w:rsidRPr="00202537" w:rsidRDefault="00202537" w:rsidP="00202537">
      <w:pPr>
        <w:spacing w:before="0" w:after="0" w:line="360" w:lineRule="auto"/>
        <w:rPr>
          <w:rFonts w:cstheme="minorHAnsi"/>
        </w:rPr>
      </w:pPr>
      <w:r w:rsidRPr="00202537">
        <w:rPr>
          <w:rFonts w:cstheme="minorHAnsi"/>
        </w:rPr>
        <w:t>•  Autentica</w:t>
      </w:r>
      <w:r w:rsidR="006B6D62">
        <w:rPr>
          <w:rFonts w:cstheme="minorHAnsi"/>
        </w:rPr>
        <w:t>çã</w:t>
      </w:r>
      <w:r w:rsidRPr="00202537">
        <w:rPr>
          <w:rFonts w:cstheme="minorHAnsi"/>
        </w:rPr>
        <w:t>o de cliente obrigat´oria;</w:t>
      </w:r>
    </w:p>
    <w:p w:rsidR="00455FF2" w:rsidRDefault="00202537" w:rsidP="00202537">
      <w:pPr>
        <w:spacing w:before="0" w:after="0" w:line="360" w:lineRule="auto"/>
        <w:rPr>
          <w:rFonts w:cstheme="minorHAnsi"/>
        </w:rPr>
      </w:pPr>
      <w:r w:rsidRPr="00202537">
        <w:rPr>
          <w:rFonts w:cstheme="minorHAnsi"/>
        </w:rPr>
        <w:t>•  Aceita</w:t>
      </w:r>
      <w:r w:rsidR="006B6D62">
        <w:rPr>
          <w:rFonts w:cstheme="minorHAnsi"/>
        </w:rPr>
        <w:t>çã</w:t>
      </w:r>
      <w:r w:rsidRPr="00202537">
        <w:rPr>
          <w:rFonts w:cstheme="minorHAnsi"/>
        </w:rPr>
        <w:t>o, como trust anchor, do certiﬁcado auto-assinado presente no ﬁcheiro CA2.raiz.jks.</w:t>
      </w:r>
    </w:p>
    <w:p w:rsidR="00D14428" w:rsidRDefault="00D14428" w:rsidP="00202537">
      <w:pPr>
        <w:spacing w:before="0" w:after="0" w:line="360" w:lineRule="auto"/>
        <w:rPr>
          <w:rFonts w:cstheme="minorHAnsi"/>
        </w:rPr>
      </w:pPr>
      <w:r>
        <w:rPr>
          <w:rFonts w:cstheme="minorHAnsi"/>
        </w:rPr>
        <w:t>Resolução:</w:t>
      </w:r>
    </w:p>
    <w:p w:rsidR="00D14428" w:rsidRPr="00D14428" w:rsidRDefault="00D14428" w:rsidP="00D14428">
      <w:pPr>
        <w:shd w:val="clear" w:color="auto" w:fill="F2DBDB" w:themeFill="accent2" w:themeFillTint="33"/>
        <w:rPr>
          <w:rFonts w:ascii="Consolas" w:eastAsia="Times New Roman" w:hAnsi="Consolas" w:cs="Consolas"/>
          <w:b/>
          <w:sz w:val="16"/>
          <w:szCs w:val="16"/>
          <w:lang w:eastAsia="pt-PT"/>
        </w:rPr>
      </w:pPr>
      <w:r>
        <w:rPr>
          <w:rFonts w:cstheme="minorHAnsi"/>
        </w:rPr>
        <w:br w:type="textWrapping" w:clear="all"/>
      </w:r>
      <w:r w:rsidRPr="00D14428">
        <w:rPr>
          <w:rFonts w:ascii="Consolas" w:eastAsia="Times New Roman" w:hAnsi="Consolas" w:cs="Consolas"/>
          <w:b/>
          <w:sz w:val="16"/>
          <w:szCs w:val="16"/>
          <w:lang w:eastAsia="pt-PT"/>
        </w:rPr>
        <w:t># httpd.conf - Autenticação de cliente obrigatória;</w:t>
      </w:r>
    </w:p>
    <w:p w:rsidR="00D14428" w:rsidRPr="00D14428" w:rsidRDefault="00D14428" w:rsidP="00D14428">
      <w:pPr>
        <w:shd w:val="clear" w:color="auto" w:fill="F2DBDB" w:themeFill="accent2" w:themeFillTint="33"/>
        <w:spacing w:before="0" w:after="0"/>
        <w:jc w:val="left"/>
        <w:rPr>
          <w:rFonts w:ascii="Consolas" w:eastAsia="Times New Roman" w:hAnsi="Consolas" w:cs="Consolas"/>
          <w:b/>
          <w:sz w:val="16"/>
          <w:szCs w:val="16"/>
          <w:lang w:eastAsia="pt-PT"/>
        </w:rPr>
      </w:pPr>
    </w:p>
    <w:p w:rsidR="00D14428" w:rsidRPr="00D14428" w:rsidRDefault="00D14428" w:rsidP="00D14428">
      <w:pPr>
        <w:shd w:val="clear" w:color="auto" w:fill="F2DBDB" w:themeFill="accent2" w:themeFillTint="33"/>
        <w:spacing w:before="0" w:after="0"/>
        <w:jc w:val="left"/>
        <w:rPr>
          <w:rFonts w:ascii="Consolas" w:eastAsia="Times New Roman" w:hAnsi="Consolas" w:cs="Consolas"/>
          <w:b/>
          <w:sz w:val="16"/>
          <w:szCs w:val="16"/>
          <w:lang w:eastAsia="pt-PT"/>
        </w:rPr>
      </w:pPr>
      <w:r w:rsidRPr="00D14428">
        <w:rPr>
          <w:rFonts w:ascii="Consolas" w:eastAsia="Times New Roman" w:hAnsi="Consolas" w:cs="Consolas"/>
          <w:b/>
          <w:sz w:val="16"/>
          <w:szCs w:val="16"/>
          <w:lang w:eastAsia="pt-PT"/>
        </w:rPr>
        <w:t xml:space="preserve">#criação do </w:t>
      </w:r>
      <w:r>
        <w:rPr>
          <w:rFonts w:ascii="Consolas" w:eastAsia="Times New Roman" w:hAnsi="Consolas" w:cs="Consolas"/>
          <w:b/>
          <w:sz w:val="16"/>
          <w:szCs w:val="16"/>
          <w:lang w:eastAsia="pt-PT"/>
        </w:rPr>
        <w:t>u</w:t>
      </w:r>
      <w:r w:rsidRPr="00D14428">
        <w:rPr>
          <w:rFonts w:ascii="Consolas" w:eastAsia="Times New Roman" w:hAnsi="Consolas" w:cs="Consolas"/>
          <w:b/>
          <w:sz w:val="16"/>
          <w:szCs w:val="16"/>
          <w:lang w:eastAsia="pt-PT"/>
        </w:rPr>
        <w:t>ser isel com pwd si</w:t>
      </w:r>
    </w:p>
    <w:p w:rsidR="00D14428" w:rsidRPr="00D14428" w:rsidRDefault="00D14428" w:rsidP="00D14428">
      <w:pPr>
        <w:shd w:val="clear" w:color="auto" w:fill="F2DBDB" w:themeFill="accent2" w:themeFillTint="33"/>
        <w:spacing w:before="0" w:after="0"/>
        <w:jc w:val="left"/>
        <w:rPr>
          <w:rFonts w:ascii="Consolas" w:eastAsia="Times New Roman" w:hAnsi="Consolas" w:cs="Consolas"/>
          <w:b/>
          <w:sz w:val="16"/>
          <w:szCs w:val="16"/>
          <w:lang w:val="en-US" w:eastAsia="pt-PT"/>
        </w:rPr>
      </w:pPr>
      <w:r w:rsidRPr="00D14428">
        <w:rPr>
          <w:rFonts w:ascii="Consolas" w:eastAsia="Times New Roman" w:hAnsi="Consolas" w:cs="Consolas"/>
          <w:b/>
          <w:sz w:val="16"/>
          <w:szCs w:val="16"/>
          <w:lang w:val="en-US" w:eastAsia="pt-PT"/>
        </w:rPr>
        <w:t>htpasswd.exe  -c ../conf/pwd isel</w:t>
      </w:r>
    </w:p>
    <w:p w:rsidR="00D14428" w:rsidRPr="00D14428" w:rsidRDefault="00D14428" w:rsidP="00D14428">
      <w:pPr>
        <w:shd w:val="clear" w:color="auto" w:fill="F2DBDB" w:themeFill="accent2" w:themeFillTint="33"/>
        <w:spacing w:before="0" w:after="0"/>
        <w:jc w:val="left"/>
        <w:rPr>
          <w:rFonts w:ascii="Consolas" w:eastAsia="Times New Roman" w:hAnsi="Consolas" w:cs="Consolas"/>
          <w:b/>
          <w:sz w:val="16"/>
          <w:szCs w:val="16"/>
          <w:lang w:val="en-US" w:eastAsia="pt-PT"/>
        </w:rPr>
      </w:pPr>
    </w:p>
    <w:p w:rsidR="00D14428" w:rsidRPr="00D14428" w:rsidRDefault="00D14428" w:rsidP="00D14428">
      <w:pPr>
        <w:shd w:val="clear" w:color="auto" w:fill="F2DBDB" w:themeFill="accent2" w:themeFillTint="33"/>
        <w:spacing w:before="0" w:after="0"/>
        <w:jc w:val="left"/>
        <w:rPr>
          <w:rFonts w:ascii="Consolas" w:eastAsia="Times New Roman" w:hAnsi="Consolas" w:cs="Consolas"/>
          <w:b/>
          <w:sz w:val="16"/>
          <w:szCs w:val="16"/>
          <w:lang w:eastAsia="pt-PT"/>
        </w:rPr>
      </w:pPr>
      <w:r w:rsidRPr="00D14428">
        <w:rPr>
          <w:rFonts w:ascii="Consolas" w:eastAsia="Times New Roman" w:hAnsi="Consolas" w:cs="Consolas"/>
          <w:b/>
          <w:sz w:val="16"/>
          <w:szCs w:val="16"/>
          <w:lang w:eastAsia="pt-PT"/>
        </w:rPr>
        <w:t>#configuração de httpd.conf para solicitar autenticação</w:t>
      </w:r>
    </w:p>
    <w:p w:rsidR="00D14428" w:rsidRPr="00D14428" w:rsidRDefault="00D14428" w:rsidP="00D14428">
      <w:pPr>
        <w:shd w:val="clear" w:color="auto" w:fill="F2DBDB" w:themeFill="accent2" w:themeFillTint="33"/>
        <w:spacing w:before="0" w:after="0"/>
        <w:jc w:val="left"/>
        <w:rPr>
          <w:rFonts w:ascii="Consolas" w:eastAsia="Times New Roman" w:hAnsi="Consolas" w:cs="Consolas"/>
          <w:b/>
          <w:sz w:val="16"/>
          <w:szCs w:val="16"/>
          <w:lang w:val="en-US" w:eastAsia="pt-PT"/>
        </w:rPr>
      </w:pPr>
      <w:r w:rsidRPr="00D14428">
        <w:rPr>
          <w:rFonts w:ascii="Consolas" w:eastAsia="Times New Roman" w:hAnsi="Consolas" w:cs="Consolas"/>
          <w:b/>
          <w:sz w:val="16"/>
          <w:szCs w:val="16"/>
          <w:lang w:val="en-US" w:eastAsia="pt-PT"/>
        </w:rPr>
        <w:t>&lt;Directory /&gt;</w:t>
      </w:r>
    </w:p>
    <w:p w:rsidR="00D14428" w:rsidRPr="00D14428" w:rsidRDefault="00D14428" w:rsidP="00D14428">
      <w:pPr>
        <w:shd w:val="clear" w:color="auto" w:fill="F2DBDB" w:themeFill="accent2" w:themeFillTint="33"/>
        <w:spacing w:before="0" w:after="0"/>
        <w:jc w:val="left"/>
        <w:rPr>
          <w:rFonts w:ascii="Consolas" w:eastAsia="Times New Roman" w:hAnsi="Consolas" w:cs="Consolas"/>
          <w:b/>
          <w:sz w:val="16"/>
          <w:szCs w:val="16"/>
          <w:lang w:val="en-US" w:eastAsia="pt-PT"/>
        </w:rPr>
      </w:pPr>
      <w:r w:rsidRPr="00D14428">
        <w:rPr>
          <w:rFonts w:ascii="Consolas" w:eastAsia="Times New Roman" w:hAnsi="Consolas" w:cs="Consolas"/>
          <w:b/>
          <w:sz w:val="16"/>
          <w:szCs w:val="16"/>
          <w:lang w:val="en-US" w:eastAsia="pt-PT"/>
        </w:rPr>
        <w:t>AuthType Basic</w:t>
      </w:r>
    </w:p>
    <w:p w:rsidR="00D14428" w:rsidRPr="00D14428" w:rsidRDefault="00D14428" w:rsidP="00D14428">
      <w:pPr>
        <w:shd w:val="clear" w:color="auto" w:fill="F2DBDB" w:themeFill="accent2" w:themeFillTint="33"/>
        <w:spacing w:before="0" w:after="0"/>
        <w:jc w:val="left"/>
        <w:rPr>
          <w:rFonts w:ascii="Consolas" w:eastAsia="Times New Roman" w:hAnsi="Consolas" w:cs="Consolas"/>
          <w:b/>
          <w:sz w:val="16"/>
          <w:szCs w:val="16"/>
          <w:lang w:val="en-US" w:eastAsia="pt-PT"/>
        </w:rPr>
      </w:pPr>
      <w:r w:rsidRPr="00D14428">
        <w:rPr>
          <w:rFonts w:ascii="Consolas" w:eastAsia="Times New Roman" w:hAnsi="Consolas" w:cs="Consolas"/>
          <w:b/>
          <w:sz w:val="16"/>
          <w:szCs w:val="16"/>
          <w:lang w:val="en-US" w:eastAsia="pt-PT"/>
        </w:rPr>
        <w:t>AuthName "SI - serie1 - Ex. 7"</w:t>
      </w:r>
    </w:p>
    <w:p w:rsidR="00D14428" w:rsidRPr="00D14428" w:rsidRDefault="00D14428" w:rsidP="00D14428">
      <w:pPr>
        <w:shd w:val="clear" w:color="auto" w:fill="F2DBDB" w:themeFill="accent2" w:themeFillTint="33"/>
        <w:spacing w:before="0" w:after="0"/>
        <w:jc w:val="left"/>
        <w:rPr>
          <w:rFonts w:ascii="Consolas" w:eastAsia="Times New Roman" w:hAnsi="Consolas" w:cs="Consolas"/>
          <w:b/>
          <w:sz w:val="16"/>
          <w:szCs w:val="16"/>
          <w:lang w:val="en-US" w:eastAsia="pt-PT"/>
        </w:rPr>
      </w:pPr>
      <w:r w:rsidRPr="00D14428">
        <w:rPr>
          <w:rFonts w:ascii="Consolas" w:eastAsia="Times New Roman" w:hAnsi="Consolas" w:cs="Consolas"/>
          <w:b/>
          <w:sz w:val="16"/>
          <w:szCs w:val="16"/>
          <w:lang w:val="en-US" w:eastAsia="pt-PT"/>
        </w:rPr>
        <w:t>AuthUserFile conf/pwd</w:t>
      </w:r>
    </w:p>
    <w:p w:rsidR="00D14428" w:rsidRPr="00D14428" w:rsidRDefault="00D14428" w:rsidP="00D14428">
      <w:pPr>
        <w:shd w:val="clear" w:color="auto" w:fill="F2DBDB" w:themeFill="accent2" w:themeFillTint="33"/>
        <w:spacing w:before="0" w:after="0"/>
        <w:jc w:val="left"/>
        <w:rPr>
          <w:rFonts w:ascii="Consolas" w:eastAsia="Times New Roman" w:hAnsi="Consolas" w:cs="Consolas"/>
          <w:b/>
          <w:sz w:val="16"/>
          <w:szCs w:val="16"/>
          <w:lang w:val="en-US" w:eastAsia="pt-PT"/>
        </w:rPr>
      </w:pPr>
      <w:r w:rsidRPr="00D14428">
        <w:rPr>
          <w:rFonts w:ascii="Consolas" w:eastAsia="Times New Roman" w:hAnsi="Consolas" w:cs="Consolas"/>
          <w:b/>
          <w:sz w:val="16"/>
          <w:szCs w:val="16"/>
          <w:lang w:val="en-US" w:eastAsia="pt-PT"/>
        </w:rPr>
        <w:t>Require user isel</w:t>
      </w:r>
    </w:p>
    <w:p w:rsidR="00D14428" w:rsidRPr="00D14428" w:rsidRDefault="00D14428" w:rsidP="00D14428">
      <w:pPr>
        <w:shd w:val="clear" w:color="auto" w:fill="F2DBDB" w:themeFill="accent2" w:themeFillTint="33"/>
        <w:spacing w:before="0" w:after="0"/>
        <w:jc w:val="left"/>
        <w:rPr>
          <w:rFonts w:ascii="Consolas" w:eastAsia="Times New Roman" w:hAnsi="Consolas" w:cs="Consolas"/>
          <w:b/>
          <w:sz w:val="16"/>
          <w:szCs w:val="16"/>
          <w:lang w:val="en-US" w:eastAsia="pt-PT"/>
        </w:rPr>
      </w:pPr>
      <w:r w:rsidRPr="00D14428">
        <w:rPr>
          <w:rFonts w:ascii="Consolas" w:eastAsia="Times New Roman" w:hAnsi="Consolas" w:cs="Consolas"/>
          <w:b/>
          <w:sz w:val="16"/>
          <w:szCs w:val="16"/>
          <w:lang w:val="en-US" w:eastAsia="pt-PT"/>
        </w:rPr>
        <w:t>    Options FollowSymLinks</w:t>
      </w:r>
    </w:p>
    <w:p w:rsidR="00D14428" w:rsidRPr="00D14428" w:rsidRDefault="00D14428" w:rsidP="00D14428">
      <w:pPr>
        <w:shd w:val="clear" w:color="auto" w:fill="F2DBDB" w:themeFill="accent2" w:themeFillTint="33"/>
        <w:spacing w:before="0" w:after="0"/>
        <w:jc w:val="left"/>
        <w:rPr>
          <w:rFonts w:ascii="Consolas" w:eastAsia="Times New Roman" w:hAnsi="Consolas" w:cs="Consolas"/>
          <w:b/>
          <w:sz w:val="16"/>
          <w:szCs w:val="16"/>
          <w:lang w:val="en-US" w:eastAsia="pt-PT"/>
        </w:rPr>
      </w:pPr>
      <w:r w:rsidRPr="00D14428">
        <w:rPr>
          <w:rFonts w:ascii="Consolas" w:eastAsia="Times New Roman" w:hAnsi="Consolas" w:cs="Consolas"/>
          <w:b/>
          <w:sz w:val="16"/>
          <w:szCs w:val="16"/>
          <w:lang w:val="en-US" w:eastAsia="pt-PT"/>
        </w:rPr>
        <w:t>    AllowOverride None</w:t>
      </w:r>
    </w:p>
    <w:p w:rsidR="00D14428" w:rsidRPr="00D14428" w:rsidRDefault="00D14428" w:rsidP="00D14428">
      <w:pPr>
        <w:shd w:val="clear" w:color="auto" w:fill="F2DBDB" w:themeFill="accent2" w:themeFillTint="33"/>
        <w:spacing w:before="0" w:after="0"/>
        <w:jc w:val="left"/>
        <w:rPr>
          <w:rFonts w:ascii="Consolas" w:eastAsia="Times New Roman" w:hAnsi="Consolas" w:cs="Consolas"/>
          <w:b/>
          <w:sz w:val="16"/>
          <w:szCs w:val="16"/>
          <w:lang w:val="en-US" w:eastAsia="pt-PT"/>
        </w:rPr>
      </w:pPr>
      <w:r w:rsidRPr="00D14428">
        <w:rPr>
          <w:rFonts w:ascii="Consolas" w:eastAsia="Times New Roman" w:hAnsi="Consolas" w:cs="Consolas"/>
          <w:b/>
          <w:sz w:val="16"/>
          <w:szCs w:val="16"/>
          <w:lang w:val="en-US" w:eastAsia="pt-PT"/>
        </w:rPr>
        <w:t>    Order deny,allow</w:t>
      </w:r>
    </w:p>
    <w:p w:rsidR="00D14428" w:rsidRPr="00D14428" w:rsidRDefault="00D14428" w:rsidP="00D14428">
      <w:pPr>
        <w:shd w:val="clear" w:color="auto" w:fill="F2DBDB" w:themeFill="accent2" w:themeFillTint="33"/>
        <w:spacing w:before="0" w:after="0"/>
        <w:jc w:val="left"/>
        <w:rPr>
          <w:rFonts w:ascii="Consolas" w:eastAsia="Times New Roman" w:hAnsi="Consolas" w:cs="Consolas"/>
          <w:b/>
          <w:sz w:val="16"/>
          <w:szCs w:val="16"/>
          <w:lang w:val="en-US" w:eastAsia="pt-PT"/>
        </w:rPr>
      </w:pPr>
      <w:r w:rsidRPr="00D14428">
        <w:rPr>
          <w:rFonts w:ascii="Consolas" w:eastAsia="Times New Roman" w:hAnsi="Consolas" w:cs="Consolas"/>
          <w:b/>
          <w:sz w:val="16"/>
          <w:szCs w:val="16"/>
          <w:lang w:val="en-US" w:eastAsia="pt-PT"/>
        </w:rPr>
        <w:t>#    Deny from all</w:t>
      </w:r>
    </w:p>
    <w:p w:rsidR="00D14428" w:rsidRPr="00D14428" w:rsidRDefault="00D14428" w:rsidP="00D14428">
      <w:pPr>
        <w:shd w:val="clear" w:color="auto" w:fill="F2DBDB" w:themeFill="accent2" w:themeFillTint="33"/>
        <w:spacing w:before="0" w:after="0"/>
        <w:jc w:val="left"/>
        <w:rPr>
          <w:rFonts w:ascii="Consolas" w:eastAsia="Times New Roman" w:hAnsi="Consolas" w:cs="Consolas"/>
          <w:b/>
          <w:sz w:val="16"/>
          <w:szCs w:val="16"/>
          <w:lang w:val="en-US" w:eastAsia="pt-PT"/>
        </w:rPr>
      </w:pPr>
      <w:r w:rsidRPr="00D14428">
        <w:rPr>
          <w:rFonts w:ascii="Consolas" w:eastAsia="Times New Roman" w:hAnsi="Consolas" w:cs="Consolas"/>
          <w:b/>
          <w:sz w:val="16"/>
          <w:szCs w:val="16"/>
          <w:lang w:val="en-US" w:eastAsia="pt-PT"/>
        </w:rPr>
        <w:t>    Satisfy all</w:t>
      </w:r>
    </w:p>
    <w:p w:rsidR="00D14428" w:rsidRPr="00D14428" w:rsidRDefault="00D14428" w:rsidP="00D14428">
      <w:pPr>
        <w:shd w:val="clear" w:color="auto" w:fill="F2DBDB" w:themeFill="accent2" w:themeFillTint="33"/>
        <w:spacing w:before="0" w:after="0"/>
        <w:jc w:val="left"/>
        <w:rPr>
          <w:rFonts w:ascii="Consolas" w:eastAsia="Times New Roman" w:hAnsi="Consolas" w:cs="Consolas"/>
          <w:b/>
          <w:sz w:val="16"/>
          <w:szCs w:val="16"/>
          <w:lang w:val="en-US" w:eastAsia="pt-PT"/>
        </w:rPr>
      </w:pPr>
      <w:r w:rsidRPr="00D14428">
        <w:rPr>
          <w:rFonts w:ascii="Consolas" w:eastAsia="Times New Roman" w:hAnsi="Consolas" w:cs="Consolas"/>
          <w:b/>
          <w:sz w:val="16"/>
          <w:szCs w:val="16"/>
          <w:lang w:val="en-US" w:eastAsia="pt-PT"/>
        </w:rPr>
        <w:t>&lt;/Directory&gt;</w:t>
      </w:r>
    </w:p>
    <w:p w:rsidR="00D14428" w:rsidRPr="00D14428" w:rsidRDefault="00D14428" w:rsidP="00D14428">
      <w:pPr>
        <w:shd w:val="clear" w:color="auto" w:fill="F2DBDB" w:themeFill="accent2" w:themeFillTint="33"/>
        <w:spacing w:before="0" w:after="0"/>
        <w:jc w:val="left"/>
        <w:rPr>
          <w:rFonts w:ascii="Consolas" w:eastAsia="Times New Roman" w:hAnsi="Consolas" w:cs="Consolas"/>
          <w:b/>
          <w:sz w:val="16"/>
          <w:szCs w:val="16"/>
          <w:lang w:eastAsia="pt-PT"/>
        </w:rPr>
      </w:pPr>
      <w:r w:rsidRPr="00D14428">
        <w:rPr>
          <w:rFonts w:ascii="Consolas" w:eastAsia="Times New Roman" w:hAnsi="Consolas" w:cs="Consolas"/>
          <w:b/>
          <w:sz w:val="16"/>
          <w:szCs w:val="16"/>
          <w:lang w:eastAsia="pt-PT"/>
        </w:rPr>
        <w:t>###########################################################################################</w:t>
      </w:r>
    </w:p>
    <w:p w:rsidR="00D14428" w:rsidRPr="00D14428" w:rsidRDefault="00D14428" w:rsidP="00D14428">
      <w:pPr>
        <w:shd w:val="clear" w:color="auto" w:fill="F2DBDB" w:themeFill="accent2" w:themeFillTint="33"/>
        <w:spacing w:before="0" w:after="0"/>
        <w:jc w:val="left"/>
        <w:rPr>
          <w:rFonts w:ascii="Consolas" w:eastAsia="Times New Roman" w:hAnsi="Consolas" w:cs="Consolas"/>
          <w:b/>
          <w:sz w:val="16"/>
          <w:szCs w:val="16"/>
          <w:lang w:eastAsia="pt-PT"/>
        </w:rPr>
      </w:pPr>
    </w:p>
    <w:p w:rsidR="00D14428" w:rsidRPr="00D14428" w:rsidRDefault="00D14428" w:rsidP="00D14428">
      <w:pPr>
        <w:shd w:val="clear" w:color="auto" w:fill="F2DBDB" w:themeFill="accent2" w:themeFillTint="33"/>
        <w:spacing w:before="0" w:after="0"/>
        <w:jc w:val="left"/>
        <w:rPr>
          <w:rFonts w:ascii="Consolas" w:eastAsia="Times New Roman" w:hAnsi="Consolas" w:cs="Consolas"/>
          <w:b/>
          <w:sz w:val="16"/>
          <w:szCs w:val="16"/>
          <w:lang w:eastAsia="pt-PT"/>
        </w:rPr>
      </w:pPr>
      <w:r w:rsidRPr="00D14428">
        <w:rPr>
          <w:rFonts w:ascii="Consolas" w:eastAsia="Times New Roman" w:hAnsi="Consolas" w:cs="Consolas"/>
          <w:b/>
          <w:sz w:val="16"/>
          <w:szCs w:val="16"/>
          <w:lang w:eastAsia="pt-PT"/>
        </w:rPr>
        <w:t># httpd-ssl.conf - SSL</w:t>
      </w:r>
    </w:p>
    <w:p w:rsidR="00D14428" w:rsidRPr="00D14428" w:rsidRDefault="00D14428" w:rsidP="00D14428">
      <w:pPr>
        <w:shd w:val="clear" w:color="auto" w:fill="F2DBDB" w:themeFill="accent2" w:themeFillTint="33"/>
        <w:spacing w:before="0" w:after="0"/>
        <w:jc w:val="left"/>
        <w:rPr>
          <w:rFonts w:ascii="Consolas" w:eastAsia="Times New Roman" w:hAnsi="Consolas" w:cs="Consolas"/>
          <w:b/>
          <w:sz w:val="16"/>
          <w:szCs w:val="16"/>
          <w:lang w:val="en-US" w:eastAsia="pt-PT"/>
        </w:rPr>
      </w:pPr>
      <w:r w:rsidRPr="00D14428">
        <w:rPr>
          <w:rFonts w:ascii="Consolas" w:eastAsia="Times New Roman" w:hAnsi="Consolas" w:cs="Consolas"/>
          <w:b/>
          <w:sz w:val="16"/>
          <w:szCs w:val="16"/>
          <w:lang w:val="en-US" w:eastAsia="pt-PT"/>
        </w:rPr>
        <w:t> 1. line 101 #SSLCertificateFile "conf/ssl.crt/localhost.pem"</w:t>
      </w:r>
    </w:p>
    <w:p w:rsidR="00D14428" w:rsidRPr="00D14428" w:rsidRDefault="00D14428" w:rsidP="00D14428">
      <w:pPr>
        <w:shd w:val="clear" w:color="auto" w:fill="F2DBDB" w:themeFill="accent2" w:themeFillTint="33"/>
        <w:spacing w:before="0" w:after="0"/>
        <w:jc w:val="left"/>
        <w:rPr>
          <w:rFonts w:ascii="Consolas" w:eastAsia="Times New Roman" w:hAnsi="Consolas" w:cs="Consolas"/>
          <w:b/>
          <w:sz w:val="16"/>
          <w:szCs w:val="16"/>
          <w:lang w:val="en-US" w:eastAsia="pt-PT"/>
        </w:rPr>
      </w:pPr>
      <w:r w:rsidRPr="00D14428">
        <w:rPr>
          <w:rFonts w:ascii="Consolas" w:eastAsia="Times New Roman" w:hAnsi="Consolas" w:cs="Consolas"/>
          <w:b/>
          <w:sz w:val="16"/>
          <w:szCs w:val="16"/>
          <w:lang w:val="en-US" w:eastAsia="pt-PT"/>
        </w:rPr>
        <w:t> 2. line 109 #SSLCertificateKeyFile "conf/ssl.crt/localhost_privateKey.pem"</w:t>
      </w:r>
    </w:p>
    <w:p w:rsidR="00D14428" w:rsidRPr="00D14428" w:rsidRDefault="00D14428" w:rsidP="00D14428">
      <w:pPr>
        <w:shd w:val="clear" w:color="auto" w:fill="F2DBDB" w:themeFill="accent2" w:themeFillTint="33"/>
        <w:spacing w:before="0" w:after="0"/>
        <w:jc w:val="left"/>
        <w:rPr>
          <w:rFonts w:ascii="Consolas" w:eastAsia="Times New Roman" w:hAnsi="Consolas" w:cs="Consolas"/>
          <w:b/>
          <w:sz w:val="16"/>
          <w:szCs w:val="16"/>
          <w:lang w:val="en-US" w:eastAsia="pt-PT"/>
        </w:rPr>
      </w:pPr>
      <w:r w:rsidRPr="00D14428">
        <w:rPr>
          <w:rFonts w:ascii="Consolas" w:eastAsia="Times New Roman" w:hAnsi="Consolas" w:cs="Consolas"/>
          <w:b/>
          <w:sz w:val="16"/>
          <w:szCs w:val="16"/>
          <w:lang w:val="en-US" w:eastAsia="pt-PT"/>
        </w:rPr>
        <w:t> 3. line 118 #SSLCertificateChainFile "conf/ssl.crt/CA2.raiz.pem"</w:t>
      </w:r>
    </w:p>
    <w:p w:rsidR="00D14428" w:rsidRPr="00D14428" w:rsidRDefault="00D14428" w:rsidP="00D14428">
      <w:pPr>
        <w:shd w:val="clear" w:color="auto" w:fill="F2DBDB" w:themeFill="accent2" w:themeFillTint="33"/>
        <w:spacing w:before="0" w:after="0"/>
        <w:jc w:val="left"/>
        <w:rPr>
          <w:rFonts w:ascii="Consolas" w:eastAsia="Times New Roman" w:hAnsi="Consolas" w:cs="Consolas"/>
          <w:b/>
          <w:sz w:val="16"/>
          <w:szCs w:val="16"/>
          <w:lang w:val="en-US" w:eastAsia="pt-PT"/>
        </w:rPr>
      </w:pPr>
      <w:r w:rsidRPr="00D14428">
        <w:rPr>
          <w:rFonts w:ascii="Consolas" w:eastAsia="Times New Roman" w:hAnsi="Consolas" w:cs="Consolas"/>
          <w:b/>
          <w:sz w:val="16"/>
          <w:szCs w:val="16"/>
          <w:lang w:val="en-US" w:eastAsia="pt-PT"/>
        </w:rPr>
        <w:t> 4. line 128 #SSLCACertificateFile "conf/ssl.crt/CA2.raiz.pem"</w:t>
      </w:r>
    </w:p>
    <w:p w:rsidR="00D14428" w:rsidRPr="00D14428" w:rsidRDefault="00D14428" w:rsidP="00D14428">
      <w:pPr>
        <w:shd w:val="clear" w:color="auto" w:fill="F2DBDB" w:themeFill="accent2" w:themeFillTint="33"/>
        <w:spacing w:before="0" w:after="0"/>
        <w:jc w:val="left"/>
        <w:rPr>
          <w:rFonts w:ascii="Consolas" w:eastAsia="Times New Roman" w:hAnsi="Consolas" w:cs="Consolas"/>
          <w:b/>
          <w:sz w:val="16"/>
          <w:szCs w:val="16"/>
          <w:lang w:val="en-US" w:eastAsia="pt-PT"/>
        </w:rPr>
      </w:pPr>
    </w:p>
    <w:p w:rsidR="00D14428" w:rsidRPr="00D14428" w:rsidRDefault="00D14428" w:rsidP="00D14428">
      <w:pPr>
        <w:shd w:val="clear" w:color="auto" w:fill="F2DBDB" w:themeFill="accent2" w:themeFillTint="33"/>
        <w:spacing w:before="0" w:after="0"/>
        <w:jc w:val="left"/>
        <w:rPr>
          <w:rFonts w:ascii="Consolas" w:eastAsia="Times New Roman" w:hAnsi="Consolas" w:cs="Consolas"/>
          <w:b/>
          <w:sz w:val="16"/>
          <w:szCs w:val="16"/>
          <w:lang w:val="en-US" w:eastAsia="pt-PT"/>
        </w:rPr>
      </w:pPr>
      <w:r w:rsidRPr="00D14428">
        <w:rPr>
          <w:rFonts w:ascii="Consolas" w:eastAsia="Times New Roman" w:hAnsi="Consolas" w:cs="Consolas"/>
          <w:b/>
          <w:sz w:val="16"/>
          <w:szCs w:val="16"/>
          <w:lang w:val="en-US" w:eastAsia="pt-PT"/>
        </w:rPr>
        <w:t>######## openssl / Keytool</w:t>
      </w:r>
    </w:p>
    <w:p w:rsidR="00D14428" w:rsidRPr="00D14428" w:rsidRDefault="00D14428" w:rsidP="00D14428">
      <w:pPr>
        <w:shd w:val="clear" w:color="auto" w:fill="F2DBDB" w:themeFill="accent2" w:themeFillTint="33"/>
        <w:spacing w:before="0" w:after="0"/>
        <w:jc w:val="left"/>
        <w:rPr>
          <w:rFonts w:ascii="Consolas" w:eastAsia="Times New Roman" w:hAnsi="Consolas" w:cs="Consolas"/>
          <w:b/>
          <w:sz w:val="16"/>
          <w:szCs w:val="16"/>
          <w:lang w:val="en-US" w:eastAsia="pt-PT"/>
        </w:rPr>
      </w:pPr>
    </w:p>
    <w:p w:rsidR="00D14428" w:rsidRPr="00D14428" w:rsidRDefault="00D14428" w:rsidP="00D14428">
      <w:pPr>
        <w:shd w:val="clear" w:color="auto" w:fill="F2DBDB" w:themeFill="accent2" w:themeFillTint="33"/>
        <w:spacing w:before="0" w:after="0"/>
        <w:jc w:val="left"/>
        <w:rPr>
          <w:rFonts w:ascii="Consolas" w:eastAsia="Times New Roman" w:hAnsi="Consolas" w:cs="Consolas"/>
          <w:b/>
          <w:sz w:val="16"/>
          <w:szCs w:val="16"/>
          <w:lang w:val="en-US" w:eastAsia="pt-PT"/>
        </w:rPr>
      </w:pPr>
      <w:r w:rsidRPr="00D14428">
        <w:rPr>
          <w:rFonts w:ascii="Consolas" w:eastAsia="Times New Roman" w:hAnsi="Consolas" w:cs="Consolas"/>
          <w:b/>
          <w:sz w:val="16"/>
          <w:szCs w:val="16"/>
          <w:lang w:val="en-US" w:eastAsia="pt-PT"/>
        </w:rPr>
        <w:t># Publick Key</w:t>
      </w:r>
    </w:p>
    <w:p w:rsidR="00D14428" w:rsidRPr="00D14428" w:rsidRDefault="00D14428" w:rsidP="00D14428">
      <w:pPr>
        <w:shd w:val="clear" w:color="auto" w:fill="F2DBDB" w:themeFill="accent2" w:themeFillTint="33"/>
        <w:spacing w:before="0" w:after="0"/>
        <w:jc w:val="left"/>
        <w:rPr>
          <w:rFonts w:ascii="Consolas" w:eastAsia="Times New Roman" w:hAnsi="Consolas" w:cs="Consolas"/>
          <w:b/>
          <w:sz w:val="16"/>
          <w:szCs w:val="16"/>
          <w:lang w:val="en-US" w:eastAsia="pt-PT"/>
        </w:rPr>
      </w:pPr>
      <w:r w:rsidRPr="00D14428">
        <w:rPr>
          <w:rFonts w:ascii="Consolas" w:eastAsia="Times New Roman" w:hAnsi="Consolas" w:cs="Consolas"/>
          <w:b/>
          <w:sz w:val="16"/>
          <w:szCs w:val="16"/>
          <w:lang w:val="en-US" w:eastAsia="pt-PT"/>
        </w:rPr>
        <w:t>1. openssl.exe pkcs12 -in localhost.pfx -clcerts -nokeys -out localhost.pem</w:t>
      </w:r>
    </w:p>
    <w:p w:rsidR="00D14428" w:rsidRPr="00D14428" w:rsidRDefault="00D14428" w:rsidP="00D14428">
      <w:pPr>
        <w:shd w:val="clear" w:color="auto" w:fill="F2DBDB" w:themeFill="accent2" w:themeFillTint="33"/>
        <w:spacing w:before="0" w:after="0"/>
        <w:jc w:val="left"/>
        <w:rPr>
          <w:rFonts w:ascii="Consolas" w:eastAsia="Times New Roman" w:hAnsi="Consolas" w:cs="Consolas"/>
          <w:b/>
          <w:sz w:val="16"/>
          <w:szCs w:val="16"/>
          <w:lang w:val="en-US" w:eastAsia="pt-PT"/>
        </w:rPr>
      </w:pPr>
      <w:r w:rsidRPr="00D14428">
        <w:rPr>
          <w:rFonts w:ascii="Consolas" w:eastAsia="Times New Roman" w:hAnsi="Consolas" w:cs="Consolas"/>
          <w:b/>
          <w:sz w:val="16"/>
          <w:szCs w:val="16"/>
          <w:lang w:val="en-US" w:eastAsia="pt-PT"/>
        </w:rPr>
        <w:t>#import password : changeit</w:t>
      </w:r>
    </w:p>
    <w:p w:rsidR="00D14428" w:rsidRPr="00D14428" w:rsidRDefault="00D14428" w:rsidP="00D14428">
      <w:pPr>
        <w:shd w:val="clear" w:color="auto" w:fill="F2DBDB" w:themeFill="accent2" w:themeFillTint="33"/>
        <w:spacing w:before="0" w:after="0"/>
        <w:jc w:val="left"/>
        <w:rPr>
          <w:rFonts w:ascii="Consolas" w:eastAsia="Times New Roman" w:hAnsi="Consolas" w:cs="Consolas"/>
          <w:b/>
          <w:sz w:val="16"/>
          <w:szCs w:val="16"/>
          <w:lang w:val="en-US" w:eastAsia="pt-PT"/>
        </w:rPr>
      </w:pPr>
    </w:p>
    <w:p w:rsidR="00D14428" w:rsidRPr="00D14428" w:rsidRDefault="00D14428" w:rsidP="00D14428">
      <w:pPr>
        <w:shd w:val="clear" w:color="auto" w:fill="F2DBDB" w:themeFill="accent2" w:themeFillTint="33"/>
        <w:spacing w:before="0" w:after="0"/>
        <w:jc w:val="left"/>
        <w:rPr>
          <w:rFonts w:ascii="Consolas" w:eastAsia="Times New Roman" w:hAnsi="Consolas" w:cs="Consolas"/>
          <w:b/>
          <w:sz w:val="16"/>
          <w:szCs w:val="16"/>
          <w:lang w:val="en-US" w:eastAsia="pt-PT"/>
        </w:rPr>
      </w:pPr>
      <w:r w:rsidRPr="00D14428">
        <w:rPr>
          <w:rFonts w:ascii="Consolas" w:eastAsia="Times New Roman" w:hAnsi="Consolas" w:cs="Consolas"/>
          <w:b/>
          <w:sz w:val="16"/>
          <w:szCs w:val="16"/>
          <w:lang w:val="en-US" w:eastAsia="pt-PT"/>
        </w:rPr>
        <w:lastRenderedPageBreak/>
        <w:t>#Private Key</w:t>
      </w:r>
    </w:p>
    <w:p w:rsidR="00D14428" w:rsidRPr="00D14428" w:rsidRDefault="00D14428" w:rsidP="00D14428">
      <w:pPr>
        <w:shd w:val="clear" w:color="auto" w:fill="F2DBDB" w:themeFill="accent2" w:themeFillTint="33"/>
        <w:spacing w:before="0" w:after="0"/>
        <w:jc w:val="left"/>
        <w:rPr>
          <w:rFonts w:ascii="Consolas" w:eastAsia="Times New Roman" w:hAnsi="Consolas" w:cs="Consolas"/>
          <w:b/>
          <w:sz w:val="16"/>
          <w:szCs w:val="16"/>
          <w:lang w:val="en-US" w:eastAsia="pt-PT"/>
        </w:rPr>
      </w:pPr>
      <w:r w:rsidRPr="00D14428">
        <w:rPr>
          <w:rFonts w:ascii="Consolas" w:eastAsia="Times New Roman" w:hAnsi="Consolas" w:cs="Consolas"/>
          <w:b/>
          <w:sz w:val="16"/>
          <w:szCs w:val="16"/>
          <w:lang w:val="en-US" w:eastAsia="pt-PT"/>
        </w:rPr>
        <w:t>2. openssl.exe pkcs12 -in localhost.pfx -nocerts -out localhost_privateKey.pem</w:t>
      </w:r>
    </w:p>
    <w:p w:rsidR="00D14428" w:rsidRPr="00D14428" w:rsidRDefault="00D14428" w:rsidP="00D14428">
      <w:pPr>
        <w:shd w:val="clear" w:color="auto" w:fill="F2DBDB" w:themeFill="accent2" w:themeFillTint="33"/>
        <w:spacing w:before="0" w:after="0"/>
        <w:jc w:val="left"/>
        <w:rPr>
          <w:rFonts w:ascii="Consolas" w:eastAsia="Times New Roman" w:hAnsi="Consolas" w:cs="Consolas"/>
          <w:b/>
          <w:sz w:val="16"/>
          <w:szCs w:val="16"/>
          <w:lang w:val="en-US" w:eastAsia="pt-PT"/>
        </w:rPr>
      </w:pPr>
    </w:p>
    <w:p w:rsidR="00D14428" w:rsidRPr="00D14428" w:rsidRDefault="00D14428" w:rsidP="00D14428">
      <w:pPr>
        <w:shd w:val="clear" w:color="auto" w:fill="F2DBDB" w:themeFill="accent2" w:themeFillTint="33"/>
        <w:spacing w:before="0" w:after="0"/>
        <w:jc w:val="left"/>
        <w:rPr>
          <w:rFonts w:ascii="Consolas" w:eastAsia="Times New Roman" w:hAnsi="Consolas" w:cs="Consolas"/>
          <w:b/>
          <w:sz w:val="16"/>
          <w:szCs w:val="16"/>
          <w:lang w:val="en-US" w:eastAsia="pt-PT"/>
        </w:rPr>
      </w:pPr>
      <w:r w:rsidRPr="00D14428">
        <w:rPr>
          <w:rFonts w:ascii="Consolas" w:eastAsia="Times New Roman" w:hAnsi="Consolas" w:cs="Consolas"/>
          <w:b/>
          <w:sz w:val="16"/>
          <w:szCs w:val="16"/>
          <w:lang w:val="en-US" w:eastAsia="pt-PT"/>
        </w:rPr>
        <w:t># Thrust Anchor</w:t>
      </w:r>
    </w:p>
    <w:p w:rsidR="00D14428" w:rsidRPr="00D14428" w:rsidRDefault="00D14428" w:rsidP="00D14428">
      <w:pPr>
        <w:shd w:val="clear" w:color="auto" w:fill="F2DBDB" w:themeFill="accent2" w:themeFillTint="33"/>
        <w:spacing w:before="0" w:after="0"/>
        <w:jc w:val="left"/>
        <w:rPr>
          <w:rFonts w:ascii="Consolas" w:eastAsia="Times New Roman" w:hAnsi="Consolas" w:cs="Consolas"/>
          <w:b/>
          <w:sz w:val="16"/>
          <w:szCs w:val="16"/>
          <w:lang w:val="en-US" w:eastAsia="pt-PT"/>
        </w:rPr>
      </w:pPr>
      <w:r w:rsidRPr="00D14428">
        <w:rPr>
          <w:rFonts w:ascii="Consolas" w:eastAsia="Times New Roman" w:hAnsi="Consolas" w:cs="Consolas"/>
          <w:b/>
          <w:sz w:val="16"/>
          <w:szCs w:val="16"/>
          <w:lang w:val="en-US" w:eastAsia="pt-PT"/>
        </w:rPr>
        <w:t>3. keytool -keystore CA2.raiz.jks -exportcert -alias mykey -rfc -file CA2.raiz.pem</w:t>
      </w:r>
    </w:p>
    <w:p w:rsidR="00D14428" w:rsidRPr="00D14428" w:rsidRDefault="00D14428" w:rsidP="00D14428">
      <w:pPr>
        <w:shd w:val="clear" w:color="auto" w:fill="F2DBDB" w:themeFill="accent2" w:themeFillTint="33"/>
        <w:spacing w:before="0" w:after="0" w:line="360" w:lineRule="auto"/>
        <w:rPr>
          <w:rFonts w:ascii="Consolas" w:hAnsi="Consolas" w:cs="Consolas"/>
          <w:b/>
          <w:sz w:val="16"/>
          <w:szCs w:val="16"/>
          <w:lang w:val="en-US"/>
        </w:rPr>
      </w:pPr>
    </w:p>
    <w:sectPr w:rsidR="00D14428" w:rsidRPr="00D14428" w:rsidSect="00A5037F">
      <w:headerReference w:type="default" r:id="rId18"/>
      <w:type w:val="continuous"/>
      <w:pgSz w:w="11906" w:h="16838"/>
      <w:pgMar w:top="1417" w:right="707"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0FF" w:rsidRDefault="001E20FF" w:rsidP="001E272A">
      <w:pPr>
        <w:spacing w:after="0"/>
      </w:pPr>
      <w:r>
        <w:separator/>
      </w:r>
    </w:p>
  </w:endnote>
  <w:endnote w:type="continuationSeparator" w:id="0">
    <w:p w:rsidR="001E20FF" w:rsidRDefault="001E20FF" w:rsidP="001E27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0275868"/>
      <w:docPartObj>
        <w:docPartGallery w:val="Page Numbers (Bottom of Page)"/>
        <w:docPartUnique/>
      </w:docPartObj>
    </w:sdtPr>
    <w:sdtEndPr/>
    <w:sdtContent>
      <w:p w:rsidR="003323F1" w:rsidRDefault="001E20FF">
        <w:pPr>
          <w:pStyle w:val="Footer"/>
          <w:jc w:val="center"/>
        </w:pPr>
        <w:r>
          <w:fldChar w:fldCharType="begin"/>
        </w:r>
        <w:r>
          <w:instrText>PAGE   \* MERGEFORMAT</w:instrText>
        </w:r>
        <w:r>
          <w:fldChar w:fldCharType="separate"/>
        </w:r>
        <w:r w:rsidR="009A3E9B">
          <w:rPr>
            <w:noProof/>
          </w:rPr>
          <w:t>9</w:t>
        </w:r>
        <w:r>
          <w:rPr>
            <w:noProof/>
          </w:rPr>
          <w:fldChar w:fldCharType="end"/>
        </w:r>
      </w:p>
    </w:sdtContent>
  </w:sdt>
  <w:p w:rsidR="003323F1" w:rsidRDefault="003323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0FF" w:rsidRDefault="001E20FF" w:rsidP="001E272A">
      <w:pPr>
        <w:spacing w:after="0"/>
      </w:pPr>
      <w:r>
        <w:separator/>
      </w:r>
    </w:p>
  </w:footnote>
  <w:footnote w:type="continuationSeparator" w:id="0">
    <w:p w:rsidR="001E20FF" w:rsidRDefault="001E20FF" w:rsidP="001E272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3F1" w:rsidRPr="00247888" w:rsidRDefault="003323F1" w:rsidP="001E272A">
    <w:pPr>
      <w:pStyle w:val="Header"/>
      <w:jc w:val="center"/>
      <w:rPr>
        <w:b/>
        <w:i/>
      </w:rPr>
    </w:pPr>
    <w:r w:rsidRPr="00247888">
      <w:rPr>
        <w:b/>
        <w:i/>
        <w:noProof/>
        <w:lang w:eastAsia="pt-PT"/>
      </w:rPr>
      <w:drawing>
        <wp:anchor distT="0" distB="0" distL="114300" distR="114300" simplePos="0" relativeHeight="251659264" behindDoc="0" locked="0" layoutInCell="1" allowOverlap="1" wp14:anchorId="23F2A22F" wp14:editId="2E44B480">
          <wp:simplePos x="0" y="0"/>
          <wp:positionH relativeFrom="column">
            <wp:posOffset>-370972</wp:posOffset>
          </wp:positionH>
          <wp:positionV relativeFrom="paragraph">
            <wp:posOffset>-121776</wp:posOffset>
          </wp:positionV>
          <wp:extent cx="1145516" cy="457200"/>
          <wp:effectExtent l="19050" t="0" r="0" b="0"/>
          <wp:wrapNone/>
          <wp:docPr id="3" name="Picture 3" descr="Instituto Superior de Engenharia de Lisboa">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ituto Superior de Engenharia de Lisboa">
                    <a:hlinkClick r:id="rId1"/>
                  </pic:cNvPr>
                  <pic:cNvPicPr>
                    <a:picLocks noChangeAspect="1" noChangeArrowheads="1"/>
                  </pic:cNvPicPr>
                </pic:nvPicPr>
                <pic:blipFill>
                  <a:blip r:embed="rId2"/>
                  <a:srcRect/>
                  <a:stretch>
                    <a:fillRect/>
                  </a:stretch>
                </pic:blipFill>
                <pic:spPr bwMode="auto">
                  <a:xfrm>
                    <a:off x="0" y="0"/>
                    <a:ext cx="1145516" cy="457200"/>
                  </a:xfrm>
                  <a:prstGeom prst="rect">
                    <a:avLst/>
                  </a:prstGeom>
                  <a:noFill/>
                  <a:ln w="9525">
                    <a:noFill/>
                    <a:miter lim="800000"/>
                    <a:headEnd/>
                    <a:tailEnd/>
                  </a:ln>
                </pic:spPr>
              </pic:pic>
            </a:graphicData>
          </a:graphic>
        </wp:anchor>
      </w:drawing>
    </w:r>
    <w:r w:rsidRPr="00247888">
      <w:rPr>
        <w:b/>
        <w:i/>
      </w:rPr>
      <w:t>Engenharia Informática e Computadores</w:t>
    </w:r>
  </w:p>
  <w:p w:rsidR="003323F1" w:rsidRPr="00247888" w:rsidRDefault="003323F1" w:rsidP="001E272A">
    <w:pPr>
      <w:pStyle w:val="Header"/>
      <w:jc w:val="center"/>
      <w:rPr>
        <w:i/>
      </w:rPr>
    </w:pPr>
    <w:r w:rsidRPr="00247888">
      <w:rPr>
        <w:i/>
      </w:rPr>
      <w:t>Segurança Informática</w:t>
    </w:r>
  </w:p>
  <w:p w:rsidR="003323F1" w:rsidRDefault="003323F1">
    <w:pPr>
      <w:pStyle w:val="Header"/>
    </w:pPr>
  </w:p>
  <w:p w:rsidR="003323F1" w:rsidRDefault="003323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1718"/>
    <w:multiLevelType w:val="hybridMultilevel"/>
    <w:tmpl w:val="385C8DE0"/>
    <w:lvl w:ilvl="0" w:tplc="0816000D">
      <w:start w:val="1"/>
      <w:numFmt w:val="bullet"/>
      <w:lvlText w:val=""/>
      <w:lvlJc w:val="left"/>
      <w:pPr>
        <w:ind w:left="1423" w:hanging="360"/>
      </w:pPr>
      <w:rPr>
        <w:rFonts w:ascii="Wingdings" w:hAnsi="Wingdings" w:hint="default"/>
      </w:rPr>
    </w:lvl>
    <w:lvl w:ilvl="1" w:tplc="08160003" w:tentative="1">
      <w:start w:val="1"/>
      <w:numFmt w:val="bullet"/>
      <w:lvlText w:val="o"/>
      <w:lvlJc w:val="left"/>
      <w:pPr>
        <w:ind w:left="2143" w:hanging="360"/>
      </w:pPr>
      <w:rPr>
        <w:rFonts w:ascii="Courier New" w:hAnsi="Courier New" w:cs="Courier New" w:hint="default"/>
      </w:rPr>
    </w:lvl>
    <w:lvl w:ilvl="2" w:tplc="08160005" w:tentative="1">
      <w:start w:val="1"/>
      <w:numFmt w:val="bullet"/>
      <w:lvlText w:val=""/>
      <w:lvlJc w:val="left"/>
      <w:pPr>
        <w:ind w:left="2863" w:hanging="360"/>
      </w:pPr>
      <w:rPr>
        <w:rFonts w:ascii="Wingdings" w:hAnsi="Wingdings" w:hint="default"/>
      </w:rPr>
    </w:lvl>
    <w:lvl w:ilvl="3" w:tplc="08160001" w:tentative="1">
      <w:start w:val="1"/>
      <w:numFmt w:val="bullet"/>
      <w:lvlText w:val=""/>
      <w:lvlJc w:val="left"/>
      <w:pPr>
        <w:ind w:left="3583" w:hanging="360"/>
      </w:pPr>
      <w:rPr>
        <w:rFonts w:ascii="Symbol" w:hAnsi="Symbol" w:hint="default"/>
      </w:rPr>
    </w:lvl>
    <w:lvl w:ilvl="4" w:tplc="08160003" w:tentative="1">
      <w:start w:val="1"/>
      <w:numFmt w:val="bullet"/>
      <w:lvlText w:val="o"/>
      <w:lvlJc w:val="left"/>
      <w:pPr>
        <w:ind w:left="4303" w:hanging="360"/>
      </w:pPr>
      <w:rPr>
        <w:rFonts w:ascii="Courier New" w:hAnsi="Courier New" w:cs="Courier New" w:hint="default"/>
      </w:rPr>
    </w:lvl>
    <w:lvl w:ilvl="5" w:tplc="08160005" w:tentative="1">
      <w:start w:val="1"/>
      <w:numFmt w:val="bullet"/>
      <w:lvlText w:val=""/>
      <w:lvlJc w:val="left"/>
      <w:pPr>
        <w:ind w:left="5023" w:hanging="360"/>
      </w:pPr>
      <w:rPr>
        <w:rFonts w:ascii="Wingdings" w:hAnsi="Wingdings" w:hint="default"/>
      </w:rPr>
    </w:lvl>
    <w:lvl w:ilvl="6" w:tplc="08160001" w:tentative="1">
      <w:start w:val="1"/>
      <w:numFmt w:val="bullet"/>
      <w:lvlText w:val=""/>
      <w:lvlJc w:val="left"/>
      <w:pPr>
        <w:ind w:left="5743" w:hanging="360"/>
      </w:pPr>
      <w:rPr>
        <w:rFonts w:ascii="Symbol" w:hAnsi="Symbol" w:hint="default"/>
      </w:rPr>
    </w:lvl>
    <w:lvl w:ilvl="7" w:tplc="08160003" w:tentative="1">
      <w:start w:val="1"/>
      <w:numFmt w:val="bullet"/>
      <w:lvlText w:val="o"/>
      <w:lvlJc w:val="left"/>
      <w:pPr>
        <w:ind w:left="6463" w:hanging="360"/>
      </w:pPr>
      <w:rPr>
        <w:rFonts w:ascii="Courier New" w:hAnsi="Courier New" w:cs="Courier New" w:hint="default"/>
      </w:rPr>
    </w:lvl>
    <w:lvl w:ilvl="8" w:tplc="08160005" w:tentative="1">
      <w:start w:val="1"/>
      <w:numFmt w:val="bullet"/>
      <w:lvlText w:val=""/>
      <w:lvlJc w:val="left"/>
      <w:pPr>
        <w:ind w:left="7183" w:hanging="360"/>
      </w:pPr>
      <w:rPr>
        <w:rFonts w:ascii="Wingdings" w:hAnsi="Wingdings" w:hint="default"/>
      </w:rPr>
    </w:lvl>
  </w:abstractNum>
  <w:abstractNum w:abstractNumId="1">
    <w:nsid w:val="035328D4"/>
    <w:multiLevelType w:val="multilevel"/>
    <w:tmpl w:val="DD2A2782"/>
    <w:lvl w:ilvl="0">
      <w:start w:val="1"/>
      <w:numFmt w:val="decimal"/>
      <w:lvlText w:val="%1."/>
      <w:lvlJc w:val="left"/>
      <w:pPr>
        <w:ind w:left="720" w:hanging="360"/>
      </w:pPr>
      <w:rPr>
        <w:rFonts w:hint="default"/>
        <w:b/>
      </w:rPr>
    </w:lvl>
    <w:lvl w:ilvl="1">
      <w:start w:val="1"/>
      <w:numFmt w:val="decimal"/>
      <w:isLgl/>
      <w:lvlText w:val="%1.%2."/>
      <w:lvlJc w:val="left"/>
      <w:pPr>
        <w:ind w:left="750" w:hanging="39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
    <w:nsid w:val="09884833"/>
    <w:multiLevelType w:val="multilevel"/>
    <w:tmpl w:val="3F503E34"/>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447628"/>
    <w:multiLevelType w:val="hybridMultilevel"/>
    <w:tmpl w:val="7C949B44"/>
    <w:lvl w:ilvl="0" w:tplc="0816000D">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4">
    <w:nsid w:val="27E24039"/>
    <w:multiLevelType w:val="multilevel"/>
    <w:tmpl w:val="DD2A2782"/>
    <w:lvl w:ilvl="0">
      <w:start w:val="1"/>
      <w:numFmt w:val="decimal"/>
      <w:lvlText w:val="%1."/>
      <w:lvlJc w:val="left"/>
      <w:pPr>
        <w:ind w:left="720" w:hanging="360"/>
      </w:pPr>
      <w:rPr>
        <w:rFonts w:hint="default"/>
        <w:b/>
      </w:rPr>
    </w:lvl>
    <w:lvl w:ilvl="1">
      <w:start w:val="1"/>
      <w:numFmt w:val="decimal"/>
      <w:isLgl/>
      <w:lvlText w:val="%1.%2."/>
      <w:lvlJc w:val="left"/>
      <w:pPr>
        <w:ind w:left="750" w:hanging="39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
    <w:nsid w:val="28D534CF"/>
    <w:multiLevelType w:val="multilevel"/>
    <w:tmpl w:val="29D403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9C81995"/>
    <w:multiLevelType w:val="hybridMultilevel"/>
    <w:tmpl w:val="140454E2"/>
    <w:lvl w:ilvl="0" w:tplc="0816000D">
      <w:start w:val="1"/>
      <w:numFmt w:val="bullet"/>
      <w:lvlText w:val=""/>
      <w:lvlJc w:val="left"/>
      <w:pPr>
        <w:ind w:left="1080" w:hanging="360"/>
      </w:pPr>
      <w:rPr>
        <w:rFonts w:ascii="Wingdings" w:hAnsi="Wingdings"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7">
    <w:nsid w:val="3575008C"/>
    <w:multiLevelType w:val="multilevel"/>
    <w:tmpl w:val="DD2A2782"/>
    <w:lvl w:ilvl="0">
      <w:start w:val="1"/>
      <w:numFmt w:val="decimal"/>
      <w:lvlText w:val="%1."/>
      <w:lvlJc w:val="left"/>
      <w:pPr>
        <w:ind w:left="720" w:hanging="360"/>
      </w:pPr>
      <w:rPr>
        <w:rFonts w:hint="default"/>
        <w:b/>
      </w:rPr>
    </w:lvl>
    <w:lvl w:ilvl="1">
      <w:start w:val="1"/>
      <w:numFmt w:val="decimal"/>
      <w:isLgl/>
      <w:lvlText w:val="%1.%2."/>
      <w:lvlJc w:val="left"/>
      <w:pPr>
        <w:ind w:left="750" w:hanging="39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8">
    <w:nsid w:val="38C21CEB"/>
    <w:multiLevelType w:val="hybridMultilevel"/>
    <w:tmpl w:val="579084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35819D4"/>
    <w:multiLevelType w:val="multilevel"/>
    <w:tmpl w:val="1D7A34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lowerRoman"/>
      <w:lvlText w:val="%3."/>
      <w:lvlJc w:val="righ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FD8304D"/>
    <w:multiLevelType w:val="multilevel"/>
    <w:tmpl w:val="7AA0CF6A"/>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3200D4D"/>
    <w:multiLevelType w:val="multilevel"/>
    <w:tmpl w:val="C6DEC1B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2"/>
      <w:numFmt w:val="lowerRoman"/>
      <w:lvlText w:val="%3."/>
      <w:lvlJc w:val="right"/>
      <w:pPr>
        <w:tabs>
          <w:tab w:val="num" w:pos="1800"/>
        </w:tabs>
        <w:ind w:left="1800" w:hanging="360"/>
      </w:pPr>
    </w:lvl>
    <w:lvl w:ilvl="3">
      <w:start w:val="1"/>
      <w:numFmt w:val="lowerLetter"/>
      <w:lvlText w:val="%4."/>
      <w:lvlJc w:val="left"/>
      <w:pPr>
        <w:tabs>
          <w:tab w:val="num" w:pos="2610"/>
        </w:tabs>
        <w:ind w:left="261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nsid w:val="65E0043F"/>
    <w:multiLevelType w:val="hybridMultilevel"/>
    <w:tmpl w:val="3ABA46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69884287"/>
    <w:multiLevelType w:val="hybridMultilevel"/>
    <w:tmpl w:val="CE9489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6C77621C"/>
    <w:multiLevelType w:val="multilevel"/>
    <w:tmpl w:val="49AE11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EFA2CF8"/>
    <w:multiLevelType w:val="hybridMultilevel"/>
    <w:tmpl w:val="BCC0A48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nsid w:val="729C0F2E"/>
    <w:multiLevelType w:val="hybridMultilevel"/>
    <w:tmpl w:val="F29CE6D4"/>
    <w:lvl w:ilvl="0" w:tplc="0816000D">
      <w:start w:val="1"/>
      <w:numFmt w:val="bullet"/>
      <w:lvlText w:val=""/>
      <w:lvlJc w:val="left"/>
      <w:pPr>
        <w:ind w:left="1080" w:hanging="360"/>
      </w:pPr>
      <w:rPr>
        <w:rFonts w:ascii="Wingdings" w:hAnsi="Wingdings"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7">
    <w:nsid w:val="76074BB2"/>
    <w:multiLevelType w:val="hybridMultilevel"/>
    <w:tmpl w:val="69A68E00"/>
    <w:lvl w:ilvl="0" w:tplc="0816000D">
      <w:start w:val="1"/>
      <w:numFmt w:val="bullet"/>
      <w:lvlText w:val=""/>
      <w:lvlJc w:val="left"/>
      <w:pPr>
        <w:ind w:left="1428" w:hanging="360"/>
      </w:pPr>
      <w:rPr>
        <w:rFonts w:ascii="Wingdings" w:hAnsi="Wingdings"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8">
    <w:nsid w:val="7C2A3164"/>
    <w:multiLevelType w:val="hybridMultilevel"/>
    <w:tmpl w:val="096CD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7"/>
  </w:num>
  <w:num w:numId="4">
    <w:abstractNumId w:val="12"/>
  </w:num>
  <w:num w:numId="5">
    <w:abstractNumId w:val="4"/>
  </w:num>
  <w:num w:numId="6">
    <w:abstractNumId w:val="13"/>
  </w:num>
  <w:num w:numId="7">
    <w:abstractNumId w:val="16"/>
  </w:num>
  <w:num w:numId="8">
    <w:abstractNumId w:val="6"/>
  </w:num>
  <w:num w:numId="9">
    <w:abstractNumId w:val="17"/>
  </w:num>
  <w:num w:numId="10">
    <w:abstractNumId w:val="3"/>
  </w:num>
  <w:num w:numId="11">
    <w:abstractNumId w:val="0"/>
  </w:num>
  <w:num w:numId="12">
    <w:abstractNumId w:val="11"/>
  </w:num>
  <w:num w:numId="13">
    <w:abstractNumId w:val="5"/>
  </w:num>
  <w:num w:numId="14">
    <w:abstractNumId w:val="8"/>
  </w:num>
  <w:num w:numId="15">
    <w:abstractNumId w:val="9"/>
  </w:num>
  <w:num w:numId="16">
    <w:abstractNumId w:val="10"/>
  </w:num>
  <w:num w:numId="17">
    <w:abstractNumId w:val="2"/>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E272A"/>
    <w:rsid w:val="00004827"/>
    <w:rsid w:val="00025A01"/>
    <w:rsid w:val="000D5500"/>
    <w:rsid w:val="000F4616"/>
    <w:rsid w:val="00135FC5"/>
    <w:rsid w:val="00155114"/>
    <w:rsid w:val="00167D7A"/>
    <w:rsid w:val="001853BE"/>
    <w:rsid w:val="001E20FF"/>
    <w:rsid w:val="001E272A"/>
    <w:rsid w:val="00202537"/>
    <w:rsid w:val="002104BD"/>
    <w:rsid w:val="0021056E"/>
    <w:rsid w:val="00245B05"/>
    <w:rsid w:val="00274E7A"/>
    <w:rsid w:val="00282C45"/>
    <w:rsid w:val="00287194"/>
    <w:rsid w:val="002958B8"/>
    <w:rsid w:val="003052B4"/>
    <w:rsid w:val="003154D3"/>
    <w:rsid w:val="003323F1"/>
    <w:rsid w:val="003561F2"/>
    <w:rsid w:val="003744C3"/>
    <w:rsid w:val="003C6F66"/>
    <w:rsid w:val="003D528D"/>
    <w:rsid w:val="003E56C5"/>
    <w:rsid w:val="003F062C"/>
    <w:rsid w:val="00427DC6"/>
    <w:rsid w:val="00447076"/>
    <w:rsid w:val="00455FF2"/>
    <w:rsid w:val="00456962"/>
    <w:rsid w:val="00472873"/>
    <w:rsid w:val="004734E5"/>
    <w:rsid w:val="004A5A8C"/>
    <w:rsid w:val="004B3923"/>
    <w:rsid w:val="0052047C"/>
    <w:rsid w:val="00540809"/>
    <w:rsid w:val="005779AC"/>
    <w:rsid w:val="005C7C55"/>
    <w:rsid w:val="005F0CAD"/>
    <w:rsid w:val="0063752E"/>
    <w:rsid w:val="00691A90"/>
    <w:rsid w:val="00692E18"/>
    <w:rsid w:val="006B6D62"/>
    <w:rsid w:val="006E1A31"/>
    <w:rsid w:val="00706A16"/>
    <w:rsid w:val="007135EE"/>
    <w:rsid w:val="00724C83"/>
    <w:rsid w:val="00741763"/>
    <w:rsid w:val="00741E29"/>
    <w:rsid w:val="0075351D"/>
    <w:rsid w:val="00787F5D"/>
    <w:rsid w:val="00791CF1"/>
    <w:rsid w:val="007D7CF7"/>
    <w:rsid w:val="007F4234"/>
    <w:rsid w:val="008041BE"/>
    <w:rsid w:val="0082011F"/>
    <w:rsid w:val="0082178C"/>
    <w:rsid w:val="00886B66"/>
    <w:rsid w:val="008908E8"/>
    <w:rsid w:val="008A3857"/>
    <w:rsid w:val="008A6A79"/>
    <w:rsid w:val="008B3318"/>
    <w:rsid w:val="008C6104"/>
    <w:rsid w:val="0090457B"/>
    <w:rsid w:val="00911411"/>
    <w:rsid w:val="00936F7F"/>
    <w:rsid w:val="00964114"/>
    <w:rsid w:val="00980FBA"/>
    <w:rsid w:val="009A3E9B"/>
    <w:rsid w:val="009D10F4"/>
    <w:rsid w:val="009D4905"/>
    <w:rsid w:val="009D76CA"/>
    <w:rsid w:val="009E428D"/>
    <w:rsid w:val="009F79E0"/>
    <w:rsid w:val="00A14B70"/>
    <w:rsid w:val="00A231BB"/>
    <w:rsid w:val="00A26A37"/>
    <w:rsid w:val="00A27CF1"/>
    <w:rsid w:val="00A5037F"/>
    <w:rsid w:val="00A510D7"/>
    <w:rsid w:val="00AA2EF7"/>
    <w:rsid w:val="00AC1206"/>
    <w:rsid w:val="00AC1733"/>
    <w:rsid w:val="00AD0F5D"/>
    <w:rsid w:val="00AD787B"/>
    <w:rsid w:val="00B23450"/>
    <w:rsid w:val="00B66E9E"/>
    <w:rsid w:val="00B71FE1"/>
    <w:rsid w:val="00B858C9"/>
    <w:rsid w:val="00B95136"/>
    <w:rsid w:val="00BC2E80"/>
    <w:rsid w:val="00BE0F54"/>
    <w:rsid w:val="00BF683F"/>
    <w:rsid w:val="00C361C8"/>
    <w:rsid w:val="00C4782B"/>
    <w:rsid w:val="00C577FD"/>
    <w:rsid w:val="00C67327"/>
    <w:rsid w:val="00C83582"/>
    <w:rsid w:val="00C83D22"/>
    <w:rsid w:val="00C920FD"/>
    <w:rsid w:val="00CC083B"/>
    <w:rsid w:val="00CC6D39"/>
    <w:rsid w:val="00CD266A"/>
    <w:rsid w:val="00CD78D2"/>
    <w:rsid w:val="00D13FEE"/>
    <w:rsid w:val="00D14428"/>
    <w:rsid w:val="00D36437"/>
    <w:rsid w:val="00D40541"/>
    <w:rsid w:val="00D43A97"/>
    <w:rsid w:val="00D46C25"/>
    <w:rsid w:val="00D8664D"/>
    <w:rsid w:val="00D9123C"/>
    <w:rsid w:val="00DC62F8"/>
    <w:rsid w:val="00DD2199"/>
    <w:rsid w:val="00DE6BBE"/>
    <w:rsid w:val="00E0350E"/>
    <w:rsid w:val="00E55E7E"/>
    <w:rsid w:val="00E76B95"/>
    <w:rsid w:val="00E90342"/>
    <w:rsid w:val="00E96D41"/>
    <w:rsid w:val="00EA66C3"/>
    <w:rsid w:val="00EC113B"/>
    <w:rsid w:val="00EE23EC"/>
    <w:rsid w:val="00EF3F1A"/>
    <w:rsid w:val="00F13CD2"/>
    <w:rsid w:val="00F2565A"/>
    <w:rsid w:val="00F6391B"/>
    <w:rsid w:val="00F95C5A"/>
    <w:rsid w:val="00FA0E74"/>
    <w:rsid w:val="00FC051E"/>
    <w:rsid w:val="00FC3FCA"/>
    <w:rsid w:val="00FC4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C5A"/>
    <w:pPr>
      <w:spacing w:before="120" w:after="120" w:line="240" w:lineRule="auto"/>
      <w:jc w:val="both"/>
    </w:pPr>
  </w:style>
  <w:style w:type="paragraph" w:styleId="Heading1">
    <w:name w:val="heading 1"/>
    <w:basedOn w:val="Normal"/>
    <w:next w:val="Normal"/>
    <w:link w:val="Heading1Char"/>
    <w:uiPriority w:val="9"/>
    <w:qFormat/>
    <w:rsid w:val="009D49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2EF7"/>
    <w:pPr>
      <w:keepNext/>
      <w:keepLines/>
      <w:spacing w:before="200" w:after="0" w:line="276" w:lineRule="auto"/>
      <w:jc w:val="left"/>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272A"/>
    <w:pPr>
      <w:tabs>
        <w:tab w:val="center" w:pos="4252"/>
        <w:tab w:val="right" w:pos="8504"/>
      </w:tabs>
      <w:spacing w:after="0"/>
    </w:pPr>
  </w:style>
  <w:style w:type="character" w:customStyle="1" w:styleId="HeaderChar">
    <w:name w:val="Header Char"/>
    <w:basedOn w:val="DefaultParagraphFont"/>
    <w:link w:val="Header"/>
    <w:uiPriority w:val="99"/>
    <w:rsid w:val="001E272A"/>
  </w:style>
  <w:style w:type="paragraph" w:styleId="Footer">
    <w:name w:val="footer"/>
    <w:basedOn w:val="Normal"/>
    <w:link w:val="FooterChar"/>
    <w:uiPriority w:val="99"/>
    <w:unhideWhenUsed/>
    <w:rsid w:val="001E272A"/>
    <w:pPr>
      <w:tabs>
        <w:tab w:val="center" w:pos="4252"/>
        <w:tab w:val="right" w:pos="8504"/>
      </w:tabs>
      <w:spacing w:after="0"/>
    </w:pPr>
  </w:style>
  <w:style w:type="character" w:customStyle="1" w:styleId="FooterChar">
    <w:name w:val="Footer Char"/>
    <w:basedOn w:val="DefaultParagraphFont"/>
    <w:link w:val="Footer"/>
    <w:uiPriority w:val="99"/>
    <w:rsid w:val="001E272A"/>
  </w:style>
  <w:style w:type="paragraph" w:styleId="ListParagraph">
    <w:name w:val="List Paragraph"/>
    <w:aliases w:val="Parágrafo da Lista Topico"/>
    <w:basedOn w:val="Normal"/>
    <w:uiPriority w:val="34"/>
    <w:qFormat/>
    <w:rsid w:val="00E90342"/>
    <w:pPr>
      <w:ind w:left="284"/>
      <w:contextualSpacing/>
    </w:pPr>
  </w:style>
  <w:style w:type="table" w:styleId="TableGrid">
    <w:name w:val="Table Grid"/>
    <w:basedOn w:val="TableNormal"/>
    <w:uiPriority w:val="59"/>
    <w:rsid w:val="00B234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B23450"/>
  </w:style>
  <w:style w:type="character" w:customStyle="1" w:styleId="string">
    <w:name w:val="string"/>
    <w:basedOn w:val="DefaultParagraphFont"/>
    <w:rsid w:val="00B23450"/>
  </w:style>
  <w:style w:type="character" w:customStyle="1" w:styleId="Heading2Char">
    <w:name w:val="Heading 2 Char"/>
    <w:basedOn w:val="DefaultParagraphFont"/>
    <w:link w:val="Heading2"/>
    <w:uiPriority w:val="9"/>
    <w:rsid w:val="00AA2EF7"/>
    <w:rPr>
      <w:rFonts w:asciiTheme="majorHAnsi" w:eastAsiaTheme="majorEastAsia" w:hAnsiTheme="majorHAnsi" w:cstheme="majorBidi"/>
      <w:b/>
      <w:bCs/>
      <w:color w:val="4F81BD" w:themeColor="accent1"/>
      <w:sz w:val="26"/>
      <w:szCs w:val="26"/>
    </w:rPr>
  </w:style>
  <w:style w:type="character" w:customStyle="1" w:styleId="docemphroman">
    <w:name w:val="docemphroman"/>
    <w:basedOn w:val="DefaultParagraphFont"/>
    <w:rsid w:val="00A26A37"/>
  </w:style>
  <w:style w:type="paragraph" w:styleId="Caption">
    <w:name w:val="caption"/>
    <w:basedOn w:val="Normal"/>
    <w:next w:val="Normal"/>
    <w:uiPriority w:val="35"/>
    <w:unhideWhenUsed/>
    <w:qFormat/>
    <w:rsid w:val="00287194"/>
    <w:pPr>
      <w:spacing w:before="0" w:after="200"/>
    </w:pPr>
    <w:rPr>
      <w:b/>
      <w:bCs/>
      <w:color w:val="4F81BD" w:themeColor="accent1"/>
      <w:sz w:val="18"/>
      <w:szCs w:val="18"/>
    </w:rPr>
  </w:style>
  <w:style w:type="character" w:customStyle="1" w:styleId="Heading1Char">
    <w:name w:val="Heading 1 Char"/>
    <w:basedOn w:val="DefaultParagraphFont"/>
    <w:link w:val="Heading1"/>
    <w:uiPriority w:val="9"/>
    <w:rsid w:val="009D490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D4905"/>
    <w:pPr>
      <w:spacing w:line="276" w:lineRule="auto"/>
      <w:jc w:val="left"/>
      <w:outlineLvl w:val="9"/>
    </w:pPr>
  </w:style>
  <w:style w:type="paragraph" w:styleId="BalloonText">
    <w:name w:val="Balloon Text"/>
    <w:basedOn w:val="Normal"/>
    <w:link w:val="BalloonTextChar"/>
    <w:uiPriority w:val="99"/>
    <w:semiHidden/>
    <w:unhideWhenUsed/>
    <w:rsid w:val="009D490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905"/>
    <w:rPr>
      <w:rFonts w:ascii="Tahoma" w:hAnsi="Tahoma" w:cs="Tahoma"/>
      <w:sz w:val="16"/>
      <w:szCs w:val="16"/>
    </w:rPr>
  </w:style>
  <w:style w:type="paragraph" w:styleId="TOC1">
    <w:name w:val="toc 1"/>
    <w:basedOn w:val="Normal"/>
    <w:next w:val="Normal"/>
    <w:autoRedefine/>
    <w:uiPriority w:val="39"/>
    <w:unhideWhenUsed/>
    <w:rsid w:val="00DE6BBE"/>
    <w:pPr>
      <w:spacing w:after="100"/>
    </w:pPr>
  </w:style>
  <w:style w:type="character" w:styleId="Hyperlink">
    <w:name w:val="Hyperlink"/>
    <w:basedOn w:val="DefaultParagraphFont"/>
    <w:uiPriority w:val="99"/>
    <w:unhideWhenUsed/>
    <w:rsid w:val="00DE6BBE"/>
    <w:rPr>
      <w:color w:val="0000FF" w:themeColor="hyperlink"/>
      <w:u w:val="single"/>
    </w:rPr>
  </w:style>
  <w:style w:type="paragraph" w:styleId="TOC2">
    <w:name w:val="toc 2"/>
    <w:basedOn w:val="Normal"/>
    <w:next w:val="Normal"/>
    <w:autoRedefine/>
    <w:uiPriority w:val="39"/>
    <w:unhideWhenUsed/>
    <w:rsid w:val="00DD2199"/>
    <w:pPr>
      <w:spacing w:after="100"/>
      <w:ind w:left="220"/>
    </w:pPr>
  </w:style>
  <w:style w:type="paragraph" w:styleId="NormalWeb">
    <w:name w:val="Normal (Web)"/>
    <w:basedOn w:val="Normal"/>
    <w:uiPriority w:val="99"/>
    <w:semiHidden/>
    <w:unhideWhenUsed/>
    <w:rsid w:val="00B95136"/>
    <w:pPr>
      <w:spacing w:before="100" w:beforeAutospacing="1" w:after="119"/>
      <w:jc w:val="left"/>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C5A"/>
    <w:pPr>
      <w:spacing w:before="120" w:after="120" w:line="240" w:lineRule="auto"/>
      <w:jc w:val="both"/>
    </w:pPr>
  </w:style>
  <w:style w:type="paragraph" w:styleId="Heading2">
    <w:name w:val="heading 2"/>
    <w:basedOn w:val="Normal"/>
    <w:next w:val="Normal"/>
    <w:link w:val="Heading2Char"/>
    <w:uiPriority w:val="9"/>
    <w:unhideWhenUsed/>
    <w:qFormat/>
    <w:rsid w:val="00AA2EF7"/>
    <w:pPr>
      <w:keepNext/>
      <w:keepLines/>
      <w:spacing w:before="200" w:after="0" w:line="276" w:lineRule="auto"/>
      <w:jc w:val="left"/>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272A"/>
    <w:pPr>
      <w:tabs>
        <w:tab w:val="center" w:pos="4252"/>
        <w:tab w:val="right" w:pos="8504"/>
      </w:tabs>
      <w:spacing w:after="0"/>
    </w:pPr>
  </w:style>
  <w:style w:type="character" w:customStyle="1" w:styleId="HeaderChar">
    <w:name w:val="Cabeçalho Carácter"/>
    <w:basedOn w:val="DefaultParagraphFont"/>
    <w:link w:val="Header"/>
    <w:uiPriority w:val="99"/>
    <w:rsid w:val="001E272A"/>
  </w:style>
  <w:style w:type="paragraph" w:styleId="Footer">
    <w:name w:val="footer"/>
    <w:basedOn w:val="Normal"/>
    <w:link w:val="FooterChar"/>
    <w:uiPriority w:val="99"/>
    <w:unhideWhenUsed/>
    <w:rsid w:val="001E272A"/>
    <w:pPr>
      <w:tabs>
        <w:tab w:val="center" w:pos="4252"/>
        <w:tab w:val="right" w:pos="8504"/>
      </w:tabs>
      <w:spacing w:after="0"/>
    </w:pPr>
  </w:style>
  <w:style w:type="character" w:customStyle="1" w:styleId="FooterChar">
    <w:name w:val="Rodapé Carácter"/>
    <w:basedOn w:val="DefaultParagraphFont"/>
    <w:link w:val="Footer"/>
    <w:uiPriority w:val="99"/>
    <w:rsid w:val="001E272A"/>
  </w:style>
  <w:style w:type="paragraph" w:styleId="ListParagraph">
    <w:name w:val="List Paragraph"/>
    <w:aliases w:val="Parágrafo da Lista Topico"/>
    <w:basedOn w:val="Normal"/>
    <w:uiPriority w:val="34"/>
    <w:qFormat/>
    <w:rsid w:val="00E90342"/>
    <w:pPr>
      <w:ind w:left="284"/>
      <w:contextualSpacing/>
    </w:pPr>
  </w:style>
  <w:style w:type="table" w:styleId="TableGrid">
    <w:name w:val="Table Grid"/>
    <w:basedOn w:val="TableNormal"/>
    <w:uiPriority w:val="59"/>
    <w:rsid w:val="00B234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B23450"/>
  </w:style>
  <w:style w:type="character" w:customStyle="1" w:styleId="string">
    <w:name w:val="string"/>
    <w:basedOn w:val="DefaultParagraphFont"/>
    <w:rsid w:val="00B23450"/>
  </w:style>
  <w:style w:type="character" w:customStyle="1" w:styleId="Heading2Char">
    <w:name w:val="Cabeçalho 2 Carácter"/>
    <w:basedOn w:val="DefaultParagraphFont"/>
    <w:link w:val="Heading2"/>
    <w:uiPriority w:val="9"/>
    <w:rsid w:val="00AA2EF7"/>
    <w:rPr>
      <w:rFonts w:asciiTheme="majorHAnsi" w:eastAsiaTheme="majorEastAsia" w:hAnsiTheme="majorHAnsi" w:cstheme="majorBidi"/>
      <w:b/>
      <w:bCs/>
      <w:color w:val="4F81BD" w:themeColor="accent1"/>
      <w:sz w:val="26"/>
      <w:szCs w:val="26"/>
    </w:rPr>
  </w:style>
  <w:style w:type="character" w:customStyle="1" w:styleId="docemphroman">
    <w:name w:val="docemphroman"/>
    <w:basedOn w:val="DefaultParagraphFont"/>
    <w:rsid w:val="00A26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732875">
      <w:bodyDiv w:val="1"/>
      <w:marLeft w:val="0"/>
      <w:marRight w:val="0"/>
      <w:marTop w:val="0"/>
      <w:marBottom w:val="0"/>
      <w:divBdr>
        <w:top w:val="none" w:sz="0" w:space="0" w:color="auto"/>
        <w:left w:val="none" w:sz="0" w:space="0" w:color="auto"/>
        <w:bottom w:val="none" w:sz="0" w:space="0" w:color="auto"/>
        <w:right w:val="none" w:sz="0" w:space="0" w:color="auto"/>
      </w:divBdr>
    </w:div>
    <w:div w:id="422342908">
      <w:bodyDiv w:val="1"/>
      <w:marLeft w:val="0"/>
      <w:marRight w:val="0"/>
      <w:marTop w:val="0"/>
      <w:marBottom w:val="0"/>
      <w:divBdr>
        <w:top w:val="none" w:sz="0" w:space="0" w:color="auto"/>
        <w:left w:val="none" w:sz="0" w:space="0" w:color="auto"/>
        <w:bottom w:val="none" w:sz="0" w:space="0" w:color="auto"/>
        <w:right w:val="none" w:sz="0" w:space="0" w:color="auto"/>
      </w:divBdr>
    </w:div>
    <w:div w:id="449861773">
      <w:bodyDiv w:val="1"/>
      <w:marLeft w:val="0"/>
      <w:marRight w:val="0"/>
      <w:marTop w:val="0"/>
      <w:marBottom w:val="0"/>
      <w:divBdr>
        <w:top w:val="none" w:sz="0" w:space="0" w:color="auto"/>
        <w:left w:val="none" w:sz="0" w:space="0" w:color="auto"/>
        <w:bottom w:val="none" w:sz="0" w:space="0" w:color="auto"/>
        <w:right w:val="none" w:sz="0" w:space="0" w:color="auto"/>
      </w:divBdr>
    </w:div>
    <w:div w:id="458691939">
      <w:bodyDiv w:val="1"/>
      <w:marLeft w:val="0"/>
      <w:marRight w:val="0"/>
      <w:marTop w:val="0"/>
      <w:marBottom w:val="0"/>
      <w:divBdr>
        <w:top w:val="none" w:sz="0" w:space="0" w:color="auto"/>
        <w:left w:val="none" w:sz="0" w:space="0" w:color="auto"/>
        <w:bottom w:val="none" w:sz="0" w:space="0" w:color="auto"/>
        <w:right w:val="none" w:sz="0" w:space="0" w:color="auto"/>
      </w:divBdr>
    </w:div>
    <w:div w:id="502430511">
      <w:bodyDiv w:val="1"/>
      <w:marLeft w:val="0"/>
      <w:marRight w:val="0"/>
      <w:marTop w:val="0"/>
      <w:marBottom w:val="0"/>
      <w:divBdr>
        <w:top w:val="none" w:sz="0" w:space="0" w:color="auto"/>
        <w:left w:val="none" w:sz="0" w:space="0" w:color="auto"/>
        <w:bottom w:val="none" w:sz="0" w:space="0" w:color="auto"/>
        <w:right w:val="none" w:sz="0" w:space="0" w:color="auto"/>
      </w:divBdr>
    </w:div>
    <w:div w:id="596789534">
      <w:bodyDiv w:val="1"/>
      <w:marLeft w:val="0"/>
      <w:marRight w:val="0"/>
      <w:marTop w:val="0"/>
      <w:marBottom w:val="0"/>
      <w:divBdr>
        <w:top w:val="none" w:sz="0" w:space="0" w:color="auto"/>
        <w:left w:val="none" w:sz="0" w:space="0" w:color="auto"/>
        <w:bottom w:val="none" w:sz="0" w:space="0" w:color="auto"/>
        <w:right w:val="none" w:sz="0" w:space="0" w:color="auto"/>
      </w:divBdr>
    </w:div>
    <w:div w:id="872228432">
      <w:bodyDiv w:val="1"/>
      <w:marLeft w:val="0"/>
      <w:marRight w:val="0"/>
      <w:marTop w:val="0"/>
      <w:marBottom w:val="0"/>
      <w:divBdr>
        <w:top w:val="none" w:sz="0" w:space="0" w:color="auto"/>
        <w:left w:val="none" w:sz="0" w:space="0" w:color="auto"/>
        <w:bottom w:val="none" w:sz="0" w:space="0" w:color="auto"/>
        <w:right w:val="none" w:sz="0" w:space="0" w:color="auto"/>
      </w:divBdr>
    </w:div>
    <w:div w:id="1406413108">
      <w:bodyDiv w:val="1"/>
      <w:marLeft w:val="0"/>
      <w:marRight w:val="0"/>
      <w:marTop w:val="0"/>
      <w:marBottom w:val="0"/>
      <w:divBdr>
        <w:top w:val="none" w:sz="0" w:space="0" w:color="auto"/>
        <w:left w:val="none" w:sz="0" w:space="0" w:color="auto"/>
        <w:bottom w:val="none" w:sz="0" w:space="0" w:color="auto"/>
        <w:right w:val="none" w:sz="0" w:space="0" w:color="auto"/>
      </w:divBdr>
      <w:divsChild>
        <w:div w:id="1863858802">
          <w:marLeft w:val="0"/>
          <w:marRight w:val="0"/>
          <w:marTop w:val="0"/>
          <w:marBottom w:val="0"/>
          <w:divBdr>
            <w:top w:val="none" w:sz="0" w:space="0" w:color="auto"/>
            <w:left w:val="none" w:sz="0" w:space="0" w:color="auto"/>
            <w:bottom w:val="none" w:sz="0" w:space="0" w:color="auto"/>
            <w:right w:val="none" w:sz="0" w:space="0" w:color="auto"/>
          </w:divBdr>
          <w:divsChild>
            <w:div w:id="2065250351">
              <w:marLeft w:val="0"/>
              <w:marRight w:val="0"/>
              <w:marTop w:val="0"/>
              <w:marBottom w:val="0"/>
              <w:divBdr>
                <w:top w:val="none" w:sz="0" w:space="0" w:color="auto"/>
                <w:left w:val="none" w:sz="0" w:space="0" w:color="auto"/>
                <w:bottom w:val="none" w:sz="0" w:space="0" w:color="auto"/>
                <w:right w:val="none" w:sz="0" w:space="0" w:color="auto"/>
              </w:divBdr>
            </w:div>
            <w:div w:id="213540597">
              <w:marLeft w:val="0"/>
              <w:marRight w:val="0"/>
              <w:marTop w:val="0"/>
              <w:marBottom w:val="0"/>
              <w:divBdr>
                <w:top w:val="none" w:sz="0" w:space="0" w:color="auto"/>
                <w:left w:val="none" w:sz="0" w:space="0" w:color="auto"/>
                <w:bottom w:val="none" w:sz="0" w:space="0" w:color="auto"/>
                <w:right w:val="none" w:sz="0" w:space="0" w:color="auto"/>
              </w:divBdr>
            </w:div>
            <w:div w:id="167445318">
              <w:marLeft w:val="0"/>
              <w:marRight w:val="0"/>
              <w:marTop w:val="0"/>
              <w:marBottom w:val="0"/>
              <w:divBdr>
                <w:top w:val="none" w:sz="0" w:space="0" w:color="auto"/>
                <w:left w:val="none" w:sz="0" w:space="0" w:color="auto"/>
                <w:bottom w:val="none" w:sz="0" w:space="0" w:color="auto"/>
                <w:right w:val="none" w:sz="0" w:space="0" w:color="auto"/>
              </w:divBdr>
            </w:div>
            <w:div w:id="473985052">
              <w:marLeft w:val="0"/>
              <w:marRight w:val="0"/>
              <w:marTop w:val="0"/>
              <w:marBottom w:val="0"/>
              <w:divBdr>
                <w:top w:val="none" w:sz="0" w:space="0" w:color="auto"/>
                <w:left w:val="none" w:sz="0" w:space="0" w:color="auto"/>
                <w:bottom w:val="none" w:sz="0" w:space="0" w:color="auto"/>
                <w:right w:val="none" w:sz="0" w:space="0" w:color="auto"/>
              </w:divBdr>
            </w:div>
            <w:div w:id="202209055">
              <w:marLeft w:val="0"/>
              <w:marRight w:val="0"/>
              <w:marTop w:val="0"/>
              <w:marBottom w:val="0"/>
              <w:divBdr>
                <w:top w:val="none" w:sz="0" w:space="0" w:color="auto"/>
                <w:left w:val="none" w:sz="0" w:space="0" w:color="auto"/>
                <w:bottom w:val="none" w:sz="0" w:space="0" w:color="auto"/>
                <w:right w:val="none" w:sz="0" w:space="0" w:color="auto"/>
              </w:divBdr>
            </w:div>
            <w:div w:id="2074623709">
              <w:marLeft w:val="0"/>
              <w:marRight w:val="0"/>
              <w:marTop w:val="0"/>
              <w:marBottom w:val="0"/>
              <w:divBdr>
                <w:top w:val="none" w:sz="0" w:space="0" w:color="auto"/>
                <w:left w:val="none" w:sz="0" w:space="0" w:color="auto"/>
                <w:bottom w:val="none" w:sz="0" w:space="0" w:color="auto"/>
                <w:right w:val="none" w:sz="0" w:space="0" w:color="auto"/>
              </w:divBdr>
            </w:div>
            <w:div w:id="1140654811">
              <w:marLeft w:val="0"/>
              <w:marRight w:val="0"/>
              <w:marTop w:val="0"/>
              <w:marBottom w:val="0"/>
              <w:divBdr>
                <w:top w:val="none" w:sz="0" w:space="0" w:color="auto"/>
                <w:left w:val="none" w:sz="0" w:space="0" w:color="auto"/>
                <w:bottom w:val="none" w:sz="0" w:space="0" w:color="auto"/>
                <w:right w:val="none" w:sz="0" w:space="0" w:color="auto"/>
              </w:divBdr>
            </w:div>
            <w:div w:id="134571155">
              <w:marLeft w:val="0"/>
              <w:marRight w:val="0"/>
              <w:marTop w:val="0"/>
              <w:marBottom w:val="0"/>
              <w:divBdr>
                <w:top w:val="none" w:sz="0" w:space="0" w:color="auto"/>
                <w:left w:val="none" w:sz="0" w:space="0" w:color="auto"/>
                <w:bottom w:val="none" w:sz="0" w:space="0" w:color="auto"/>
                <w:right w:val="none" w:sz="0" w:space="0" w:color="auto"/>
              </w:divBdr>
            </w:div>
            <w:div w:id="2061705734">
              <w:marLeft w:val="0"/>
              <w:marRight w:val="0"/>
              <w:marTop w:val="0"/>
              <w:marBottom w:val="0"/>
              <w:divBdr>
                <w:top w:val="none" w:sz="0" w:space="0" w:color="auto"/>
                <w:left w:val="none" w:sz="0" w:space="0" w:color="auto"/>
                <w:bottom w:val="none" w:sz="0" w:space="0" w:color="auto"/>
                <w:right w:val="none" w:sz="0" w:space="0" w:color="auto"/>
              </w:divBdr>
            </w:div>
            <w:div w:id="1653606307">
              <w:marLeft w:val="0"/>
              <w:marRight w:val="0"/>
              <w:marTop w:val="0"/>
              <w:marBottom w:val="0"/>
              <w:divBdr>
                <w:top w:val="none" w:sz="0" w:space="0" w:color="auto"/>
                <w:left w:val="none" w:sz="0" w:space="0" w:color="auto"/>
                <w:bottom w:val="none" w:sz="0" w:space="0" w:color="auto"/>
                <w:right w:val="none" w:sz="0" w:space="0" w:color="auto"/>
              </w:divBdr>
            </w:div>
            <w:div w:id="2063869715">
              <w:marLeft w:val="0"/>
              <w:marRight w:val="0"/>
              <w:marTop w:val="0"/>
              <w:marBottom w:val="0"/>
              <w:divBdr>
                <w:top w:val="none" w:sz="0" w:space="0" w:color="auto"/>
                <w:left w:val="none" w:sz="0" w:space="0" w:color="auto"/>
                <w:bottom w:val="none" w:sz="0" w:space="0" w:color="auto"/>
                <w:right w:val="none" w:sz="0" w:space="0" w:color="auto"/>
              </w:divBdr>
            </w:div>
            <w:div w:id="230818588">
              <w:marLeft w:val="0"/>
              <w:marRight w:val="0"/>
              <w:marTop w:val="0"/>
              <w:marBottom w:val="0"/>
              <w:divBdr>
                <w:top w:val="none" w:sz="0" w:space="0" w:color="auto"/>
                <w:left w:val="none" w:sz="0" w:space="0" w:color="auto"/>
                <w:bottom w:val="none" w:sz="0" w:space="0" w:color="auto"/>
                <w:right w:val="none" w:sz="0" w:space="0" w:color="auto"/>
              </w:divBdr>
            </w:div>
            <w:div w:id="1461534049">
              <w:marLeft w:val="0"/>
              <w:marRight w:val="0"/>
              <w:marTop w:val="0"/>
              <w:marBottom w:val="0"/>
              <w:divBdr>
                <w:top w:val="none" w:sz="0" w:space="0" w:color="auto"/>
                <w:left w:val="none" w:sz="0" w:space="0" w:color="auto"/>
                <w:bottom w:val="none" w:sz="0" w:space="0" w:color="auto"/>
                <w:right w:val="none" w:sz="0" w:space="0" w:color="auto"/>
              </w:divBdr>
            </w:div>
            <w:div w:id="1423993712">
              <w:marLeft w:val="0"/>
              <w:marRight w:val="0"/>
              <w:marTop w:val="0"/>
              <w:marBottom w:val="0"/>
              <w:divBdr>
                <w:top w:val="none" w:sz="0" w:space="0" w:color="auto"/>
                <w:left w:val="none" w:sz="0" w:space="0" w:color="auto"/>
                <w:bottom w:val="none" w:sz="0" w:space="0" w:color="auto"/>
                <w:right w:val="none" w:sz="0" w:space="0" w:color="auto"/>
              </w:divBdr>
            </w:div>
            <w:div w:id="1570075494">
              <w:marLeft w:val="0"/>
              <w:marRight w:val="0"/>
              <w:marTop w:val="0"/>
              <w:marBottom w:val="0"/>
              <w:divBdr>
                <w:top w:val="none" w:sz="0" w:space="0" w:color="auto"/>
                <w:left w:val="none" w:sz="0" w:space="0" w:color="auto"/>
                <w:bottom w:val="none" w:sz="0" w:space="0" w:color="auto"/>
                <w:right w:val="none" w:sz="0" w:space="0" w:color="auto"/>
              </w:divBdr>
            </w:div>
            <w:div w:id="905796212">
              <w:marLeft w:val="0"/>
              <w:marRight w:val="0"/>
              <w:marTop w:val="0"/>
              <w:marBottom w:val="0"/>
              <w:divBdr>
                <w:top w:val="none" w:sz="0" w:space="0" w:color="auto"/>
                <w:left w:val="none" w:sz="0" w:space="0" w:color="auto"/>
                <w:bottom w:val="none" w:sz="0" w:space="0" w:color="auto"/>
                <w:right w:val="none" w:sz="0" w:space="0" w:color="auto"/>
              </w:divBdr>
            </w:div>
            <w:div w:id="916282169">
              <w:marLeft w:val="0"/>
              <w:marRight w:val="0"/>
              <w:marTop w:val="0"/>
              <w:marBottom w:val="0"/>
              <w:divBdr>
                <w:top w:val="none" w:sz="0" w:space="0" w:color="auto"/>
                <w:left w:val="none" w:sz="0" w:space="0" w:color="auto"/>
                <w:bottom w:val="none" w:sz="0" w:space="0" w:color="auto"/>
                <w:right w:val="none" w:sz="0" w:space="0" w:color="auto"/>
              </w:divBdr>
            </w:div>
            <w:div w:id="1287851604">
              <w:marLeft w:val="0"/>
              <w:marRight w:val="0"/>
              <w:marTop w:val="0"/>
              <w:marBottom w:val="0"/>
              <w:divBdr>
                <w:top w:val="none" w:sz="0" w:space="0" w:color="auto"/>
                <w:left w:val="none" w:sz="0" w:space="0" w:color="auto"/>
                <w:bottom w:val="none" w:sz="0" w:space="0" w:color="auto"/>
                <w:right w:val="none" w:sz="0" w:space="0" w:color="auto"/>
              </w:divBdr>
            </w:div>
            <w:div w:id="799885866">
              <w:marLeft w:val="0"/>
              <w:marRight w:val="0"/>
              <w:marTop w:val="0"/>
              <w:marBottom w:val="0"/>
              <w:divBdr>
                <w:top w:val="none" w:sz="0" w:space="0" w:color="auto"/>
                <w:left w:val="none" w:sz="0" w:space="0" w:color="auto"/>
                <w:bottom w:val="none" w:sz="0" w:space="0" w:color="auto"/>
                <w:right w:val="none" w:sz="0" w:space="0" w:color="auto"/>
              </w:divBdr>
            </w:div>
            <w:div w:id="1083600672">
              <w:marLeft w:val="0"/>
              <w:marRight w:val="0"/>
              <w:marTop w:val="0"/>
              <w:marBottom w:val="0"/>
              <w:divBdr>
                <w:top w:val="none" w:sz="0" w:space="0" w:color="auto"/>
                <w:left w:val="none" w:sz="0" w:space="0" w:color="auto"/>
                <w:bottom w:val="none" w:sz="0" w:space="0" w:color="auto"/>
                <w:right w:val="none" w:sz="0" w:space="0" w:color="auto"/>
              </w:divBdr>
            </w:div>
            <w:div w:id="1372802153">
              <w:marLeft w:val="0"/>
              <w:marRight w:val="0"/>
              <w:marTop w:val="0"/>
              <w:marBottom w:val="0"/>
              <w:divBdr>
                <w:top w:val="none" w:sz="0" w:space="0" w:color="auto"/>
                <w:left w:val="none" w:sz="0" w:space="0" w:color="auto"/>
                <w:bottom w:val="none" w:sz="0" w:space="0" w:color="auto"/>
                <w:right w:val="none" w:sz="0" w:space="0" w:color="auto"/>
              </w:divBdr>
            </w:div>
            <w:div w:id="67653205">
              <w:marLeft w:val="0"/>
              <w:marRight w:val="0"/>
              <w:marTop w:val="0"/>
              <w:marBottom w:val="0"/>
              <w:divBdr>
                <w:top w:val="none" w:sz="0" w:space="0" w:color="auto"/>
                <w:left w:val="none" w:sz="0" w:space="0" w:color="auto"/>
                <w:bottom w:val="none" w:sz="0" w:space="0" w:color="auto"/>
                <w:right w:val="none" w:sz="0" w:space="0" w:color="auto"/>
              </w:divBdr>
            </w:div>
            <w:div w:id="861475310">
              <w:marLeft w:val="0"/>
              <w:marRight w:val="0"/>
              <w:marTop w:val="0"/>
              <w:marBottom w:val="0"/>
              <w:divBdr>
                <w:top w:val="none" w:sz="0" w:space="0" w:color="auto"/>
                <w:left w:val="none" w:sz="0" w:space="0" w:color="auto"/>
                <w:bottom w:val="none" w:sz="0" w:space="0" w:color="auto"/>
                <w:right w:val="none" w:sz="0" w:space="0" w:color="auto"/>
              </w:divBdr>
            </w:div>
            <w:div w:id="1524057384">
              <w:marLeft w:val="0"/>
              <w:marRight w:val="0"/>
              <w:marTop w:val="0"/>
              <w:marBottom w:val="0"/>
              <w:divBdr>
                <w:top w:val="none" w:sz="0" w:space="0" w:color="auto"/>
                <w:left w:val="none" w:sz="0" w:space="0" w:color="auto"/>
                <w:bottom w:val="none" w:sz="0" w:space="0" w:color="auto"/>
                <w:right w:val="none" w:sz="0" w:space="0" w:color="auto"/>
              </w:divBdr>
            </w:div>
            <w:div w:id="643660099">
              <w:marLeft w:val="0"/>
              <w:marRight w:val="0"/>
              <w:marTop w:val="0"/>
              <w:marBottom w:val="0"/>
              <w:divBdr>
                <w:top w:val="none" w:sz="0" w:space="0" w:color="auto"/>
                <w:left w:val="none" w:sz="0" w:space="0" w:color="auto"/>
                <w:bottom w:val="none" w:sz="0" w:space="0" w:color="auto"/>
                <w:right w:val="none" w:sz="0" w:space="0" w:color="auto"/>
              </w:divBdr>
            </w:div>
            <w:div w:id="831407622">
              <w:marLeft w:val="0"/>
              <w:marRight w:val="0"/>
              <w:marTop w:val="0"/>
              <w:marBottom w:val="0"/>
              <w:divBdr>
                <w:top w:val="none" w:sz="0" w:space="0" w:color="auto"/>
                <w:left w:val="none" w:sz="0" w:space="0" w:color="auto"/>
                <w:bottom w:val="none" w:sz="0" w:space="0" w:color="auto"/>
                <w:right w:val="none" w:sz="0" w:space="0" w:color="auto"/>
              </w:divBdr>
            </w:div>
            <w:div w:id="1595170049">
              <w:marLeft w:val="0"/>
              <w:marRight w:val="0"/>
              <w:marTop w:val="0"/>
              <w:marBottom w:val="0"/>
              <w:divBdr>
                <w:top w:val="none" w:sz="0" w:space="0" w:color="auto"/>
                <w:left w:val="none" w:sz="0" w:space="0" w:color="auto"/>
                <w:bottom w:val="none" w:sz="0" w:space="0" w:color="auto"/>
                <w:right w:val="none" w:sz="0" w:space="0" w:color="auto"/>
              </w:divBdr>
            </w:div>
            <w:div w:id="408356655">
              <w:marLeft w:val="0"/>
              <w:marRight w:val="0"/>
              <w:marTop w:val="0"/>
              <w:marBottom w:val="0"/>
              <w:divBdr>
                <w:top w:val="none" w:sz="0" w:space="0" w:color="auto"/>
                <w:left w:val="none" w:sz="0" w:space="0" w:color="auto"/>
                <w:bottom w:val="none" w:sz="0" w:space="0" w:color="auto"/>
                <w:right w:val="none" w:sz="0" w:space="0" w:color="auto"/>
              </w:divBdr>
            </w:div>
            <w:div w:id="760636819">
              <w:marLeft w:val="0"/>
              <w:marRight w:val="0"/>
              <w:marTop w:val="0"/>
              <w:marBottom w:val="0"/>
              <w:divBdr>
                <w:top w:val="none" w:sz="0" w:space="0" w:color="auto"/>
                <w:left w:val="none" w:sz="0" w:space="0" w:color="auto"/>
                <w:bottom w:val="none" w:sz="0" w:space="0" w:color="auto"/>
                <w:right w:val="none" w:sz="0" w:space="0" w:color="auto"/>
              </w:divBdr>
            </w:div>
            <w:div w:id="1600062538">
              <w:marLeft w:val="0"/>
              <w:marRight w:val="0"/>
              <w:marTop w:val="0"/>
              <w:marBottom w:val="0"/>
              <w:divBdr>
                <w:top w:val="none" w:sz="0" w:space="0" w:color="auto"/>
                <w:left w:val="none" w:sz="0" w:space="0" w:color="auto"/>
                <w:bottom w:val="none" w:sz="0" w:space="0" w:color="auto"/>
                <w:right w:val="none" w:sz="0" w:space="0" w:color="auto"/>
              </w:divBdr>
            </w:div>
            <w:div w:id="378281081">
              <w:marLeft w:val="0"/>
              <w:marRight w:val="0"/>
              <w:marTop w:val="0"/>
              <w:marBottom w:val="0"/>
              <w:divBdr>
                <w:top w:val="none" w:sz="0" w:space="0" w:color="auto"/>
                <w:left w:val="none" w:sz="0" w:space="0" w:color="auto"/>
                <w:bottom w:val="none" w:sz="0" w:space="0" w:color="auto"/>
                <w:right w:val="none" w:sz="0" w:space="0" w:color="auto"/>
              </w:divBdr>
            </w:div>
            <w:div w:id="1470971926">
              <w:marLeft w:val="0"/>
              <w:marRight w:val="0"/>
              <w:marTop w:val="0"/>
              <w:marBottom w:val="0"/>
              <w:divBdr>
                <w:top w:val="none" w:sz="0" w:space="0" w:color="auto"/>
                <w:left w:val="none" w:sz="0" w:space="0" w:color="auto"/>
                <w:bottom w:val="none" w:sz="0" w:space="0" w:color="auto"/>
                <w:right w:val="none" w:sz="0" w:space="0" w:color="auto"/>
              </w:divBdr>
            </w:div>
            <w:div w:id="600914892">
              <w:marLeft w:val="0"/>
              <w:marRight w:val="0"/>
              <w:marTop w:val="0"/>
              <w:marBottom w:val="0"/>
              <w:divBdr>
                <w:top w:val="none" w:sz="0" w:space="0" w:color="auto"/>
                <w:left w:val="none" w:sz="0" w:space="0" w:color="auto"/>
                <w:bottom w:val="none" w:sz="0" w:space="0" w:color="auto"/>
                <w:right w:val="none" w:sz="0" w:space="0" w:color="auto"/>
              </w:divBdr>
            </w:div>
            <w:div w:id="690111715">
              <w:marLeft w:val="0"/>
              <w:marRight w:val="0"/>
              <w:marTop w:val="0"/>
              <w:marBottom w:val="0"/>
              <w:divBdr>
                <w:top w:val="none" w:sz="0" w:space="0" w:color="auto"/>
                <w:left w:val="none" w:sz="0" w:space="0" w:color="auto"/>
                <w:bottom w:val="none" w:sz="0" w:space="0" w:color="auto"/>
                <w:right w:val="none" w:sz="0" w:space="0" w:color="auto"/>
              </w:divBdr>
            </w:div>
            <w:div w:id="1694572573">
              <w:marLeft w:val="0"/>
              <w:marRight w:val="0"/>
              <w:marTop w:val="0"/>
              <w:marBottom w:val="0"/>
              <w:divBdr>
                <w:top w:val="none" w:sz="0" w:space="0" w:color="auto"/>
                <w:left w:val="none" w:sz="0" w:space="0" w:color="auto"/>
                <w:bottom w:val="none" w:sz="0" w:space="0" w:color="auto"/>
                <w:right w:val="none" w:sz="0" w:space="0" w:color="auto"/>
              </w:divBdr>
            </w:div>
            <w:div w:id="26470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964">
      <w:bodyDiv w:val="1"/>
      <w:marLeft w:val="0"/>
      <w:marRight w:val="0"/>
      <w:marTop w:val="0"/>
      <w:marBottom w:val="0"/>
      <w:divBdr>
        <w:top w:val="none" w:sz="0" w:space="0" w:color="auto"/>
        <w:left w:val="none" w:sz="0" w:space="0" w:color="auto"/>
        <w:bottom w:val="none" w:sz="0" w:space="0" w:color="auto"/>
        <w:right w:val="none" w:sz="0" w:space="0" w:color="auto"/>
      </w:divBdr>
    </w:div>
    <w:div w:id="1439108054">
      <w:bodyDiv w:val="1"/>
      <w:marLeft w:val="0"/>
      <w:marRight w:val="0"/>
      <w:marTop w:val="0"/>
      <w:marBottom w:val="0"/>
      <w:divBdr>
        <w:top w:val="none" w:sz="0" w:space="0" w:color="auto"/>
        <w:left w:val="none" w:sz="0" w:space="0" w:color="auto"/>
        <w:bottom w:val="none" w:sz="0" w:space="0" w:color="auto"/>
        <w:right w:val="none" w:sz="0" w:space="0" w:color="auto"/>
      </w:divBdr>
    </w:div>
    <w:div w:id="1505124426">
      <w:bodyDiv w:val="1"/>
      <w:marLeft w:val="0"/>
      <w:marRight w:val="0"/>
      <w:marTop w:val="0"/>
      <w:marBottom w:val="0"/>
      <w:divBdr>
        <w:top w:val="none" w:sz="0" w:space="0" w:color="auto"/>
        <w:left w:val="none" w:sz="0" w:space="0" w:color="auto"/>
        <w:bottom w:val="none" w:sz="0" w:space="0" w:color="auto"/>
        <w:right w:val="none" w:sz="0" w:space="0" w:color="auto"/>
      </w:divBdr>
    </w:div>
    <w:div w:id="1531190154">
      <w:bodyDiv w:val="1"/>
      <w:marLeft w:val="0"/>
      <w:marRight w:val="0"/>
      <w:marTop w:val="0"/>
      <w:marBottom w:val="0"/>
      <w:divBdr>
        <w:top w:val="none" w:sz="0" w:space="0" w:color="auto"/>
        <w:left w:val="none" w:sz="0" w:space="0" w:color="auto"/>
        <w:bottom w:val="none" w:sz="0" w:space="0" w:color="auto"/>
        <w:right w:val="none" w:sz="0" w:space="0" w:color="auto"/>
      </w:divBdr>
    </w:div>
    <w:div w:id="1654748145">
      <w:bodyDiv w:val="1"/>
      <w:marLeft w:val="0"/>
      <w:marRight w:val="0"/>
      <w:marTop w:val="0"/>
      <w:marBottom w:val="0"/>
      <w:divBdr>
        <w:top w:val="none" w:sz="0" w:space="0" w:color="auto"/>
        <w:left w:val="none" w:sz="0" w:space="0" w:color="auto"/>
        <w:bottom w:val="none" w:sz="0" w:space="0" w:color="auto"/>
        <w:right w:val="none" w:sz="0" w:space="0" w:color="auto"/>
      </w:divBdr>
    </w:div>
    <w:div w:id="1666203454">
      <w:bodyDiv w:val="1"/>
      <w:marLeft w:val="0"/>
      <w:marRight w:val="0"/>
      <w:marTop w:val="0"/>
      <w:marBottom w:val="0"/>
      <w:divBdr>
        <w:top w:val="none" w:sz="0" w:space="0" w:color="auto"/>
        <w:left w:val="none" w:sz="0" w:space="0" w:color="auto"/>
        <w:bottom w:val="none" w:sz="0" w:space="0" w:color="auto"/>
        <w:right w:val="none" w:sz="0" w:space="0" w:color="auto"/>
      </w:divBdr>
    </w:div>
    <w:div w:id="1699089031">
      <w:bodyDiv w:val="1"/>
      <w:marLeft w:val="0"/>
      <w:marRight w:val="0"/>
      <w:marTop w:val="0"/>
      <w:marBottom w:val="0"/>
      <w:divBdr>
        <w:top w:val="none" w:sz="0" w:space="0" w:color="auto"/>
        <w:left w:val="none" w:sz="0" w:space="0" w:color="auto"/>
        <w:bottom w:val="none" w:sz="0" w:space="0" w:color="auto"/>
        <w:right w:val="none" w:sz="0" w:space="0" w:color="auto"/>
      </w:divBdr>
    </w:div>
    <w:div w:id="1742406227">
      <w:bodyDiv w:val="1"/>
      <w:marLeft w:val="0"/>
      <w:marRight w:val="0"/>
      <w:marTop w:val="0"/>
      <w:marBottom w:val="0"/>
      <w:divBdr>
        <w:top w:val="none" w:sz="0" w:space="0" w:color="auto"/>
        <w:left w:val="none" w:sz="0" w:space="0" w:color="auto"/>
        <w:bottom w:val="none" w:sz="0" w:space="0" w:color="auto"/>
        <w:right w:val="none" w:sz="0" w:space="0" w:color="auto"/>
      </w:divBdr>
    </w:div>
    <w:div w:id="1759251421">
      <w:bodyDiv w:val="1"/>
      <w:marLeft w:val="0"/>
      <w:marRight w:val="0"/>
      <w:marTop w:val="0"/>
      <w:marBottom w:val="0"/>
      <w:divBdr>
        <w:top w:val="none" w:sz="0" w:space="0" w:color="auto"/>
        <w:left w:val="none" w:sz="0" w:space="0" w:color="auto"/>
        <w:bottom w:val="none" w:sz="0" w:space="0" w:color="auto"/>
        <w:right w:val="none" w:sz="0" w:space="0" w:color="auto"/>
      </w:divBdr>
    </w:div>
    <w:div w:id="196418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hyperlink" Target="http://www.isel.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4C3781-7C82-4D28-80F2-97F38E1BA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10</Pages>
  <Words>1869</Words>
  <Characters>10097</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FCCN</Company>
  <LinksUpToDate>false</LinksUpToDate>
  <CharactersWithSpaces>11943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Domingos Gonçalves</dc:creator>
  <cp:lastModifiedBy>Nuno Cancelo</cp:lastModifiedBy>
  <cp:revision>71</cp:revision>
  <cp:lastPrinted>2010-11-02T20:25:00Z</cp:lastPrinted>
  <dcterms:created xsi:type="dcterms:W3CDTF">2010-10-30T11:35:00Z</dcterms:created>
  <dcterms:modified xsi:type="dcterms:W3CDTF">2011-10-28T16:13:00Z</dcterms:modified>
</cp:coreProperties>
</file>