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C75939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28061529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28061529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7BC10368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Checkpoint I: Project Proposal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1953FDF5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</w:t>
            </w:r>
            <w:r w:rsidR="007F58BC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12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377D5D04" w:rsidR="00C75939" w:rsidRPr="00C75939" w:rsidRDefault="007F58B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2020</w:t>
            </w:r>
            <w:r w:rsidR="00C75939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/</w:t>
            </w: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10</w:t>
            </w:r>
            <w:r w:rsidR="00C75939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/</w:t>
            </w: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01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6E6D412F" w:rsidR="00E259C2" w:rsidRPr="00C75939" w:rsidRDefault="00C75939" w:rsidP="00176EBE">
      <w:pPr>
        <w:pStyle w:val="Ttulo1"/>
        <w:rPr>
          <w:lang w:val="en-US"/>
        </w:rPr>
      </w:pPr>
      <w:r w:rsidRPr="00C75939">
        <w:rPr>
          <w:lang w:val="en-US"/>
        </w:rPr>
        <w:t>Domain</w:t>
      </w:r>
    </w:p>
    <w:p w14:paraId="44DA3D6C" w14:textId="77777777" w:rsidR="00A62A94" w:rsidRPr="00A62A94" w:rsidRDefault="00A62A94" w:rsidP="00A62A94">
      <w:pPr>
        <w:rPr>
          <w:lang w:val="en-US"/>
        </w:rPr>
      </w:pPr>
      <w:r w:rsidRPr="00A62A94">
        <w:rPr>
          <w:lang w:val="en-US"/>
        </w:rPr>
        <w:t>We are going to tackle Road Traffic Accidents across the United Kingdom, from 2005 to 2017.</w:t>
      </w:r>
    </w:p>
    <w:p w14:paraId="03733154" w14:textId="77777777" w:rsidR="00A62A94" w:rsidRPr="00A62A94" w:rsidRDefault="00A62A94" w:rsidP="00A62A94">
      <w:pPr>
        <w:rPr>
          <w:lang w:val="en-US"/>
        </w:rPr>
      </w:pPr>
      <w:r w:rsidRPr="00A62A94">
        <w:rPr>
          <w:lang w:val="en-US"/>
        </w:rPr>
        <w:t>We want to study this domain since there is a big number of people that die each year or get injuries in car accidents.</w:t>
      </w:r>
    </w:p>
    <w:p w14:paraId="008C83D8" w14:textId="753815DD" w:rsidR="00A63CA5" w:rsidRPr="00C75939" w:rsidRDefault="00A62A94" w:rsidP="00A62A94">
      <w:pPr>
        <w:rPr>
          <w:lang w:val="en-US"/>
        </w:rPr>
      </w:pPr>
      <w:r w:rsidRPr="00A62A94">
        <w:rPr>
          <w:lang w:val="en-US"/>
        </w:rPr>
        <w:t>Since there are many conditions that influence the road and road accidents, we want to study how we can have measures to reduce the number of accidents.</w:t>
      </w:r>
    </w:p>
    <w:p w14:paraId="4376A3CD" w14:textId="53469C01" w:rsidR="00E259C2" w:rsidRDefault="00C75939" w:rsidP="00176EBE">
      <w:pPr>
        <w:pStyle w:val="Ttulo1"/>
        <w:rPr>
          <w:lang w:val="en-US"/>
        </w:rPr>
      </w:pPr>
      <w:r w:rsidRPr="00C75939">
        <w:rPr>
          <w:lang w:val="en-US"/>
        </w:rPr>
        <w:t>Dataset</w:t>
      </w:r>
    </w:p>
    <w:p w14:paraId="10233964" w14:textId="09907F0C" w:rsidR="00A62A94" w:rsidRPr="00A62A94" w:rsidRDefault="00A62A94" w:rsidP="00A62A94">
      <w:pPr>
        <w:rPr>
          <w:lang w:val="en-US"/>
        </w:rPr>
      </w:pPr>
      <w:r>
        <w:rPr>
          <w:lang w:val="en-US"/>
        </w:rPr>
        <w:t xml:space="preserve">The dataset that we will used is called </w:t>
      </w:r>
      <w:r w:rsidRPr="00A62A94">
        <w:rPr>
          <w:lang w:val="en-US"/>
        </w:rPr>
        <w:t>UK Road Safety: Traffic Accidents and Vehicles</w:t>
      </w:r>
      <w:r>
        <w:rPr>
          <w:lang w:val="en-US"/>
        </w:rPr>
        <w:t>.</w:t>
      </w:r>
    </w:p>
    <w:p w14:paraId="456DEDF4" w14:textId="523A0412" w:rsidR="00A62A94" w:rsidRPr="00A62A94" w:rsidRDefault="00A62A94" w:rsidP="00A62A94">
      <w:pPr>
        <w:rPr>
          <w:lang w:val="en-US"/>
        </w:rPr>
      </w:pPr>
      <w:r>
        <w:rPr>
          <w:lang w:val="en-US"/>
        </w:rPr>
        <w:t xml:space="preserve">We can get it on: </w:t>
      </w:r>
      <w:hyperlink r:id="rId8" w:history="1">
        <w:r w:rsidRPr="00141B33">
          <w:rPr>
            <w:rStyle w:val="Hiperligao"/>
            <w:lang w:val="en-US"/>
          </w:rPr>
          <w:t>https://www.kaggle.com/tsiaras/uk-road-safety-accidents-and-vehicles</w:t>
        </w:r>
      </w:hyperlink>
      <w:r>
        <w:rPr>
          <w:lang w:val="en-US"/>
        </w:rPr>
        <w:t>.</w:t>
      </w:r>
    </w:p>
    <w:p w14:paraId="07043868" w14:textId="2C288822" w:rsidR="00C75939" w:rsidRPr="00C75939" w:rsidRDefault="00C75939" w:rsidP="00C75939">
      <w:pPr>
        <w:pStyle w:val="Ttulo1"/>
        <w:rPr>
          <w:lang w:val="en-US"/>
        </w:rPr>
      </w:pPr>
      <w:r w:rsidRPr="00C75939">
        <w:rPr>
          <w:lang w:val="en-US"/>
        </w:rPr>
        <w:t>Example Questions</w:t>
      </w:r>
    </w:p>
    <w:p w14:paraId="6B240773" w14:textId="3EE35A05" w:rsidR="00C75939" w:rsidRDefault="00A62A94" w:rsidP="006F68C1">
      <w:pPr>
        <w:pStyle w:val="PargrafodaLista"/>
        <w:numPr>
          <w:ilvl w:val="0"/>
          <w:numId w:val="3"/>
        </w:numPr>
        <w:rPr>
          <w:lang w:val="en-US"/>
        </w:rPr>
      </w:pPr>
      <w:r w:rsidRPr="00A62A94">
        <w:rPr>
          <w:lang w:val="en-US"/>
        </w:rPr>
        <w:t>Does the amount of accidents follow a cyclic pattern through-out the year? Reaching peaks during certain times?</w:t>
      </w:r>
    </w:p>
    <w:p w14:paraId="330149DC" w14:textId="40C92958" w:rsidR="00E66224" w:rsidRPr="00C75939" w:rsidRDefault="00E66224" w:rsidP="00E66224">
      <w:pPr>
        <w:pStyle w:val="PargrafodaLista"/>
        <w:numPr>
          <w:ilvl w:val="1"/>
          <w:numId w:val="3"/>
        </w:numPr>
        <w:rPr>
          <w:lang w:val="en-US"/>
        </w:rPr>
      </w:pPr>
      <w:r w:rsidRPr="00E66224">
        <w:rPr>
          <w:lang w:val="en-US"/>
        </w:rPr>
        <w:t xml:space="preserve">Can climatic conditions increase the likelihood of an accident? Does the amount of accidents increase nearer the </w:t>
      </w:r>
      <w:r w:rsidRPr="00E66224">
        <w:rPr>
          <w:lang w:val="en-US"/>
        </w:rPr>
        <w:t>holidays when</w:t>
      </w:r>
      <w:r w:rsidRPr="00E66224">
        <w:rPr>
          <w:lang w:val="en-US"/>
        </w:rPr>
        <w:t xml:space="preserve"> a lot of people consume </w:t>
      </w:r>
      <w:r w:rsidRPr="00E66224">
        <w:rPr>
          <w:lang w:val="en-US"/>
        </w:rPr>
        <w:t>alcohol</w:t>
      </w:r>
      <w:r>
        <w:rPr>
          <w:lang w:val="en-US"/>
        </w:rPr>
        <w:t>?</w:t>
      </w:r>
    </w:p>
    <w:p w14:paraId="12FEAE7C" w14:textId="48BDA369" w:rsidR="00C75939" w:rsidRPr="00C75939" w:rsidRDefault="00A62A94" w:rsidP="00E66224">
      <w:pPr>
        <w:pStyle w:val="PargrafodaLista"/>
        <w:numPr>
          <w:ilvl w:val="1"/>
          <w:numId w:val="3"/>
        </w:numPr>
        <w:rPr>
          <w:lang w:val="en-US"/>
        </w:rPr>
      </w:pPr>
      <w:r w:rsidRPr="00A62A94">
        <w:rPr>
          <w:lang w:val="en-US"/>
        </w:rPr>
        <w:t>Do the surface conditions alter the frequency of accidents?</w:t>
      </w:r>
    </w:p>
    <w:p w14:paraId="0A131E02" w14:textId="0043DA5B" w:rsidR="00C75939" w:rsidRDefault="00E66224" w:rsidP="00B34B5E">
      <w:pPr>
        <w:pStyle w:val="PargrafodaLista"/>
        <w:numPr>
          <w:ilvl w:val="0"/>
          <w:numId w:val="3"/>
        </w:numPr>
        <w:rPr>
          <w:lang w:val="en-US"/>
        </w:rPr>
      </w:pPr>
      <w:r w:rsidRPr="00E66224">
        <w:rPr>
          <w:lang w:val="en-US"/>
        </w:rPr>
        <w:t>Are there more accidents on roads with higher speed limits?</w:t>
      </w:r>
    </w:p>
    <w:p w14:paraId="461C902D" w14:textId="39A6965C" w:rsidR="00E66224" w:rsidRPr="00C75939" w:rsidRDefault="00E66224" w:rsidP="00E66224">
      <w:pPr>
        <w:pStyle w:val="PargrafodaLista"/>
        <w:numPr>
          <w:ilvl w:val="1"/>
          <w:numId w:val="3"/>
        </w:numPr>
        <w:rPr>
          <w:lang w:val="en-US"/>
        </w:rPr>
      </w:pPr>
      <w:r w:rsidRPr="00E66224">
        <w:rPr>
          <w:lang w:val="en-US"/>
        </w:rPr>
        <w:t>If, for example, on roads with a speed limit of 120 km/h there are more accidents than on roads with a speed limit of 60 km/h.</w:t>
      </w:r>
    </w:p>
    <w:p w14:paraId="1FFFC468" w14:textId="46E3071C" w:rsidR="00E66224" w:rsidRDefault="00E66224" w:rsidP="00B623BF">
      <w:pPr>
        <w:pStyle w:val="PargrafodaLista"/>
        <w:numPr>
          <w:ilvl w:val="0"/>
          <w:numId w:val="3"/>
        </w:numPr>
        <w:rPr>
          <w:lang w:val="en-US"/>
        </w:rPr>
      </w:pPr>
      <w:r w:rsidRPr="00E66224">
        <w:rPr>
          <w:lang w:val="en-US"/>
        </w:rPr>
        <w:t>How does the number of accidents change along each day?</w:t>
      </w:r>
    </w:p>
    <w:p w14:paraId="0E94A626" w14:textId="57A6DB61" w:rsidR="00E66224" w:rsidRDefault="00E66224" w:rsidP="00E66224">
      <w:pPr>
        <w:pStyle w:val="PargrafodaLista"/>
        <w:numPr>
          <w:ilvl w:val="1"/>
          <w:numId w:val="3"/>
        </w:numPr>
        <w:rPr>
          <w:lang w:val="en-US"/>
        </w:rPr>
      </w:pPr>
      <w:r w:rsidRPr="00E66224">
        <w:rPr>
          <w:lang w:val="en-US"/>
        </w:rPr>
        <w:t>For example, if at 8:00 there are more accidents than at 10:00.</w:t>
      </w:r>
    </w:p>
    <w:p w14:paraId="201056E5" w14:textId="5C17D86A" w:rsidR="00E66224" w:rsidRDefault="00E66224" w:rsidP="00E66224">
      <w:pPr>
        <w:pStyle w:val="PargrafodaLista"/>
        <w:numPr>
          <w:ilvl w:val="0"/>
          <w:numId w:val="3"/>
        </w:numPr>
        <w:rPr>
          <w:lang w:val="en-US"/>
        </w:rPr>
      </w:pPr>
      <w:r w:rsidRPr="00E66224">
        <w:rPr>
          <w:lang w:val="en-US"/>
        </w:rPr>
        <w:t>Do accidents occur more often with poorer visibility conditions?</w:t>
      </w:r>
    </w:p>
    <w:p w14:paraId="001D0BEF" w14:textId="77777777" w:rsidR="00E66224" w:rsidRDefault="00E66224" w:rsidP="00E66224">
      <w:pPr>
        <w:pStyle w:val="PargrafodaLista"/>
        <w:numPr>
          <w:ilvl w:val="1"/>
          <w:numId w:val="3"/>
        </w:numPr>
        <w:rPr>
          <w:lang w:val="en-US"/>
        </w:rPr>
      </w:pPr>
      <w:r w:rsidRPr="00E66224">
        <w:rPr>
          <w:lang w:val="en-US"/>
        </w:rPr>
        <w:t xml:space="preserve">Can unlit environments be the cause of more accidents and </w:t>
      </w:r>
      <w:r w:rsidRPr="00E66224">
        <w:rPr>
          <w:lang w:val="en-US"/>
        </w:rPr>
        <w:t>well-lit</w:t>
      </w:r>
      <w:r w:rsidRPr="00E66224">
        <w:rPr>
          <w:lang w:val="en-US"/>
        </w:rPr>
        <w:t xml:space="preserve"> environments cause less accidents.</w:t>
      </w:r>
    </w:p>
    <w:p w14:paraId="21013869" w14:textId="755F7EE0" w:rsidR="00C75939" w:rsidRDefault="00E66224" w:rsidP="00E66224">
      <w:pPr>
        <w:pStyle w:val="PargrafodaLista"/>
        <w:numPr>
          <w:ilvl w:val="0"/>
          <w:numId w:val="3"/>
        </w:numPr>
        <w:rPr>
          <w:lang w:val="en-US"/>
        </w:rPr>
      </w:pPr>
      <w:r w:rsidRPr="00E66224">
        <w:rPr>
          <w:lang w:val="en-US"/>
        </w:rPr>
        <w:t>How does the frequency of accidents change along the week?</w:t>
      </w:r>
    </w:p>
    <w:p w14:paraId="6B935A46" w14:textId="34A24B6F" w:rsidR="00E66224" w:rsidRDefault="00E66224" w:rsidP="00E66224">
      <w:pPr>
        <w:pStyle w:val="PargrafodaLista"/>
        <w:numPr>
          <w:ilvl w:val="1"/>
          <w:numId w:val="3"/>
        </w:numPr>
        <w:rPr>
          <w:lang w:val="en-US"/>
        </w:rPr>
      </w:pPr>
      <w:r w:rsidRPr="00E66224">
        <w:rPr>
          <w:lang w:val="en-US"/>
        </w:rPr>
        <w:t>For example, if at 8:00 there are more accidents than at 10:00.</w:t>
      </w:r>
    </w:p>
    <w:p w14:paraId="49D0B619" w14:textId="77777777" w:rsidR="008953CA" w:rsidRPr="008953CA" w:rsidRDefault="008953CA" w:rsidP="008953CA">
      <w:pPr>
        <w:pStyle w:val="PargrafodaLista"/>
        <w:numPr>
          <w:ilvl w:val="0"/>
          <w:numId w:val="3"/>
        </w:numPr>
        <w:rPr>
          <w:lang w:val="en-US"/>
        </w:rPr>
      </w:pPr>
      <w:r w:rsidRPr="008953CA">
        <w:rPr>
          <w:lang w:val="en-US"/>
        </w:rPr>
        <w:t>Do the surface conditions alter the frequency of accidents?</w:t>
      </w:r>
    </w:p>
    <w:p w14:paraId="5134A50F" w14:textId="66E6B56C" w:rsidR="008953CA" w:rsidRDefault="008953CA" w:rsidP="008953CA">
      <w:pPr>
        <w:pStyle w:val="PargrafodaLista"/>
        <w:numPr>
          <w:ilvl w:val="1"/>
          <w:numId w:val="3"/>
        </w:numPr>
        <w:rPr>
          <w:lang w:val="en-US"/>
        </w:rPr>
      </w:pPr>
      <w:r w:rsidRPr="008953CA">
        <w:rPr>
          <w:lang w:val="en-US"/>
        </w:rPr>
        <w:t>If there are more accidents on rainy days or more accidents on sunny days.</w:t>
      </w:r>
    </w:p>
    <w:p w14:paraId="11132EB1" w14:textId="327AE594" w:rsidR="001C07F4" w:rsidRDefault="001C07F4" w:rsidP="001C07F4">
      <w:pPr>
        <w:pStyle w:val="PargrafodaLista"/>
        <w:numPr>
          <w:ilvl w:val="0"/>
          <w:numId w:val="3"/>
        </w:numPr>
        <w:rPr>
          <w:lang w:val="en-US"/>
        </w:rPr>
      </w:pPr>
      <w:r w:rsidRPr="001C07F4">
        <w:rPr>
          <w:lang w:val="en-US"/>
        </w:rPr>
        <w:t xml:space="preserve">Does the number of severities increase with the </w:t>
      </w:r>
      <w:r w:rsidR="008953CA" w:rsidRPr="001C07F4">
        <w:rPr>
          <w:lang w:val="en-US"/>
        </w:rPr>
        <w:t>number</w:t>
      </w:r>
      <w:r w:rsidRPr="001C07F4">
        <w:rPr>
          <w:lang w:val="en-US"/>
        </w:rPr>
        <w:t xml:space="preserve"> of vehicles present?</w:t>
      </w:r>
    </w:p>
    <w:p w14:paraId="7F81D578" w14:textId="6C2BBD9F" w:rsidR="001C07F4" w:rsidRPr="00E66224" w:rsidRDefault="001C07F4" w:rsidP="001C07F4">
      <w:pPr>
        <w:pStyle w:val="PargrafodaLista"/>
        <w:numPr>
          <w:ilvl w:val="1"/>
          <w:numId w:val="3"/>
        </w:numPr>
        <w:rPr>
          <w:lang w:val="en-US"/>
        </w:rPr>
      </w:pPr>
      <w:r w:rsidRPr="001C07F4">
        <w:rPr>
          <w:lang w:val="en-US"/>
        </w:rPr>
        <w:t>If, for example, accidents with only one car have in average one person injured and accidents with three cars have on average three people injured.</w:t>
      </w:r>
    </w:p>
    <w:p w14:paraId="2B5B17E2" w14:textId="4E826FA6" w:rsidR="00C75939" w:rsidRPr="00C75939" w:rsidRDefault="00C75939" w:rsidP="00C75939">
      <w:pPr>
        <w:pStyle w:val="Ttulo1"/>
        <w:rPr>
          <w:lang w:val="en-US"/>
        </w:rPr>
      </w:pPr>
      <w:r>
        <w:rPr>
          <w:lang w:val="en-US"/>
        </w:rPr>
        <w:t>Data Sample</w:t>
      </w:r>
    </w:p>
    <w:p w14:paraId="31B6913F" w14:textId="77777777" w:rsidR="00B327F7" w:rsidRPr="00B327F7" w:rsidRDefault="00B327F7" w:rsidP="00B327F7">
      <w:pPr>
        <w:spacing w:after="0"/>
        <w:rPr>
          <w:rFonts w:ascii="Courier New" w:hAnsi="Courier New" w:cs="Courier New"/>
          <w:sz w:val="18"/>
          <w:lang w:val="en-US"/>
        </w:rPr>
      </w:pPr>
      <w:r w:rsidRPr="00B327F7">
        <w:rPr>
          <w:rFonts w:ascii="Courier New" w:hAnsi="Courier New" w:cs="Courier New"/>
          <w:sz w:val="18"/>
          <w:lang w:val="en-US"/>
        </w:rPr>
        <w:t>(from “Accident_Information.csv”)</w:t>
      </w:r>
    </w:p>
    <w:p w14:paraId="43EEE8FF" w14:textId="49B78219" w:rsidR="00B327F7" w:rsidRPr="00B327F7" w:rsidRDefault="00B327F7" w:rsidP="00B327F7">
      <w:pPr>
        <w:spacing w:after="0"/>
        <w:rPr>
          <w:rFonts w:ascii="Courier New" w:hAnsi="Courier New" w:cs="Courier New"/>
          <w:sz w:val="18"/>
          <w:lang w:val="en-US"/>
        </w:rPr>
      </w:pPr>
      <w:r w:rsidRPr="00B327F7">
        <w:rPr>
          <w:rFonts w:ascii="Courier New" w:hAnsi="Courier New" w:cs="Courier New"/>
          <w:sz w:val="18"/>
          <w:lang w:val="en-US"/>
        </w:rPr>
        <w:t xml:space="preserve">Date; Time; </w:t>
      </w:r>
      <w:proofErr w:type="spellStart"/>
      <w:r w:rsidRPr="00B327F7">
        <w:rPr>
          <w:rFonts w:ascii="Courier New" w:hAnsi="Courier New" w:cs="Courier New"/>
          <w:sz w:val="18"/>
          <w:lang w:val="en-US"/>
        </w:rPr>
        <w:t>Speed_limit</w:t>
      </w:r>
      <w:proofErr w:type="spellEnd"/>
      <w:r w:rsidRPr="00B327F7">
        <w:rPr>
          <w:rFonts w:ascii="Courier New" w:hAnsi="Courier New" w:cs="Courier New"/>
          <w:sz w:val="18"/>
          <w:lang w:val="en-US"/>
        </w:rPr>
        <w:t xml:space="preserve">; </w:t>
      </w:r>
      <w:proofErr w:type="spellStart"/>
      <w:r w:rsidRPr="00B327F7">
        <w:rPr>
          <w:rFonts w:ascii="Courier New" w:hAnsi="Courier New" w:cs="Courier New"/>
          <w:sz w:val="18"/>
          <w:lang w:val="en-US"/>
        </w:rPr>
        <w:t>Light_Conditions</w:t>
      </w:r>
      <w:proofErr w:type="spellEnd"/>
      <w:r w:rsidRPr="00B327F7">
        <w:rPr>
          <w:rFonts w:ascii="Courier New" w:hAnsi="Courier New" w:cs="Courier New"/>
          <w:sz w:val="18"/>
          <w:lang w:val="en-US"/>
        </w:rPr>
        <w:t xml:space="preserve">; </w:t>
      </w:r>
      <w:proofErr w:type="spellStart"/>
      <w:r w:rsidRPr="00B327F7">
        <w:rPr>
          <w:rFonts w:ascii="Courier New" w:hAnsi="Courier New" w:cs="Courier New"/>
          <w:sz w:val="18"/>
          <w:lang w:val="en-US"/>
        </w:rPr>
        <w:t>Day_of_</w:t>
      </w:r>
      <w:proofErr w:type="gramStart"/>
      <w:r w:rsidRPr="00B327F7">
        <w:rPr>
          <w:rFonts w:ascii="Courier New" w:hAnsi="Courier New" w:cs="Courier New"/>
          <w:sz w:val="18"/>
          <w:lang w:val="en-US"/>
        </w:rPr>
        <w:t>Week</w:t>
      </w:r>
      <w:proofErr w:type="spellEnd"/>
      <w:r w:rsidRPr="00B327F7">
        <w:rPr>
          <w:rFonts w:ascii="Courier New" w:hAnsi="Courier New" w:cs="Courier New"/>
          <w:sz w:val="18"/>
          <w:lang w:val="en-US"/>
        </w:rPr>
        <w:t>;</w:t>
      </w:r>
      <w:proofErr w:type="gramEnd"/>
    </w:p>
    <w:p w14:paraId="187370E9" w14:textId="153018C5" w:rsidR="00C75939" w:rsidRDefault="00B327F7" w:rsidP="00B327F7">
      <w:pPr>
        <w:spacing w:after="0"/>
        <w:rPr>
          <w:rFonts w:ascii="Courier New" w:hAnsi="Courier New" w:cs="Courier New"/>
          <w:sz w:val="18"/>
          <w:lang w:val="en-US"/>
        </w:rPr>
      </w:pPr>
      <w:r w:rsidRPr="00B327F7">
        <w:rPr>
          <w:rFonts w:ascii="Courier New" w:hAnsi="Courier New" w:cs="Courier New"/>
          <w:sz w:val="18"/>
          <w:lang w:val="en-US"/>
        </w:rPr>
        <w:t xml:space="preserve">2005-01-04; 17:02; 30; Darkness - lights lit; </w:t>
      </w:r>
      <w:proofErr w:type="gramStart"/>
      <w:r w:rsidRPr="00B327F7">
        <w:rPr>
          <w:rFonts w:ascii="Courier New" w:hAnsi="Courier New" w:cs="Courier New"/>
          <w:sz w:val="18"/>
          <w:lang w:val="en-US"/>
        </w:rPr>
        <w:t>Tuesday;</w:t>
      </w:r>
      <w:proofErr w:type="gramEnd"/>
    </w:p>
    <w:p w14:paraId="410FF6D2" w14:textId="500B7221" w:rsidR="00B327F7" w:rsidRDefault="00B327F7" w:rsidP="00B327F7">
      <w:pPr>
        <w:spacing w:after="0"/>
        <w:rPr>
          <w:rFonts w:ascii="Courier New" w:hAnsi="Courier New" w:cs="Courier New"/>
          <w:sz w:val="18"/>
          <w:lang w:val="en-US"/>
        </w:rPr>
      </w:pPr>
    </w:p>
    <w:p w14:paraId="62263B25" w14:textId="7E45B290" w:rsidR="00B327F7" w:rsidRDefault="00B327F7" w:rsidP="00B327F7">
      <w:pPr>
        <w:spacing w:after="0"/>
        <w:rPr>
          <w:rFonts w:ascii="Courier New" w:hAnsi="Courier New" w:cs="Courier New"/>
          <w:sz w:val="18"/>
          <w:lang w:val="en-US"/>
        </w:rPr>
      </w:pPr>
      <w:r w:rsidRPr="00B327F7">
        <w:rPr>
          <w:rFonts w:ascii="Courier New" w:hAnsi="Courier New" w:cs="Courier New"/>
          <w:sz w:val="18"/>
          <w:lang w:val="en-US"/>
        </w:rPr>
        <w:t>(from “Accident_Information.csv”)</w:t>
      </w:r>
    </w:p>
    <w:p w14:paraId="7591FE43" w14:textId="7132FCE1" w:rsidR="00B327F7" w:rsidRDefault="00B327F7" w:rsidP="00B327F7">
      <w:pPr>
        <w:spacing w:after="0"/>
        <w:rPr>
          <w:rFonts w:ascii="Courier New" w:hAnsi="Courier New" w:cs="Courier New"/>
          <w:sz w:val="18"/>
          <w:lang w:val="en-US"/>
        </w:rPr>
      </w:pPr>
      <w:proofErr w:type="spellStart"/>
      <w:r w:rsidRPr="00B327F7">
        <w:rPr>
          <w:rFonts w:ascii="Courier New" w:hAnsi="Courier New" w:cs="Courier New"/>
          <w:sz w:val="18"/>
          <w:lang w:val="en-US"/>
        </w:rPr>
        <w:t>Road_Surface_Conditions</w:t>
      </w:r>
      <w:proofErr w:type="spellEnd"/>
      <w:r w:rsidRPr="00B327F7">
        <w:rPr>
          <w:rFonts w:ascii="Courier New" w:hAnsi="Courier New" w:cs="Courier New"/>
          <w:sz w:val="18"/>
          <w:lang w:val="en-US"/>
        </w:rPr>
        <w:t xml:space="preserve">; </w:t>
      </w:r>
      <w:proofErr w:type="spellStart"/>
      <w:r w:rsidRPr="00B327F7">
        <w:rPr>
          <w:rFonts w:ascii="Courier New" w:hAnsi="Courier New" w:cs="Courier New"/>
          <w:sz w:val="18"/>
          <w:lang w:val="en-US"/>
        </w:rPr>
        <w:t>Number_of_Vehicles</w:t>
      </w:r>
      <w:proofErr w:type="spellEnd"/>
      <w:r w:rsidRPr="00B327F7">
        <w:rPr>
          <w:rFonts w:ascii="Courier New" w:hAnsi="Courier New" w:cs="Courier New"/>
          <w:sz w:val="18"/>
          <w:lang w:val="en-US"/>
        </w:rPr>
        <w:t xml:space="preserve">; </w:t>
      </w:r>
      <w:proofErr w:type="spellStart"/>
      <w:r w:rsidRPr="00B327F7">
        <w:rPr>
          <w:rFonts w:ascii="Courier New" w:hAnsi="Courier New" w:cs="Courier New"/>
          <w:sz w:val="18"/>
          <w:lang w:val="en-US"/>
        </w:rPr>
        <w:t>Number_of_Casualties</w:t>
      </w:r>
      <w:proofErr w:type="spellEnd"/>
    </w:p>
    <w:p w14:paraId="4C1C303C" w14:textId="52E02723" w:rsidR="00B327F7" w:rsidRPr="00B327F7" w:rsidRDefault="00B327F7" w:rsidP="00B327F7">
      <w:pPr>
        <w:spacing w:after="0"/>
        <w:rPr>
          <w:rFonts w:ascii="Courier New" w:hAnsi="Courier New" w:cs="Courier New"/>
          <w:sz w:val="18"/>
          <w:lang w:val="en-US"/>
        </w:rPr>
      </w:pPr>
      <w:r w:rsidRPr="00B327F7">
        <w:rPr>
          <w:rFonts w:ascii="Courier New" w:hAnsi="Courier New" w:cs="Courier New"/>
          <w:sz w:val="18"/>
          <w:lang w:val="en-US"/>
        </w:rPr>
        <w:t>Dry; 1; 1</w:t>
      </w:r>
    </w:p>
    <w:sectPr w:rsidR="00B327F7" w:rsidRPr="00B327F7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176EBE"/>
    <w:rsid w:val="001A351E"/>
    <w:rsid w:val="001C07F4"/>
    <w:rsid w:val="001D6D02"/>
    <w:rsid w:val="00260830"/>
    <w:rsid w:val="0027082F"/>
    <w:rsid w:val="00272A5B"/>
    <w:rsid w:val="002E767C"/>
    <w:rsid w:val="00301558"/>
    <w:rsid w:val="00362B65"/>
    <w:rsid w:val="0043565B"/>
    <w:rsid w:val="004C7F34"/>
    <w:rsid w:val="005D20A3"/>
    <w:rsid w:val="005D7D4B"/>
    <w:rsid w:val="007F58BC"/>
    <w:rsid w:val="00884D8B"/>
    <w:rsid w:val="008953CA"/>
    <w:rsid w:val="00961EDA"/>
    <w:rsid w:val="00A62A94"/>
    <w:rsid w:val="00A62CEF"/>
    <w:rsid w:val="00A63CA5"/>
    <w:rsid w:val="00B327F7"/>
    <w:rsid w:val="00B83B42"/>
    <w:rsid w:val="00C121E0"/>
    <w:rsid w:val="00C75939"/>
    <w:rsid w:val="00E259C2"/>
    <w:rsid w:val="00E66224"/>
    <w:rsid w:val="00E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121E0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884D8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deGrelha1Clara">
    <w:name w:val="Grid Table 1 Light"/>
    <w:basedOn w:val="Tabela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siaras/uk-road-safety-accidents-and-vehicl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22D4C-19D0-4D41-B6F4-F5F9430A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357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ist191004@tecnico.ulisboa.pt</cp:lastModifiedBy>
  <cp:revision>8</cp:revision>
  <dcterms:created xsi:type="dcterms:W3CDTF">2020-09-25T14:53:00Z</dcterms:created>
  <dcterms:modified xsi:type="dcterms:W3CDTF">2020-09-30T19:00:00Z</dcterms:modified>
</cp:coreProperties>
</file>