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12CF" w:rsidRDefault="0065287D">
      <w:pPr>
        <w:pStyle w:val="Heading1"/>
      </w:pPr>
      <w:r>
        <w:t>Arduino Based Digital Temperature Monitoring System</w:t>
      </w:r>
    </w:p>
    <w:p w:rsidR="006212CF" w:rsidRPr="00B40D4B" w:rsidRDefault="0065287D">
      <w:pPr>
        <w:rPr>
          <w:sz w:val="24"/>
        </w:rPr>
      </w:pPr>
      <w:r w:rsidRPr="00B40D4B">
        <w:rPr>
          <w:sz w:val="24"/>
        </w:rPr>
        <w:t>This document explains the complete working, components, and connections of an Arduino-based digital temperature monitoring system using a temperature sensor, LCD display, LEDs, and potentiometer.</w:t>
      </w:r>
    </w:p>
    <w:p w:rsidR="006212CF" w:rsidRDefault="0065287D">
      <w:pPr>
        <w:pStyle w:val="Heading2"/>
      </w:pPr>
      <w:r>
        <w:t>1. Objective</w:t>
      </w:r>
    </w:p>
    <w:p w:rsidR="006212CF" w:rsidRDefault="0065287D">
      <w:r>
        <w:t xml:space="preserve">The objective of this project is to measure ambient temperature using a temperature sensor, process the data using an Arduino UNO, and display the temperature in degrees Celsius on a 16x2 LCD display. Visual indication using LEDs is also </w:t>
      </w:r>
      <w:r w:rsidRPr="00B40D4B">
        <w:rPr>
          <w:sz w:val="24"/>
        </w:rPr>
        <w:t>provided</w:t>
      </w:r>
      <w:r>
        <w:t>.</w:t>
      </w:r>
    </w:p>
    <w:p w:rsidR="006212CF" w:rsidRDefault="0065287D">
      <w:pPr>
        <w:pStyle w:val="Heading2"/>
      </w:pPr>
      <w:r>
        <w:t>2. Components Used</w:t>
      </w:r>
    </w:p>
    <w:p w:rsidR="006212CF" w:rsidRPr="00BD2A37" w:rsidRDefault="0065287D">
      <w:pPr>
        <w:rPr>
          <w:sz w:val="24"/>
        </w:rPr>
      </w:pPr>
      <w:r>
        <w:t xml:space="preserve">- </w:t>
      </w:r>
      <w:r w:rsidRPr="00BD2A37">
        <w:rPr>
          <w:sz w:val="24"/>
        </w:rPr>
        <w:t>Arduino UNO</w:t>
      </w:r>
    </w:p>
    <w:p w:rsidR="006212CF" w:rsidRDefault="0065287D">
      <w:r>
        <w:t>- Temperature Sensor (TMP36/LM35)</w:t>
      </w:r>
    </w:p>
    <w:p w:rsidR="006212CF" w:rsidRDefault="0065287D">
      <w:r>
        <w:t>- 16x2 LCD Display</w:t>
      </w:r>
    </w:p>
    <w:p w:rsidR="006212CF" w:rsidRDefault="0065287D">
      <w:r>
        <w:t>- 10kΩ Potentiometer</w:t>
      </w:r>
    </w:p>
    <w:p w:rsidR="006212CF" w:rsidRDefault="0065287D">
      <w:r>
        <w:t>- Breadboard</w:t>
      </w:r>
    </w:p>
    <w:p w:rsidR="006212CF" w:rsidRDefault="0065287D">
      <w:r>
        <w:t>- LEDs (Red and Green)</w:t>
      </w:r>
    </w:p>
    <w:p w:rsidR="006212CF" w:rsidRDefault="0065287D">
      <w:r>
        <w:t>- Resistors</w:t>
      </w:r>
    </w:p>
    <w:p w:rsidR="006212CF" w:rsidRDefault="0065287D">
      <w:r>
        <w:t>- Jumper Wires</w:t>
      </w:r>
    </w:p>
    <w:p w:rsidR="006212CF" w:rsidRDefault="0065287D">
      <w:r>
        <w:t>- USB Power Supply</w:t>
      </w:r>
    </w:p>
    <w:p w:rsidR="006212CF" w:rsidRDefault="0065287D">
      <w:pPr>
        <w:pStyle w:val="Heading2"/>
      </w:pPr>
      <w:r>
        <w:t>3. Circuit Description</w:t>
      </w:r>
    </w:p>
    <w:p w:rsidR="006212CF" w:rsidRPr="00BD2A37" w:rsidRDefault="0065287D">
      <w:pPr>
        <w:rPr>
          <w:sz w:val="24"/>
        </w:rPr>
      </w:pPr>
      <w:r w:rsidRPr="00BD2A37">
        <w:rPr>
          <w:sz w:val="24"/>
        </w:rPr>
        <w:t>The Arduino UNO acts as the central controller. The temperature sensor is connected to the analog input pin of the Arduino. The LCD display is interfaced in 4-bit mode to reduce the number of I/O pins used. A potentiometer is connected to adjust the LCD contrast. LEDs are used as indicators based on temperature levels.</w:t>
      </w:r>
    </w:p>
    <w:p w:rsidR="006212CF" w:rsidRDefault="0065287D">
      <w:pPr>
        <w:pStyle w:val="Heading2"/>
      </w:pPr>
      <w:r>
        <w:t>4. Working Principle</w:t>
      </w:r>
    </w:p>
    <w:p w:rsidR="006212CF" w:rsidRPr="00BD2A37" w:rsidRDefault="0065287D">
      <w:pPr>
        <w:rPr>
          <w:sz w:val="24"/>
        </w:rPr>
      </w:pPr>
      <w:r w:rsidRPr="00BD2A37">
        <w:rPr>
          <w:sz w:val="24"/>
        </w:rPr>
        <w:t>The temperature sensor produces an analog voltage proportional to the ambient temperature. This voltage is read by the Arduino's ADC and converted into a digital value. The Arduino processes this value and calculates the temperature in degrees Celsius. The result is displayed on the LCD. Based on predefined temperature thresholds, LEDs are switched ON or OFF.</w:t>
      </w:r>
    </w:p>
    <w:p w:rsidR="006212CF" w:rsidRDefault="0065287D">
      <w:pPr>
        <w:pStyle w:val="Heading2"/>
      </w:pPr>
      <w:r>
        <w:lastRenderedPageBreak/>
        <w:t>5. LCD Display Output</w:t>
      </w:r>
    </w:p>
    <w:p w:rsidR="006212CF" w:rsidRPr="00BD2A37" w:rsidRDefault="0065287D">
      <w:pPr>
        <w:rPr>
          <w:sz w:val="24"/>
        </w:rPr>
      </w:pPr>
      <w:r w:rsidRPr="00BD2A37">
        <w:rPr>
          <w:sz w:val="24"/>
        </w:rPr>
        <w:t>The LCD shows a message such as 'Temperature in C' followed by the real-time temperature value. The display updates continuously as the temperature changes.</w:t>
      </w:r>
    </w:p>
    <w:p w:rsidR="006212CF" w:rsidRDefault="0065287D">
      <w:pPr>
        <w:pStyle w:val="Heading2"/>
      </w:pPr>
      <w:r>
        <w:t>6. Advantages</w:t>
      </w:r>
    </w:p>
    <w:p w:rsidR="006212CF" w:rsidRPr="00BD2A37" w:rsidRDefault="0065287D">
      <w:pPr>
        <w:rPr>
          <w:sz w:val="24"/>
        </w:rPr>
      </w:pPr>
      <w:r>
        <w:t xml:space="preserve">- </w:t>
      </w:r>
      <w:r w:rsidRPr="00BD2A37">
        <w:rPr>
          <w:sz w:val="24"/>
        </w:rPr>
        <w:t>Real-time temperature monitoring</w:t>
      </w:r>
    </w:p>
    <w:p w:rsidR="006212CF" w:rsidRDefault="0065287D">
      <w:r>
        <w:t>- Low cost and easy to implement</w:t>
      </w:r>
    </w:p>
    <w:p w:rsidR="006212CF" w:rsidRDefault="0065287D">
      <w:r>
        <w:t>- High accuracy</w:t>
      </w:r>
    </w:p>
    <w:p w:rsidR="006212CF" w:rsidRDefault="0065287D">
      <w:r>
        <w:t>- Expandable for IoT applications</w:t>
      </w:r>
    </w:p>
    <w:p w:rsidR="006212CF" w:rsidRDefault="0065287D">
      <w:pPr>
        <w:pStyle w:val="Heading2"/>
      </w:pPr>
      <w:r>
        <w:t>7. Applications</w:t>
      </w:r>
    </w:p>
    <w:p w:rsidR="00BD2A37" w:rsidRPr="00BD2A37" w:rsidRDefault="00BD2A37">
      <w:pPr>
        <w:pStyle w:val="Heading2"/>
        <w:rPr>
          <w:rFonts w:asciiTheme="minorHAnsi" w:eastAsiaTheme="minorEastAsia" w:hAnsiTheme="minorHAnsi" w:cstheme="minorBidi"/>
          <w:b w:val="0"/>
          <w:bCs w:val="0"/>
          <w:color w:val="auto"/>
          <w:sz w:val="22"/>
          <w:szCs w:val="22"/>
        </w:rPr>
      </w:pPr>
      <w:r w:rsidRPr="00BD2A37">
        <w:rPr>
          <w:rFonts w:asciiTheme="minorHAnsi" w:eastAsiaTheme="minorEastAsia" w:hAnsiTheme="minorHAnsi" w:cstheme="minorBidi"/>
          <w:b w:val="0"/>
          <w:bCs w:val="0"/>
          <w:color w:val="auto"/>
          <w:sz w:val="22"/>
          <w:szCs w:val="22"/>
        </w:rPr>
        <w:t>A digital thermometer is used to verify a smart temperature transmitter under flowing conditions and a successful calibration of the smart temperature transmitter</w:t>
      </w:r>
    </w:p>
    <w:p w:rsidR="006212CF" w:rsidRDefault="0065287D">
      <w:pPr>
        <w:pStyle w:val="Heading2"/>
      </w:pPr>
      <w:r>
        <w:t>8. Circuit Diagram</w:t>
      </w:r>
    </w:p>
    <w:p w:rsidR="00B40D4B" w:rsidRDefault="0065287D" w:rsidP="00B40D4B">
      <w:pPr>
        <w:rPr>
          <w:b/>
          <w:color w:val="1F497D" w:themeColor="text2"/>
          <w:sz w:val="24"/>
        </w:rPr>
      </w:pPr>
      <w:r>
        <w:rPr>
          <w:noProof/>
          <w:lang w:val="en-IN" w:eastAsia="en-IN"/>
        </w:rPr>
        <w:drawing>
          <wp:inline distT="0" distB="0" distL="0" distR="0">
            <wp:extent cx="4572000" cy="27518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ec5973-a333-49ee-8ebd-c6672d344676.png"/>
                    <pic:cNvPicPr/>
                  </pic:nvPicPr>
                  <pic:blipFill>
                    <a:blip r:embed="rId7"/>
                    <a:stretch>
                      <a:fillRect/>
                    </a:stretch>
                  </pic:blipFill>
                  <pic:spPr>
                    <a:xfrm>
                      <a:off x="0" y="0"/>
                      <a:ext cx="4572000" cy="2751845"/>
                    </a:xfrm>
                    <a:prstGeom prst="rect">
                      <a:avLst/>
                    </a:prstGeom>
                  </pic:spPr>
                </pic:pic>
              </a:graphicData>
            </a:graphic>
          </wp:inline>
        </w:drawing>
      </w:r>
    </w:p>
    <w:p w:rsidR="000E2316" w:rsidRDefault="002A5A1B" w:rsidP="00B40D4B">
      <w:pPr>
        <w:rPr>
          <w:b/>
          <w:color w:val="1F497D" w:themeColor="text2"/>
          <w:sz w:val="24"/>
        </w:rPr>
      </w:pPr>
      <w:proofErr w:type="gramStart"/>
      <w:r>
        <w:rPr>
          <w:b/>
          <w:color w:val="1F497D" w:themeColor="text2"/>
          <w:sz w:val="24"/>
        </w:rPr>
        <w:t>9.</w:t>
      </w:r>
      <w:r w:rsidR="000E2316">
        <w:rPr>
          <w:b/>
          <w:color w:val="1F497D" w:themeColor="text2"/>
          <w:sz w:val="24"/>
        </w:rPr>
        <w:t>PIN</w:t>
      </w:r>
      <w:proofErr w:type="gramEnd"/>
      <w:r w:rsidR="000E2316">
        <w:rPr>
          <w:b/>
          <w:color w:val="1F497D" w:themeColor="text2"/>
          <w:sz w:val="24"/>
        </w:rPr>
        <w:t xml:space="preserve"> GIAGRAM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3"/>
        <w:gridCol w:w="974"/>
        <w:gridCol w:w="2721"/>
      </w:tblGrid>
      <w:tr w:rsidR="000E2316" w:rsidTr="000E2316">
        <w:trPr>
          <w:tblHeader/>
          <w:tblCellSpacing w:w="15" w:type="dxa"/>
        </w:trPr>
        <w:tc>
          <w:tcPr>
            <w:tcW w:w="0" w:type="auto"/>
            <w:vAlign w:val="center"/>
            <w:hideMark/>
          </w:tcPr>
          <w:p w:rsidR="000E2316" w:rsidRDefault="000E2316">
            <w:pPr>
              <w:jc w:val="center"/>
              <w:rPr>
                <w:b/>
                <w:bCs/>
                <w:sz w:val="24"/>
                <w:szCs w:val="24"/>
              </w:rPr>
            </w:pPr>
            <w:r>
              <w:rPr>
                <w:b/>
                <w:bCs/>
              </w:rPr>
              <w:t>LCD Pin</w:t>
            </w:r>
          </w:p>
        </w:tc>
        <w:tc>
          <w:tcPr>
            <w:tcW w:w="0" w:type="auto"/>
            <w:vAlign w:val="center"/>
            <w:hideMark/>
          </w:tcPr>
          <w:p w:rsidR="000E2316" w:rsidRDefault="000E2316">
            <w:pPr>
              <w:jc w:val="center"/>
              <w:rPr>
                <w:b/>
                <w:bCs/>
                <w:sz w:val="24"/>
                <w:szCs w:val="24"/>
              </w:rPr>
            </w:pPr>
            <w:r>
              <w:rPr>
                <w:b/>
                <w:bCs/>
              </w:rPr>
              <w:t>Name</w:t>
            </w:r>
          </w:p>
        </w:tc>
        <w:tc>
          <w:tcPr>
            <w:tcW w:w="0" w:type="auto"/>
            <w:vAlign w:val="center"/>
            <w:hideMark/>
          </w:tcPr>
          <w:p w:rsidR="000E2316" w:rsidRDefault="000E2316">
            <w:pPr>
              <w:jc w:val="center"/>
              <w:rPr>
                <w:b/>
                <w:bCs/>
                <w:sz w:val="24"/>
                <w:szCs w:val="24"/>
              </w:rPr>
            </w:pPr>
            <w:r>
              <w:rPr>
                <w:b/>
                <w:bCs/>
              </w:rPr>
              <w:t>Connects To</w:t>
            </w:r>
          </w:p>
        </w:tc>
      </w:tr>
      <w:tr w:rsidR="000E2316" w:rsidTr="000E2316">
        <w:trPr>
          <w:tblCellSpacing w:w="15" w:type="dxa"/>
        </w:trPr>
        <w:tc>
          <w:tcPr>
            <w:tcW w:w="0" w:type="auto"/>
            <w:vAlign w:val="center"/>
            <w:hideMark/>
          </w:tcPr>
          <w:p w:rsidR="000E2316" w:rsidRDefault="000E2316">
            <w:pPr>
              <w:rPr>
                <w:sz w:val="24"/>
                <w:szCs w:val="24"/>
              </w:rPr>
            </w:pPr>
            <w:r>
              <w:t>1</w:t>
            </w:r>
          </w:p>
        </w:tc>
        <w:tc>
          <w:tcPr>
            <w:tcW w:w="0" w:type="auto"/>
            <w:vAlign w:val="center"/>
            <w:hideMark/>
          </w:tcPr>
          <w:p w:rsidR="000E2316" w:rsidRDefault="000E2316">
            <w:pPr>
              <w:rPr>
                <w:sz w:val="24"/>
                <w:szCs w:val="24"/>
              </w:rPr>
            </w:pPr>
            <w:r>
              <w:t>VSS</w:t>
            </w:r>
          </w:p>
        </w:tc>
        <w:tc>
          <w:tcPr>
            <w:tcW w:w="0" w:type="auto"/>
            <w:vAlign w:val="center"/>
            <w:hideMark/>
          </w:tcPr>
          <w:p w:rsidR="000E2316" w:rsidRDefault="000E2316">
            <w:pPr>
              <w:rPr>
                <w:sz w:val="24"/>
                <w:szCs w:val="24"/>
              </w:rPr>
            </w:pPr>
            <w:r>
              <w:t>GND</w:t>
            </w:r>
          </w:p>
        </w:tc>
      </w:tr>
      <w:tr w:rsidR="000E2316" w:rsidTr="000E2316">
        <w:trPr>
          <w:tblCellSpacing w:w="15" w:type="dxa"/>
        </w:trPr>
        <w:tc>
          <w:tcPr>
            <w:tcW w:w="0" w:type="auto"/>
            <w:vAlign w:val="center"/>
            <w:hideMark/>
          </w:tcPr>
          <w:p w:rsidR="000E2316" w:rsidRDefault="000E2316">
            <w:pPr>
              <w:rPr>
                <w:sz w:val="24"/>
                <w:szCs w:val="24"/>
              </w:rPr>
            </w:pPr>
            <w:r>
              <w:t>2</w:t>
            </w:r>
          </w:p>
        </w:tc>
        <w:tc>
          <w:tcPr>
            <w:tcW w:w="0" w:type="auto"/>
            <w:vAlign w:val="center"/>
            <w:hideMark/>
          </w:tcPr>
          <w:p w:rsidR="000E2316" w:rsidRDefault="000E2316">
            <w:pPr>
              <w:rPr>
                <w:sz w:val="24"/>
                <w:szCs w:val="24"/>
              </w:rPr>
            </w:pPr>
            <w:r>
              <w:t>VDD</w:t>
            </w:r>
          </w:p>
        </w:tc>
        <w:tc>
          <w:tcPr>
            <w:tcW w:w="0" w:type="auto"/>
            <w:vAlign w:val="center"/>
            <w:hideMark/>
          </w:tcPr>
          <w:p w:rsidR="000E2316" w:rsidRDefault="000E2316">
            <w:pPr>
              <w:rPr>
                <w:sz w:val="24"/>
                <w:szCs w:val="24"/>
              </w:rPr>
            </w:pPr>
            <w:r>
              <w:t>5V</w:t>
            </w:r>
          </w:p>
        </w:tc>
      </w:tr>
      <w:tr w:rsidR="000E2316" w:rsidTr="000E2316">
        <w:trPr>
          <w:tblCellSpacing w:w="15" w:type="dxa"/>
        </w:trPr>
        <w:tc>
          <w:tcPr>
            <w:tcW w:w="0" w:type="auto"/>
            <w:vAlign w:val="center"/>
            <w:hideMark/>
          </w:tcPr>
          <w:p w:rsidR="000E2316" w:rsidRDefault="000E2316">
            <w:pPr>
              <w:rPr>
                <w:sz w:val="24"/>
                <w:szCs w:val="24"/>
              </w:rPr>
            </w:pPr>
            <w:r>
              <w:t>3</w:t>
            </w:r>
          </w:p>
        </w:tc>
        <w:tc>
          <w:tcPr>
            <w:tcW w:w="0" w:type="auto"/>
            <w:vAlign w:val="center"/>
            <w:hideMark/>
          </w:tcPr>
          <w:p w:rsidR="000E2316" w:rsidRDefault="000E2316">
            <w:pPr>
              <w:rPr>
                <w:sz w:val="24"/>
                <w:szCs w:val="24"/>
              </w:rPr>
            </w:pPr>
            <w:r>
              <w:t>VO</w:t>
            </w:r>
          </w:p>
        </w:tc>
        <w:tc>
          <w:tcPr>
            <w:tcW w:w="0" w:type="auto"/>
            <w:vAlign w:val="center"/>
            <w:hideMark/>
          </w:tcPr>
          <w:p w:rsidR="000E2316" w:rsidRDefault="000E2316">
            <w:pPr>
              <w:rPr>
                <w:sz w:val="24"/>
                <w:szCs w:val="24"/>
              </w:rPr>
            </w:pPr>
            <w:r>
              <w:t>Middle pin of potentiometer</w:t>
            </w:r>
          </w:p>
        </w:tc>
      </w:tr>
      <w:tr w:rsidR="000E2316" w:rsidTr="000E2316">
        <w:trPr>
          <w:tblCellSpacing w:w="15" w:type="dxa"/>
        </w:trPr>
        <w:tc>
          <w:tcPr>
            <w:tcW w:w="0" w:type="auto"/>
            <w:vAlign w:val="center"/>
            <w:hideMark/>
          </w:tcPr>
          <w:p w:rsidR="000E2316" w:rsidRDefault="000E2316">
            <w:pPr>
              <w:rPr>
                <w:sz w:val="24"/>
                <w:szCs w:val="24"/>
              </w:rPr>
            </w:pPr>
            <w:r>
              <w:lastRenderedPageBreak/>
              <w:t>4</w:t>
            </w:r>
          </w:p>
        </w:tc>
        <w:tc>
          <w:tcPr>
            <w:tcW w:w="0" w:type="auto"/>
            <w:vAlign w:val="center"/>
            <w:hideMark/>
          </w:tcPr>
          <w:p w:rsidR="000E2316" w:rsidRDefault="000E2316">
            <w:pPr>
              <w:rPr>
                <w:sz w:val="24"/>
                <w:szCs w:val="24"/>
              </w:rPr>
            </w:pPr>
            <w:r>
              <w:t>RS</w:t>
            </w:r>
          </w:p>
        </w:tc>
        <w:tc>
          <w:tcPr>
            <w:tcW w:w="0" w:type="auto"/>
            <w:vAlign w:val="center"/>
            <w:hideMark/>
          </w:tcPr>
          <w:p w:rsidR="000E2316" w:rsidRDefault="000E2316">
            <w:pPr>
              <w:rPr>
                <w:sz w:val="24"/>
                <w:szCs w:val="24"/>
              </w:rPr>
            </w:pPr>
            <w:proofErr w:type="spellStart"/>
            <w:r>
              <w:rPr>
                <w:rStyle w:val="Strong"/>
              </w:rPr>
              <w:t>Arduino</w:t>
            </w:r>
            <w:proofErr w:type="spellEnd"/>
            <w:r>
              <w:rPr>
                <w:rStyle w:val="Strong"/>
              </w:rPr>
              <w:t xml:space="preserve"> D12</w:t>
            </w:r>
          </w:p>
        </w:tc>
      </w:tr>
      <w:tr w:rsidR="000E2316" w:rsidTr="000E2316">
        <w:trPr>
          <w:tblCellSpacing w:w="15" w:type="dxa"/>
        </w:trPr>
        <w:tc>
          <w:tcPr>
            <w:tcW w:w="0" w:type="auto"/>
            <w:vAlign w:val="center"/>
            <w:hideMark/>
          </w:tcPr>
          <w:p w:rsidR="000E2316" w:rsidRDefault="000E2316">
            <w:pPr>
              <w:rPr>
                <w:sz w:val="24"/>
                <w:szCs w:val="24"/>
              </w:rPr>
            </w:pPr>
            <w:r>
              <w:t>5</w:t>
            </w:r>
          </w:p>
        </w:tc>
        <w:tc>
          <w:tcPr>
            <w:tcW w:w="0" w:type="auto"/>
            <w:vAlign w:val="center"/>
            <w:hideMark/>
          </w:tcPr>
          <w:p w:rsidR="000E2316" w:rsidRDefault="000E2316">
            <w:pPr>
              <w:rPr>
                <w:sz w:val="24"/>
                <w:szCs w:val="24"/>
              </w:rPr>
            </w:pPr>
            <w:r>
              <w:t>RW</w:t>
            </w:r>
          </w:p>
        </w:tc>
        <w:tc>
          <w:tcPr>
            <w:tcW w:w="0" w:type="auto"/>
            <w:vAlign w:val="center"/>
            <w:hideMark/>
          </w:tcPr>
          <w:p w:rsidR="000E2316" w:rsidRDefault="000E2316">
            <w:pPr>
              <w:rPr>
                <w:sz w:val="24"/>
                <w:szCs w:val="24"/>
              </w:rPr>
            </w:pPr>
            <w:r>
              <w:t>GND</w:t>
            </w:r>
          </w:p>
        </w:tc>
      </w:tr>
      <w:tr w:rsidR="000E2316" w:rsidTr="000E2316">
        <w:trPr>
          <w:tblCellSpacing w:w="15" w:type="dxa"/>
        </w:trPr>
        <w:tc>
          <w:tcPr>
            <w:tcW w:w="0" w:type="auto"/>
            <w:vAlign w:val="center"/>
            <w:hideMark/>
          </w:tcPr>
          <w:p w:rsidR="000E2316" w:rsidRDefault="000E2316">
            <w:pPr>
              <w:rPr>
                <w:sz w:val="24"/>
                <w:szCs w:val="24"/>
              </w:rPr>
            </w:pPr>
            <w:r>
              <w:t>6</w:t>
            </w:r>
          </w:p>
        </w:tc>
        <w:tc>
          <w:tcPr>
            <w:tcW w:w="0" w:type="auto"/>
            <w:vAlign w:val="center"/>
            <w:hideMark/>
          </w:tcPr>
          <w:p w:rsidR="000E2316" w:rsidRDefault="000E2316">
            <w:pPr>
              <w:rPr>
                <w:sz w:val="24"/>
                <w:szCs w:val="24"/>
              </w:rPr>
            </w:pPr>
            <w:r>
              <w:t>E</w:t>
            </w:r>
          </w:p>
        </w:tc>
        <w:tc>
          <w:tcPr>
            <w:tcW w:w="0" w:type="auto"/>
            <w:vAlign w:val="center"/>
            <w:hideMark/>
          </w:tcPr>
          <w:p w:rsidR="000E2316" w:rsidRDefault="000E2316">
            <w:pPr>
              <w:rPr>
                <w:sz w:val="24"/>
                <w:szCs w:val="24"/>
              </w:rPr>
            </w:pPr>
            <w:proofErr w:type="spellStart"/>
            <w:r>
              <w:rPr>
                <w:rStyle w:val="Strong"/>
              </w:rPr>
              <w:t>Arduino</w:t>
            </w:r>
            <w:proofErr w:type="spellEnd"/>
            <w:r>
              <w:rPr>
                <w:rStyle w:val="Strong"/>
              </w:rPr>
              <w:t xml:space="preserve"> D11</w:t>
            </w:r>
          </w:p>
        </w:tc>
      </w:tr>
      <w:tr w:rsidR="000E2316" w:rsidTr="000E2316">
        <w:trPr>
          <w:tblCellSpacing w:w="15" w:type="dxa"/>
        </w:trPr>
        <w:tc>
          <w:tcPr>
            <w:tcW w:w="0" w:type="auto"/>
            <w:vAlign w:val="center"/>
            <w:hideMark/>
          </w:tcPr>
          <w:p w:rsidR="000E2316" w:rsidRDefault="000E2316">
            <w:pPr>
              <w:rPr>
                <w:sz w:val="24"/>
                <w:szCs w:val="24"/>
              </w:rPr>
            </w:pPr>
            <w:r>
              <w:t>11</w:t>
            </w:r>
          </w:p>
        </w:tc>
        <w:tc>
          <w:tcPr>
            <w:tcW w:w="0" w:type="auto"/>
            <w:vAlign w:val="center"/>
            <w:hideMark/>
          </w:tcPr>
          <w:p w:rsidR="000E2316" w:rsidRDefault="000E2316">
            <w:pPr>
              <w:rPr>
                <w:sz w:val="24"/>
                <w:szCs w:val="24"/>
              </w:rPr>
            </w:pPr>
            <w:r>
              <w:t>D4</w:t>
            </w:r>
          </w:p>
        </w:tc>
        <w:tc>
          <w:tcPr>
            <w:tcW w:w="0" w:type="auto"/>
            <w:vAlign w:val="center"/>
            <w:hideMark/>
          </w:tcPr>
          <w:p w:rsidR="000E2316" w:rsidRDefault="000E2316">
            <w:pPr>
              <w:rPr>
                <w:sz w:val="24"/>
                <w:szCs w:val="24"/>
              </w:rPr>
            </w:pPr>
            <w:proofErr w:type="spellStart"/>
            <w:r>
              <w:rPr>
                <w:rStyle w:val="Strong"/>
              </w:rPr>
              <w:t>Arduino</w:t>
            </w:r>
            <w:proofErr w:type="spellEnd"/>
            <w:r>
              <w:rPr>
                <w:rStyle w:val="Strong"/>
              </w:rPr>
              <w:t xml:space="preserve"> D5</w:t>
            </w:r>
          </w:p>
        </w:tc>
      </w:tr>
      <w:tr w:rsidR="000E2316" w:rsidTr="000E2316">
        <w:trPr>
          <w:tblCellSpacing w:w="15" w:type="dxa"/>
        </w:trPr>
        <w:tc>
          <w:tcPr>
            <w:tcW w:w="0" w:type="auto"/>
            <w:vAlign w:val="center"/>
            <w:hideMark/>
          </w:tcPr>
          <w:p w:rsidR="000E2316" w:rsidRDefault="000E2316">
            <w:pPr>
              <w:rPr>
                <w:sz w:val="24"/>
                <w:szCs w:val="24"/>
              </w:rPr>
            </w:pPr>
            <w:r>
              <w:t>12</w:t>
            </w:r>
          </w:p>
        </w:tc>
        <w:tc>
          <w:tcPr>
            <w:tcW w:w="0" w:type="auto"/>
            <w:vAlign w:val="center"/>
            <w:hideMark/>
          </w:tcPr>
          <w:p w:rsidR="000E2316" w:rsidRDefault="000E2316">
            <w:pPr>
              <w:rPr>
                <w:sz w:val="24"/>
                <w:szCs w:val="24"/>
              </w:rPr>
            </w:pPr>
            <w:r>
              <w:t>D5</w:t>
            </w:r>
          </w:p>
        </w:tc>
        <w:tc>
          <w:tcPr>
            <w:tcW w:w="0" w:type="auto"/>
            <w:vAlign w:val="center"/>
            <w:hideMark/>
          </w:tcPr>
          <w:p w:rsidR="000E2316" w:rsidRDefault="000E2316">
            <w:pPr>
              <w:rPr>
                <w:sz w:val="24"/>
                <w:szCs w:val="24"/>
              </w:rPr>
            </w:pPr>
            <w:proofErr w:type="spellStart"/>
            <w:r>
              <w:rPr>
                <w:rStyle w:val="Strong"/>
              </w:rPr>
              <w:t>Arduino</w:t>
            </w:r>
            <w:proofErr w:type="spellEnd"/>
            <w:r>
              <w:rPr>
                <w:rStyle w:val="Strong"/>
              </w:rPr>
              <w:t xml:space="preserve"> D4</w:t>
            </w:r>
          </w:p>
        </w:tc>
      </w:tr>
      <w:tr w:rsidR="000E2316" w:rsidTr="000E2316">
        <w:trPr>
          <w:tblCellSpacing w:w="15" w:type="dxa"/>
        </w:trPr>
        <w:tc>
          <w:tcPr>
            <w:tcW w:w="0" w:type="auto"/>
            <w:vAlign w:val="center"/>
            <w:hideMark/>
          </w:tcPr>
          <w:p w:rsidR="000E2316" w:rsidRDefault="000E2316">
            <w:pPr>
              <w:rPr>
                <w:sz w:val="24"/>
                <w:szCs w:val="24"/>
              </w:rPr>
            </w:pPr>
            <w:r>
              <w:t>13</w:t>
            </w:r>
          </w:p>
        </w:tc>
        <w:tc>
          <w:tcPr>
            <w:tcW w:w="0" w:type="auto"/>
            <w:vAlign w:val="center"/>
            <w:hideMark/>
          </w:tcPr>
          <w:p w:rsidR="000E2316" w:rsidRDefault="000E2316">
            <w:pPr>
              <w:rPr>
                <w:sz w:val="24"/>
                <w:szCs w:val="24"/>
              </w:rPr>
            </w:pPr>
            <w:r>
              <w:t>D6</w:t>
            </w:r>
          </w:p>
        </w:tc>
        <w:tc>
          <w:tcPr>
            <w:tcW w:w="0" w:type="auto"/>
            <w:vAlign w:val="center"/>
            <w:hideMark/>
          </w:tcPr>
          <w:p w:rsidR="000E2316" w:rsidRDefault="000E2316">
            <w:pPr>
              <w:rPr>
                <w:sz w:val="24"/>
                <w:szCs w:val="24"/>
              </w:rPr>
            </w:pPr>
            <w:proofErr w:type="spellStart"/>
            <w:r>
              <w:rPr>
                <w:rStyle w:val="Strong"/>
              </w:rPr>
              <w:t>Arduino</w:t>
            </w:r>
            <w:proofErr w:type="spellEnd"/>
            <w:r>
              <w:rPr>
                <w:rStyle w:val="Strong"/>
              </w:rPr>
              <w:t xml:space="preserve"> D3</w:t>
            </w:r>
          </w:p>
        </w:tc>
      </w:tr>
      <w:tr w:rsidR="000E2316" w:rsidTr="000E2316">
        <w:trPr>
          <w:tblCellSpacing w:w="15" w:type="dxa"/>
        </w:trPr>
        <w:tc>
          <w:tcPr>
            <w:tcW w:w="0" w:type="auto"/>
            <w:vAlign w:val="center"/>
            <w:hideMark/>
          </w:tcPr>
          <w:p w:rsidR="000E2316" w:rsidRDefault="000E2316">
            <w:pPr>
              <w:rPr>
                <w:sz w:val="24"/>
                <w:szCs w:val="24"/>
              </w:rPr>
            </w:pPr>
            <w:r>
              <w:t>14</w:t>
            </w:r>
          </w:p>
        </w:tc>
        <w:tc>
          <w:tcPr>
            <w:tcW w:w="0" w:type="auto"/>
            <w:vAlign w:val="center"/>
            <w:hideMark/>
          </w:tcPr>
          <w:p w:rsidR="000E2316" w:rsidRDefault="000E2316">
            <w:pPr>
              <w:rPr>
                <w:sz w:val="24"/>
                <w:szCs w:val="24"/>
              </w:rPr>
            </w:pPr>
            <w:r>
              <w:t>D7</w:t>
            </w:r>
          </w:p>
        </w:tc>
        <w:tc>
          <w:tcPr>
            <w:tcW w:w="0" w:type="auto"/>
            <w:vAlign w:val="center"/>
            <w:hideMark/>
          </w:tcPr>
          <w:p w:rsidR="000E2316" w:rsidRDefault="000E2316">
            <w:pPr>
              <w:rPr>
                <w:sz w:val="24"/>
                <w:szCs w:val="24"/>
              </w:rPr>
            </w:pPr>
            <w:proofErr w:type="spellStart"/>
            <w:r>
              <w:rPr>
                <w:rStyle w:val="Strong"/>
              </w:rPr>
              <w:t>Arduino</w:t>
            </w:r>
            <w:proofErr w:type="spellEnd"/>
            <w:r>
              <w:rPr>
                <w:rStyle w:val="Strong"/>
              </w:rPr>
              <w:t xml:space="preserve"> D2</w:t>
            </w:r>
          </w:p>
        </w:tc>
      </w:tr>
      <w:tr w:rsidR="000E2316" w:rsidTr="000E2316">
        <w:trPr>
          <w:tblCellSpacing w:w="15" w:type="dxa"/>
        </w:trPr>
        <w:tc>
          <w:tcPr>
            <w:tcW w:w="0" w:type="auto"/>
            <w:vAlign w:val="center"/>
            <w:hideMark/>
          </w:tcPr>
          <w:p w:rsidR="000E2316" w:rsidRDefault="000E2316">
            <w:pPr>
              <w:rPr>
                <w:sz w:val="24"/>
                <w:szCs w:val="24"/>
              </w:rPr>
            </w:pPr>
            <w:r>
              <w:t>15</w:t>
            </w:r>
          </w:p>
        </w:tc>
        <w:tc>
          <w:tcPr>
            <w:tcW w:w="0" w:type="auto"/>
            <w:vAlign w:val="center"/>
            <w:hideMark/>
          </w:tcPr>
          <w:p w:rsidR="000E2316" w:rsidRDefault="000E2316">
            <w:pPr>
              <w:rPr>
                <w:sz w:val="24"/>
                <w:szCs w:val="24"/>
              </w:rPr>
            </w:pPr>
            <w:r>
              <w:t>A (LED +)</w:t>
            </w:r>
          </w:p>
        </w:tc>
        <w:tc>
          <w:tcPr>
            <w:tcW w:w="0" w:type="auto"/>
            <w:vAlign w:val="center"/>
            <w:hideMark/>
          </w:tcPr>
          <w:p w:rsidR="000E2316" w:rsidRDefault="000E2316">
            <w:pPr>
              <w:rPr>
                <w:sz w:val="24"/>
                <w:szCs w:val="24"/>
              </w:rPr>
            </w:pPr>
            <w:r>
              <w:t>5V (through 220Ω resistor)</w:t>
            </w:r>
          </w:p>
        </w:tc>
      </w:tr>
      <w:tr w:rsidR="000E2316" w:rsidTr="000E2316">
        <w:trPr>
          <w:tblCellSpacing w:w="15" w:type="dxa"/>
        </w:trPr>
        <w:tc>
          <w:tcPr>
            <w:tcW w:w="0" w:type="auto"/>
            <w:vAlign w:val="center"/>
            <w:hideMark/>
          </w:tcPr>
          <w:p w:rsidR="000E2316" w:rsidRDefault="000E2316">
            <w:pPr>
              <w:rPr>
                <w:sz w:val="24"/>
                <w:szCs w:val="24"/>
              </w:rPr>
            </w:pPr>
            <w:r>
              <w:t>16</w:t>
            </w:r>
          </w:p>
        </w:tc>
        <w:tc>
          <w:tcPr>
            <w:tcW w:w="0" w:type="auto"/>
            <w:vAlign w:val="center"/>
            <w:hideMark/>
          </w:tcPr>
          <w:p w:rsidR="000E2316" w:rsidRDefault="000E2316">
            <w:pPr>
              <w:rPr>
                <w:sz w:val="24"/>
                <w:szCs w:val="24"/>
              </w:rPr>
            </w:pPr>
            <w:r>
              <w:t>K (LED –)</w:t>
            </w:r>
          </w:p>
        </w:tc>
        <w:tc>
          <w:tcPr>
            <w:tcW w:w="0" w:type="auto"/>
            <w:vAlign w:val="center"/>
            <w:hideMark/>
          </w:tcPr>
          <w:p w:rsidR="000E2316" w:rsidRDefault="000E2316">
            <w:pPr>
              <w:rPr>
                <w:sz w:val="24"/>
                <w:szCs w:val="24"/>
              </w:rPr>
            </w:pPr>
            <w:r>
              <w:t>GND</w:t>
            </w:r>
          </w:p>
        </w:tc>
      </w:tr>
    </w:tbl>
    <w:p w:rsidR="000E2316" w:rsidRDefault="000E2316" w:rsidP="000E2316">
      <w:bookmarkStart w:id="0" w:name="_GoBack"/>
      <w:bookmarkEnd w:id="0"/>
    </w:p>
    <w:p w:rsidR="000E2316" w:rsidRDefault="000E2316" w:rsidP="000E2316">
      <w:pPr>
        <w:pStyle w:val="Heading2"/>
      </w:pPr>
      <w:r>
        <w:rPr>
          <w:rFonts w:ascii="Calibri" w:hAnsi="Calibri" w:cs="Calibri"/>
        </w:rPr>
        <w:t>P</w:t>
      </w:r>
      <w:r>
        <w:t>otentiometer (LCD Contrast)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2"/>
        <w:gridCol w:w="1483"/>
      </w:tblGrid>
      <w:tr w:rsidR="000E2316" w:rsidTr="000E2316">
        <w:trPr>
          <w:tblHeader/>
          <w:tblCellSpacing w:w="15" w:type="dxa"/>
        </w:trPr>
        <w:tc>
          <w:tcPr>
            <w:tcW w:w="0" w:type="auto"/>
            <w:vAlign w:val="center"/>
            <w:hideMark/>
          </w:tcPr>
          <w:p w:rsidR="000E2316" w:rsidRDefault="000E2316">
            <w:pPr>
              <w:jc w:val="center"/>
              <w:rPr>
                <w:b/>
                <w:bCs/>
                <w:sz w:val="24"/>
                <w:szCs w:val="24"/>
              </w:rPr>
            </w:pPr>
            <w:r>
              <w:rPr>
                <w:b/>
                <w:bCs/>
              </w:rPr>
              <w:t>Pot Pin</w:t>
            </w:r>
          </w:p>
        </w:tc>
        <w:tc>
          <w:tcPr>
            <w:tcW w:w="0" w:type="auto"/>
            <w:vAlign w:val="center"/>
            <w:hideMark/>
          </w:tcPr>
          <w:p w:rsidR="000E2316" w:rsidRDefault="000E2316">
            <w:pPr>
              <w:jc w:val="center"/>
              <w:rPr>
                <w:b/>
                <w:bCs/>
                <w:sz w:val="24"/>
                <w:szCs w:val="24"/>
              </w:rPr>
            </w:pPr>
            <w:r>
              <w:rPr>
                <w:b/>
                <w:bCs/>
              </w:rPr>
              <w:t>Connection</w:t>
            </w:r>
          </w:p>
        </w:tc>
      </w:tr>
      <w:tr w:rsidR="000E2316" w:rsidTr="000E2316">
        <w:trPr>
          <w:tblCellSpacing w:w="15" w:type="dxa"/>
        </w:trPr>
        <w:tc>
          <w:tcPr>
            <w:tcW w:w="0" w:type="auto"/>
            <w:vAlign w:val="center"/>
            <w:hideMark/>
          </w:tcPr>
          <w:p w:rsidR="000E2316" w:rsidRDefault="000E2316">
            <w:pPr>
              <w:rPr>
                <w:sz w:val="24"/>
                <w:szCs w:val="24"/>
              </w:rPr>
            </w:pPr>
            <w:r>
              <w:t>Left</w:t>
            </w:r>
          </w:p>
        </w:tc>
        <w:tc>
          <w:tcPr>
            <w:tcW w:w="0" w:type="auto"/>
            <w:vAlign w:val="center"/>
            <w:hideMark/>
          </w:tcPr>
          <w:p w:rsidR="000E2316" w:rsidRDefault="000E2316">
            <w:pPr>
              <w:rPr>
                <w:sz w:val="24"/>
                <w:szCs w:val="24"/>
              </w:rPr>
            </w:pPr>
            <w:r>
              <w:t>GND</w:t>
            </w:r>
          </w:p>
        </w:tc>
      </w:tr>
      <w:tr w:rsidR="000E2316" w:rsidTr="000E2316">
        <w:trPr>
          <w:tblCellSpacing w:w="15" w:type="dxa"/>
        </w:trPr>
        <w:tc>
          <w:tcPr>
            <w:tcW w:w="0" w:type="auto"/>
            <w:vAlign w:val="center"/>
            <w:hideMark/>
          </w:tcPr>
          <w:p w:rsidR="000E2316" w:rsidRDefault="000E2316">
            <w:pPr>
              <w:rPr>
                <w:sz w:val="24"/>
                <w:szCs w:val="24"/>
              </w:rPr>
            </w:pPr>
            <w:r>
              <w:t>Middle</w:t>
            </w:r>
          </w:p>
        </w:tc>
        <w:tc>
          <w:tcPr>
            <w:tcW w:w="0" w:type="auto"/>
            <w:vAlign w:val="center"/>
            <w:hideMark/>
          </w:tcPr>
          <w:p w:rsidR="000E2316" w:rsidRDefault="000E2316">
            <w:pPr>
              <w:rPr>
                <w:sz w:val="24"/>
                <w:szCs w:val="24"/>
              </w:rPr>
            </w:pPr>
            <w:r>
              <w:t>LCD Pin 3 (VO)</w:t>
            </w:r>
          </w:p>
        </w:tc>
      </w:tr>
      <w:tr w:rsidR="000E2316" w:rsidTr="000E2316">
        <w:trPr>
          <w:tblCellSpacing w:w="15" w:type="dxa"/>
        </w:trPr>
        <w:tc>
          <w:tcPr>
            <w:tcW w:w="0" w:type="auto"/>
            <w:vAlign w:val="center"/>
            <w:hideMark/>
          </w:tcPr>
          <w:p w:rsidR="000E2316" w:rsidRDefault="000E2316">
            <w:pPr>
              <w:rPr>
                <w:sz w:val="24"/>
                <w:szCs w:val="24"/>
              </w:rPr>
            </w:pPr>
            <w:r>
              <w:t>Right</w:t>
            </w:r>
          </w:p>
        </w:tc>
        <w:tc>
          <w:tcPr>
            <w:tcW w:w="0" w:type="auto"/>
            <w:vAlign w:val="center"/>
            <w:hideMark/>
          </w:tcPr>
          <w:p w:rsidR="000E2316" w:rsidRDefault="000E2316">
            <w:pPr>
              <w:rPr>
                <w:sz w:val="24"/>
                <w:szCs w:val="24"/>
              </w:rPr>
            </w:pPr>
            <w:r>
              <w:t>5V</w:t>
            </w:r>
          </w:p>
        </w:tc>
      </w:tr>
    </w:tbl>
    <w:p w:rsidR="000E2316" w:rsidRDefault="000E2316" w:rsidP="000E2316"/>
    <w:p w:rsidR="000E2316" w:rsidRDefault="000E2316" w:rsidP="000E2316">
      <w:pPr>
        <w:pStyle w:val="Heading2"/>
      </w:pPr>
      <w:r>
        <w:rPr>
          <w:rFonts w:ascii="Calibri" w:hAnsi="Calibri" w:cs="Calibri"/>
        </w:rPr>
        <w:t>L</w:t>
      </w:r>
      <w:r>
        <w:t>EDs</w:t>
      </w:r>
    </w:p>
    <w:p w:rsidR="000E2316" w:rsidRDefault="000E2316" w:rsidP="000E2316">
      <w:pPr>
        <w:pStyle w:val="Heading3"/>
      </w:pPr>
      <w:r>
        <w:t>Green 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3082"/>
      </w:tblGrid>
      <w:tr w:rsidR="000E2316" w:rsidTr="000E2316">
        <w:trPr>
          <w:tblHeader/>
          <w:tblCellSpacing w:w="15" w:type="dxa"/>
        </w:trPr>
        <w:tc>
          <w:tcPr>
            <w:tcW w:w="0" w:type="auto"/>
            <w:vAlign w:val="center"/>
            <w:hideMark/>
          </w:tcPr>
          <w:p w:rsidR="000E2316" w:rsidRDefault="000E2316">
            <w:pPr>
              <w:jc w:val="center"/>
              <w:rPr>
                <w:b/>
                <w:bCs/>
                <w:sz w:val="24"/>
                <w:szCs w:val="24"/>
              </w:rPr>
            </w:pPr>
            <w:r>
              <w:rPr>
                <w:b/>
                <w:bCs/>
              </w:rPr>
              <w:t>LED Pin</w:t>
            </w:r>
          </w:p>
        </w:tc>
        <w:tc>
          <w:tcPr>
            <w:tcW w:w="0" w:type="auto"/>
            <w:vAlign w:val="center"/>
            <w:hideMark/>
          </w:tcPr>
          <w:p w:rsidR="000E2316" w:rsidRDefault="000E2316">
            <w:pPr>
              <w:jc w:val="center"/>
              <w:rPr>
                <w:b/>
                <w:bCs/>
                <w:sz w:val="24"/>
                <w:szCs w:val="24"/>
              </w:rPr>
            </w:pPr>
            <w:r>
              <w:rPr>
                <w:b/>
                <w:bCs/>
              </w:rPr>
              <w:t>Connection</w:t>
            </w:r>
          </w:p>
        </w:tc>
      </w:tr>
      <w:tr w:rsidR="000E2316" w:rsidTr="000E2316">
        <w:trPr>
          <w:tblCellSpacing w:w="15" w:type="dxa"/>
        </w:trPr>
        <w:tc>
          <w:tcPr>
            <w:tcW w:w="0" w:type="auto"/>
            <w:vAlign w:val="center"/>
            <w:hideMark/>
          </w:tcPr>
          <w:p w:rsidR="000E2316" w:rsidRDefault="000E2316">
            <w:pPr>
              <w:rPr>
                <w:sz w:val="24"/>
                <w:szCs w:val="24"/>
              </w:rPr>
            </w:pPr>
            <w:r>
              <w:t>Anode (+)</w:t>
            </w:r>
          </w:p>
        </w:tc>
        <w:tc>
          <w:tcPr>
            <w:tcW w:w="0" w:type="auto"/>
            <w:vAlign w:val="center"/>
            <w:hideMark/>
          </w:tcPr>
          <w:p w:rsidR="000E2316" w:rsidRDefault="000E2316">
            <w:pPr>
              <w:rPr>
                <w:sz w:val="24"/>
                <w:szCs w:val="24"/>
              </w:rPr>
            </w:pPr>
            <w:proofErr w:type="spellStart"/>
            <w:r>
              <w:rPr>
                <w:rStyle w:val="Strong"/>
              </w:rPr>
              <w:t>Arduino</w:t>
            </w:r>
            <w:proofErr w:type="spellEnd"/>
            <w:r>
              <w:rPr>
                <w:rStyle w:val="Strong"/>
              </w:rPr>
              <w:t xml:space="preserve"> D8</w:t>
            </w:r>
            <w:r>
              <w:t xml:space="preserve"> (via 220Ω resistor)</w:t>
            </w:r>
          </w:p>
        </w:tc>
      </w:tr>
      <w:tr w:rsidR="000E2316" w:rsidTr="000E2316">
        <w:trPr>
          <w:tblCellSpacing w:w="15" w:type="dxa"/>
        </w:trPr>
        <w:tc>
          <w:tcPr>
            <w:tcW w:w="0" w:type="auto"/>
            <w:vAlign w:val="center"/>
            <w:hideMark/>
          </w:tcPr>
          <w:p w:rsidR="000E2316" w:rsidRDefault="000E2316">
            <w:pPr>
              <w:rPr>
                <w:sz w:val="24"/>
                <w:szCs w:val="24"/>
              </w:rPr>
            </w:pPr>
            <w:r>
              <w:t>Cathode (–)</w:t>
            </w:r>
          </w:p>
        </w:tc>
        <w:tc>
          <w:tcPr>
            <w:tcW w:w="0" w:type="auto"/>
            <w:vAlign w:val="center"/>
            <w:hideMark/>
          </w:tcPr>
          <w:p w:rsidR="000E2316" w:rsidRDefault="000E2316">
            <w:pPr>
              <w:rPr>
                <w:sz w:val="24"/>
                <w:szCs w:val="24"/>
              </w:rPr>
            </w:pPr>
            <w:r>
              <w:t>GND</w:t>
            </w:r>
          </w:p>
        </w:tc>
      </w:tr>
    </w:tbl>
    <w:p w:rsidR="000E2316" w:rsidRDefault="000E2316" w:rsidP="000E2316">
      <w:pPr>
        <w:pStyle w:val="Heading3"/>
      </w:pPr>
      <w:r>
        <w:t>Red 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3082"/>
      </w:tblGrid>
      <w:tr w:rsidR="000E2316" w:rsidTr="000E2316">
        <w:trPr>
          <w:tblHeader/>
          <w:tblCellSpacing w:w="15" w:type="dxa"/>
        </w:trPr>
        <w:tc>
          <w:tcPr>
            <w:tcW w:w="0" w:type="auto"/>
            <w:vAlign w:val="center"/>
            <w:hideMark/>
          </w:tcPr>
          <w:p w:rsidR="000E2316" w:rsidRDefault="000E2316">
            <w:pPr>
              <w:jc w:val="center"/>
              <w:rPr>
                <w:b/>
                <w:bCs/>
                <w:sz w:val="24"/>
                <w:szCs w:val="24"/>
              </w:rPr>
            </w:pPr>
            <w:r>
              <w:rPr>
                <w:b/>
                <w:bCs/>
              </w:rPr>
              <w:t>LED Pin</w:t>
            </w:r>
          </w:p>
        </w:tc>
        <w:tc>
          <w:tcPr>
            <w:tcW w:w="0" w:type="auto"/>
            <w:vAlign w:val="center"/>
            <w:hideMark/>
          </w:tcPr>
          <w:p w:rsidR="000E2316" w:rsidRDefault="000E2316">
            <w:pPr>
              <w:jc w:val="center"/>
              <w:rPr>
                <w:b/>
                <w:bCs/>
                <w:sz w:val="24"/>
                <w:szCs w:val="24"/>
              </w:rPr>
            </w:pPr>
            <w:r>
              <w:rPr>
                <w:b/>
                <w:bCs/>
              </w:rPr>
              <w:t>Connection</w:t>
            </w:r>
          </w:p>
        </w:tc>
      </w:tr>
      <w:tr w:rsidR="000E2316" w:rsidTr="000E2316">
        <w:trPr>
          <w:tblCellSpacing w:w="15" w:type="dxa"/>
        </w:trPr>
        <w:tc>
          <w:tcPr>
            <w:tcW w:w="0" w:type="auto"/>
            <w:vAlign w:val="center"/>
            <w:hideMark/>
          </w:tcPr>
          <w:p w:rsidR="000E2316" w:rsidRDefault="000E2316">
            <w:pPr>
              <w:rPr>
                <w:sz w:val="24"/>
                <w:szCs w:val="24"/>
              </w:rPr>
            </w:pPr>
            <w:r>
              <w:lastRenderedPageBreak/>
              <w:t>Anode (+)</w:t>
            </w:r>
          </w:p>
        </w:tc>
        <w:tc>
          <w:tcPr>
            <w:tcW w:w="0" w:type="auto"/>
            <w:vAlign w:val="center"/>
            <w:hideMark/>
          </w:tcPr>
          <w:p w:rsidR="000E2316" w:rsidRDefault="000E2316">
            <w:pPr>
              <w:rPr>
                <w:sz w:val="24"/>
                <w:szCs w:val="24"/>
              </w:rPr>
            </w:pPr>
            <w:proofErr w:type="spellStart"/>
            <w:r>
              <w:rPr>
                <w:rStyle w:val="Strong"/>
              </w:rPr>
              <w:t>Arduino</w:t>
            </w:r>
            <w:proofErr w:type="spellEnd"/>
            <w:r>
              <w:rPr>
                <w:rStyle w:val="Strong"/>
              </w:rPr>
              <w:t xml:space="preserve"> D9</w:t>
            </w:r>
            <w:r>
              <w:t xml:space="preserve"> (via 220Ω resistor)</w:t>
            </w:r>
          </w:p>
        </w:tc>
      </w:tr>
      <w:tr w:rsidR="000E2316" w:rsidTr="000E2316">
        <w:trPr>
          <w:tblCellSpacing w:w="15" w:type="dxa"/>
        </w:trPr>
        <w:tc>
          <w:tcPr>
            <w:tcW w:w="0" w:type="auto"/>
            <w:vAlign w:val="center"/>
            <w:hideMark/>
          </w:tcPr>
          <w:p w:rsidR="000E2316" w:rsidRDefault="000E2316">
            <w:pPr>
              <w:rPr>
                <w:sz w:val="24"/>
                <w:szCs w:val="24"/>
              </w:rPr>
            </w:pPr>
            <w:r>
              <w:t>Cathode (–)</w:t>
            </w:r>
          </w:p>
        </w:tc>
        <w:tc>
          <w:tcPr>
            <w:tcW w:w="0" w:type="auto"/>
            <w:vAlign w:val="center"/>
            <w:hideMark/>
          </w:tcPr>
          <w:p w:rsidR="000E2316" w:rsidRDefault="000E2316">
            <w:pPr>
              <w:rPr>
                <w:sz w:val="24"/>
                <w:szCs w:val="24"/>
              </w:rPr>
            </w:pPr>
            <w:r>
              <w:t>GND</w:t>
            </w:r>
          </w:p>
        </w:tc>
      </w:tr>
    </w:tbl>
    <w:p w:rsidR="000E2316" w:rsidRDefault="000E2316" w:rsidP="000E2316"/>
    <w:p w:rsidR="000E2316" w:rsidRDefault="000E2316" w:rsidP="000E2316">
      <w:pPr>
        <w:pStyle w:val="Heading2"/>
      </w:pPr>
      <w:proofErr w:type="spellStart"/>
      <w:r>
        <w:rPr>
          <w:rFonts w:ascii="Calibri" w:hAnsi="Calibri" w:cs="Calibri"/>
        </w:rPr>
        <w:t>A</w:t>
      </w:r>
      <w:r>
        <w:t>rduino</w:t>
      </w:r>
      <w:proofErr w:type="spellEnd"/>
      <w:r>
        <w:t xml:space="preserve"> Power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1733"/>
      </w:tblGrid>
      <w:tr w:rsidR="000E2316" w:rsidTr="000E2316">
        <w:trPr>
          <w:tblHeader/>
          <w:tblCellSpacing w:w="15" w:type="dxa"/>
        </w:trPr>
        <w:tc>
          <w:tcPr>
            <w:tcW w:w="0" w:type="auto"/>
            <w:vAlign w:val="center"/>
            <w:hideMark/>
          </w:tcPr>
          <w:p w:rsidR="000E2316" w:rsidRDefault="000E2316">
            <w:pPr>
              <w:jc w:val="center"/>
              <w:rPr>
                <w:b/>
                <w:bCs/>
                <w:sz w:val="24"/>
                <w:szCs w:val="24"/>
              </w:rPr>
            </w:pPr>
            <w:proofErr w:type="spellStart"/>
            <w:r>
              <w:rPr>
                <w:b/>
                <w:bCs/>
              </w:rPr>
              <w:t>Arduino</w:t>
            </w:r>
            <w:proofErr w:type="spellEnd"/>
            <w:r>
              <w:rPr>
                <w:b/>
                <w:bCs/>
              </w:rPr>
              <w:t xml:space="preserve"> Pin</w:t>
            </w:r>
          </w:p>
        </w:tc>
        <w:tc>
          <w:tcPr>
            <w:tcW w:w="0" w:type="auto"/>
            <w:vAlign w:val="center"/>
            <w:hideMark/>
          </w:tcPr>
          <w:p w:rsidR="000E2316" w:rsidRDefault="000E2316">
            <w:pPr>
              <w:jc w:val="center"/>
              <w:rPr>
                <w:b/>
                <w:bCs/>
                <w:sz w:val="24"/>
                <w:szCs w:val="24"/>
              </w:rPr>
            </w:pPr>
            <w:r>
              <w:rPr>
                <w:b/>
                <w:bCs/>
              </w:rPr>
              <w:t>Connected To</w:t>
            </w:r>
          </w:p>
        </w:tc>
      </w:tr>
      <w:tr w:rsidR="000E2316" w:rsidTr="000E2316">
        <w:trPr>
          <w:tblCellSpacing w:w="15" w:type="dxa"/>
        </w:trPr>
        <w:tc>
          <w:tcPr>
            <w:tcW w:w="0" w:type="auto"/>
            <w:vAlign w:val="center"/>
            <w:hideMark/>
          </w:tcPr>
          <w:p w:rsidR="000E2316" w:rsidRDefault="000E2316">
            <w:pPr>
              <w:rPr>
                <w:sz w:val="24"/>
                <w:szCs w:val="24"/>
              </w:rPr>
            </w:pPr>
            <w:r>
              <w:t>5V</w:t>
            </w:r>
          </w:p>
        </w:tc>
        <w:tc>
          <w:tcPr>
            <w:tcW w:w="0" w:type="auto"/>
            <w:vAlign w:val="center"/>
            <w:hideMark/>
          </w:tcPr>
          <w:p w:rsidR="000E2316" w:rsidRDefault="000E2316">
            <w:pPr>
              <w:rPr>
                <w:sz w:val="24"/>
                <w:szCs w:val="24"/>
              </w:rPr>
            </w:pPr>
            <w:r>
              <w:t>Breadboard + rail</w:t>
            </w:r>
          </w:p>
        </w:tc>
      </w:tr>
      <w:tr w:rsidR="000E2316" w:rsidTr="000E2316">
        <w:trPr>
          <w:tblCellSpacing w:w="15" w:type="dxa"/>
        </w:trPr>
        <w:tc>
          <w:tcPr>
            <w:tcW w:w="0" w:type="auto"/>
            <w:vAlign w:val="center"/>
            <w:hideMark/>
          </w:tcPr>
          <w:p w:rsidR="000E2316" w:rsidRDefault="000E2316">
            <w:pPr>
              <w:rPr>
                <w:sz w:val="24"/>
                <w:szCs w:val="24"/>
              </w:rPr>
            </w:pPr>
            <w:r>
              <w:t>GND</w:t>
            </w:r>
          </w:p>
        </w:tc>
        <w:tc>
          <w:tcPr>
            <w:tcW w:w="0" w:type="auto"/>
            <w:vAlign w:val="center"/>
            <w:hideMark/>
          </w:tcPr>
          <w:p w:rsidR="000E2316" w:rsidRDefault="000E2316">
            <w:pPr>
              <w:rPr>
                <w:sz w:val="24"/>
                <w:szCs w:val="24"/>
              </w:rPr>
            </w:pPr>
            <w:r>
              <w:t>Breadboard – rail</w:t>
            </w:r>
          </w:p>
        </w:tc>
      </w:tr>
    </w:tbl>
    <w:p w:rsidR="000E2316" w:rsidRDefault="000E2316" w:rsidP="000E2316"/>
    <w:p w:rsidR="000E2316" w:rsidRDefault="000E2316" w:rsidP="000E2316">
      <w:pPr>
        <w:pStyle w:val="Heading2"/>
      </w:pPr>
      <w:r>
        <w:rPr>
          <w:rFonts w:ascii="Calibri" w:hAnsi="Calibri" w:cs="Calibri"/>
        </w:rPr>
        <w:t>L</w:t>
      </w:r>
      <w:r>
        <w:t>CD Library Pin Declaration (IMPORTANT)</w:t>
      </w:r>
    </w:p>
    <w:p w:rsidR="000E2316" w:rsidRDefault="000E2316" w:rsidP="000E2316">
      <w:pPr>
        <w:pStyle w:val="NormalWeb"/>
      </w:pPr>
      <w:r>
        <w:t xml:space="preserve">Use this in your </w:t>
      </w:r>
      <w:proofErr w:type="spellStart"/>
      <w:r>
        <w:t>Arduino</w:t>
      </w:r>
      <w:proofErr w:type="spellEnd"/>
      <w:r>
        <w:t xml:space="preserve"> code:</w:t>
      </w:r>
    </w:p>
    <w:p w:rsidR="000E2316" w:rsidRDefault="000E2316" w:rsidP="000E2316">
      <w:pPr>
        <w:pStyle w:val="HTMLPreformatted"/>
        <w:rPr>
          <w:rStyle w:val="HTMLCode"/>
          <w:rFonts w:eastAsiaTheme="majorEastAsia"/>
        </w:rPr>
      </w:pPr>
      <w:r>
        <w:rPr>
          <w:rStyle w:val="hljs-meta"/>
          <w:rFonts w:eastAsiaTheme="majorEastAsia"/>
        </w:rPr>
        <w:t>#</w:t>
      </w:r>
      <w:r>
        <w:rPr>
          <w:rStyle w:val="hljs-keyword"/>
        </w:rPr>
        <w:t>include</w:t>
      </w:r>
      <w:r>
        <w:rPr>
          <w:rStyle w:val="HTMLCode"/>
          <w:rFonts w:eastAsiaTheme="majorEastAsia"/>
        </w:rPr>
        <w:t xml:space="preserve"> </w:t>
      </w:r>
      <w:r>
        <w:rPr>
          <w:rStyle w:val="hljs-string"/>
          <w:rFonts w:eastAsiaTheme="majorEastAsia"/>
        </w:rPr>
        <w:t>&lt;</w:t>
      </w:r>
      <w:proofErr w:type="spellStart"/>
      <w:r>
        <w:rPr>
          <w:rStyle w:val="hljs-string"/>
          <w:rFonts w:eastAsiaTheme="majorEastAsia"/>
        </w:rPr>
        <w:t>LiquidCrystal.h</w:t>
      </w:r>
      <w:proofErr w:type="spellEnd"/>
      <w:r>
        <w:rPr>
          <w:rStyle w:val="hljs-string"/>
          <w:rFonts w:eastAsiaTheme="majorEastAsia"/>
        </w:rPr>
        <w:t>&gt;</w:t>
      </w:r>
    </w:p>
    <w:p w:rsidR="000E2316" w:rsidRDefault="000E2316" w:rsidP="000E2316">
      <w:pPr>
        <w:pStyle w:val="HTMLPreformatted"/>
        <w:rPr>
          <w:rStyle w:val="HTMLCode"/>
          <w:rFonts w:eastAsiaTheme="majorEastAsia"/>
        </w:rPr>
      </w:pPr>
    </w:p>
    <w:p w:rsidR="000E2316" w:rsidRDefault="000E2316" w:rsidP="000E2316">
      <w:pPr>
        <w:pStyle w:val="HTMLPreformatted"/>
        <w:rPr>
          <w:rStyle w:val="HTMLCode"/>
          <w:rFonts w:eastAsiaTheme="majorEastAsia"/>
        </w:rPr>
      </w:pPr>
      <w:proofErr w:type="spellStart"/>
      <w:r>
        <w:rPr>
          <w:rStyle w:val="hljs-function"/>
        </w:rPr>
        <w:t>LiquidCrystal</w:t>
      </w:r>
      <w:proofErr w:type="spellEnd"/>
      <w:r>
        <w:rPr>
          <w:rStyle w:val="hljs-function"/>
        </w:rPr>
        <w:t xml:space="preserve"> </w:t>
      </w:r>
      <w:proofErr w:type="spellStart"/>
      <w:proofErr w:type="gramStart"/>
      <w:r>
        <w:rPr>
          <w:rStyle w:val="hljs-title"/>
          <w:rFonts w:eastAsiaTheme="majorEastAsia"/>
        </w:rPr>
        <w:t>lcd</w:t>
      </w:r>
      <w:proofErr w:type="spellEnd"/>
      <w:r>
        <w:rPr>
          <w:rStyle w:val="hljs-params"/>
        </w:rPr>
        <w:t>(</w:t>
      </w:r>
      <w:proofErr w:type="gramEnd"/>
      <w:r>
        <w:rPr>
          <w:rStyle w:val="hljs-number"/>
        </w:rPr>
        <w:t>12</w:t>
      </w:r>
      <w:r>
        <w:rPr>
          <w:rStyle w:val="HTMLCode"/>
          <w:rFonts w:eastAsiaTheme="majorEastAsia"/>
        </w:rPr>
        <w:t xml:space="preserve">, </w:t>
      </w:r>
      <w:r>
        <w:rPr>
          <w:rStyle w:val="hljs-number"/>
        </w:rPr>
        <w:t>11</w:t>
      </w:r>
      <w:r>
        <w:rPr>
          <w:rStyle w:val="HTMLCode"/>
          <w:rFonts w:eastAsiaTheme="majorEastAsia"/>
        </w:rPr>
        <w:t xml:space="preserve">, </w:t>
      </w:r>
      <w:r>
        <w:rPr>
          <w:rStyle w:val="hljs-number"/>
        </w:rPr>
        <w:t>5</w:t>
      </w:r>
      <w:r>
        <w:rPr>
          <w:rStyle w:val="HTMLCode"/>
          <w:rFonts w:eastAsiaTheme="majorEastAsia"/>
        </w:rPr>
        <w:t xml:space="preserve">, </w:t>
      </w:r>
      <w:r>
        <w:rPr>
          <w:rStyle w:val="hljs-number"/>
        </w:rPr>
        <w:t>4</w:t>
      </w:r>
      <w:r>
        <w:rPr>
          <w:rStyle w:val="HTMLCode"/>
          <w:rFonts w:eastAsiaTheme="majorEastAsia"/>
        </w:rPr>
        <w:t xml:space="preserve">, </w:t>
      </w:r>
      <w:r>
        <w:rPr>
          <w:rStyle w:val="hljs-number"/>
        </w:rPr>
        <w:t>3</w:t>
      </w:r>
      <w:r>
        <w:rPr>
          <w:rStyle w:val="HTMLCode"/>
          <w:rFonts w:eastAsiaTheme="majorEastAsia"/>
        </w:rPr>
        <w:t xml:space="preserve">, </w:t>
      </w:r>
      <w:r>
        <w:rPr>
          <w:rStyle w:val="hljs-number"/>
        </w:rPr>
        <w:t>2</w:t>
      </w:r>
      <w:r>
        <w:rPr>
          <w:rStyle w:val="HTMLCode"/>
          <w:rFonts w:eastAsiaTheme="majorEastAsia"/>
        </w:rPr>
        <w:t>);</w:t>
      </w:r>
    </w:p>
    <w:p w:rsidR="000E2316" w:rsidRDefault="000E2316" w:rsidP="000E2316">
      <w:pPr>
        <w:pStyle w:val="HTMLPreformatted"/>
        <w:rPr>
          <w:rStyle w:val="HTMLCode"/>
          <w:rFonts w:eastAsiaTheme="majorEastAsia"/>
        </w:rPr>
      </w:pPr>
    </w:p>
    <w:p w:rsidR="000E2316" w:rsidRDefault="000E2316" w:rsidP="000E2316">
      <w:pPr>
        <w:pStyle w:val="HTMLPreformatted"/>
        <w:rPr>
          <w:rStyle w:val="HTMLCode"/>
          <w:rFonts w:eastAsiaTheme="majorEastAsia"/>
        </w:rPr>
      </w:pPr>
      <w:proofErr w:type="gramStart"/>
      <w:r>
        <w:rPr>
          <w:rStyle w:val="hljs-type"/>
        </w:rPr>
        <w:t>void</w:t>
      </w:r>
      <w:proofErr w:type="gramEnd"/>
      <w:r>
        <w:rPr>
          <w:rStyle w:val="HTMLCode"/>
          <w:rFonts w:eastAsiaTheme="majorEastAsia"/>
        </w:rPr>
        <w:t xml:space="preserve"> </w:t>
      </w:r>
      <w:r>
        <w:rPr>
          <w:rStyle w:val="hljs-title"/>
          <w:rFonts w:eastAsiaTheme="majorEastAsia"/>
        </w:rPr>
        <w:t>setup</w:t>
      </w:r>
      <w:r>
        <w:rPr>
          <w:rStyle w:val="hljs-params"/>
        </w:rPr>
        <w:t>()</w:t>
      </w:r>
      <w:r>
        <w:rPr>
          <w:rStyle w:val="HTMLCode"/>
          <w:rFonts w:eastAsiaTheme="majorEastAsia"/>
        </w:rPr>
        <w:t xml:space="preserve"> {</w:t>
      </w:r>
    </w:p>
    <w:p w:rsidR="000E2316" w:rsidRDefault="000E2316" w:rsidP="000E2316">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lcd.</w:t>
      </w:r>
      <w:r>
        <w:rPr>
          <w:rStyle w:val="hljs-builtin"/>
        </w:rPr>
        <w:t>begin</w:t>
      </w:r>
      <w:proofErr w:type="spellEnd"/>
      <w:r>
        <w:rPr>
          <w:rStyle w:val="HTMLCode"/>
          <w:rFonts w:eastAsiaTheme="majorEastAsia"/>
        </w:rPr>
        <w:t>(</w:t>
      </w:r>
      <w:proofErr w:type="gramEnd"/>
      <w:r>
        <w:rPr>
          <w:rStyle w:val="hljs-number"/>
        </w:rPr>
        <w:t>16</w:t>
      </w:r>
      <w:r>
        <w:rPr>
          <w:rStyle w:val="HTMLCode"/>
          <w:rFonts w:eastAsiaTheme="majorEastAsia"/>
        </w:rPr>
        <w:t xml:space="preserve">, </w:t>
      </w:r>
      <w:r>
        <w:rPr>
          <w:rStyle w:val="hljs-number"/>
        </w:rPr>
        <w:t>2</w:t>
      </w:r>
      <w:r>
        <w:rPr>
          <w:rStyle w:val="HTMLCode"/>
          <w:rFonts w:eastAsiaTheme="majorEastAsia"/>
        </w:rPr>
        <w:t>);</w:t>
      </w:r>
    </w:p>
    <w:p w:rsidR="000E2316" w:rsidRDefault="000E2316" w:rsidP="000E2316">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lcd.</w:t>
      </w:r>
      <w:r>
        <w:rPr>
          <w:rStyle w:val="hljs-builtin"/>
        </w:rPr>
        <w:t>print</w:t>
      </w:r>
      <w:proofErr w:type="spellEnd"/>
      <w:r>
        <w:rPr>
          <w:rStyle w:val="HTMLCode"/>
          <w:rFonts w:eastAsiaTheme="majorEastAsia"/>
        </w:rPr>
        <w:t>(</w:t>
      </w:r>
      <w:proofErr w:type="gramEnd"/>
      <w:r>
        <w:rPr>
          <w:rStyle w:val="hljs-string"/>
          <w:rFonts w:eastAsiaTheme="majorEastAsia"/>
        </w:rPr>
        <w:t>"Hello!"</w:t>
      </w:r>
      <w:r>
        <w:rPr>
          <w:rStyle w:val="HTMLCode"/>
          <w:rFonts w:eastAsiaTheme="majorEastAsia"/>
        </w:rPr>
        <w:t>);</w:t>
      </w:r>
    </w:p>
    <w:p w:rsidR="000E2316" w:rsidRDefault="000E2316" w:rsidP="000E2316">
      <w:pPr>
        <w:pStyle w:val="HTMLPreformatted"/>
        <w:rPr>
          <w:rStyle w:val="HTMLCode"/>
          <w:rFonts w:eastAsiaTheme="majorEastAsia"/>
        </w:rPr>
      </w:pPr>
      <w:r>
        <w:rPr>
          <w:rStyle w:val="HTMLCode"/>
          <w:rFonts w:eastAsiaTheme="majorEastAsia"/>
        </w:rPr>
        <w:t>}</w:t>
      </w:r>
    </w:p>
    <w:p w:rsidR="000E2316" w:rsidRDefault="000E2316" w:rsidP="000E2316">
      <w:pPr>
        <w:pStyle w:val="HTMLPreformatted"/>
        <w:rPr>
          <w:rStyle w:val="HTMLCode"/>
          <w:rFonts w:eastAsiaTheme="majorEastAsia"/>
        </w:rPr>
      </w:pPr>
    </w:p>
    <w:p w:rsidR="002A5A1B" w:rsidRDefault="000E2316" w:rsidP="000E2316">
      <w:pPr>
        <w:pStyle w:val="HTMLPreformatted"/>
        <w:rPr>
          <w:rStyle w:val="HTMLCode"/>
          <w:rFonts w:eastAsiaTheme="majorEastAsia"/>
        </w:rPr>
      </w:pPr>
      <w:proofErr w:type="gramStart"/>
      <w:r>
        <w:rPr>
          <w:rStyle w:val="hljs-type"/>
        </w:rPr>
        <w:t>void</w:t>
      </w:r>
      <w:proofErr w:type="gramEnd"/>
      <w:r>
        <w:rPr>
          <w:rStyle w:val="HTMLCode"/>
          <w:rFonts w:eastAsiaTheme="majorEastAsia"/>
        </w:rPr>
        <w:t xml:space="preserve"> </w:t>
      </w:r>
      <w:r>
        <w:rPr>
          <w:rStyle w:val="hljs-title"/>
          <w:rFonts w:eastAsiaTheme="majorEastAsia"/>
        </w:rPr>
        <w:t>loop</w:t>
      </w:r>
      <w:r>
        <w:rPr>
          <w:rStyle w:val="hljs-params"/>
        </w:rPr>
        <w:t>()</w:t>
      </w:r>
      <w:r>
        <w:rPr>
          <w:rStyle w:val="HTMLCode"/>
          <w:rFonts w:eastAsiaTheme="majorEastAsia"/>
        </w:rPr>
        <w:t xml:space="preserve"> {</w:t>
      </w:r>
    </w:p>
    <w:p w:rsidR="000E2316" w:rsidRDefault="000E2316" w:rsidP="000E2316">
      <w:pPr>
        <w:pStyle w:val="HTMLPreformatted"/>
        <w:rPr>
          <w:rStyle w:val="HTMLCode"/>
          <w:rFonts w:eastAsiaTheme="majorEastAsia"/>
        </w:rPr>
      </w:pPr>
      <w:r>
        <w:rPr>
          <w:rStyle w:val="HTMLCode"/>
          <w:rFonts w:eastAsiaTheme="majorEastAsia"/>
        </w:rPr>
        <w:t>}</w:t>
      </w:r>
    </w:p>
    <w:p w:rsidR="000E2316" w:rsidRDefault="000E2316" w:rsidP="000E2316"/>
    <w:p w:rsidR="000E2316" w:rsidRDefault="000E2316" w:rsidP="00B40D4B">
      <w:pPr>
        <w:rPr>
          <w:b/>
          <w:color w:val="1F497D" w:themeColor="text2"/>
          <w:sz w:val="24"/>
        </w:rPr>
      </w:pPr>
    </w:p>
    <w:p w:rsidR="00B40D4B" w:rsidRDefault="00B40D4B" w:rsidP="00B40D4B">
      <w:pPr>
        <w:rPr>
          <w:b/>
          <w:color w:val="1F497D" w:themeColor="text2"/>
          <w:sz w:val="24"/>
        </w:rPr>
      </w:pPr>
    </w:p>
    <w:p w:rsidR="002A5A1B" w:rsidRDefault="002A5A1B" w:rsidP="00B40D4B">
      <w:pPr>
        <w:rPr>
          <w:b/>
          <w:color w:val="1F497D" w:themeColor="text2"/>
          <w:sz w:val="24"/>
        </w:rPr>
      </w:pPr>
    </w:p>
    <w:p w:rsidR="002A5A1B" w:rsidRDefault="002A5A1B" w:rsidP="00B40D4B">
      <w:pPr>
        <w:rPr>
          <w:b/>
          <w:color w:val="1F497D" w:themeColor="text2"/>
          <w:sz w:val="24"/>
        </w:rPr>
      </w:pPr>
    </w:p>
    <w:p w:rsidR="002A5A1B" w:rsidRDefault="002A5A1B" w:rsidP="00B40D4B">
      <w:pPr>
        <w:rPr>
          <w:b/>
          <w:color w:val="1F497D" w:themeColor="text2"/>
          <w:sz w:val="24"/>
        </w:rPr>
      </w:pPr>
    </w:p>
    <w:p w:rsidR="002A5A1B" w:rsidRDefault="002A5A1B" w:rsidP="00B40D4B">
      <w:pPr>
        <w:rPr>
          <w:b/>
          <w:color w:val="1F497D" w:themeColor="text2"/>
          <w:sz w:val="24"/>
        </w:rPr>
      </w:pPr>
    </w:p>
    <w:p w:rsidR="002A5A1B" w:rsidRDefault="002A5A1B" w:rsidP="00B40D4B">
      <w:pPr>
        <w:rPr>
          <w:b/>
          <w:color w:val="1F497D" w:themeColor="text2"/>
          <w:sz w:val="24"/>
        </w:rPr>
      </w:pPr>
    </w:p>
    <w:p w:rsidR="002A5A1B" w:rsidRDefault="002A5A1B" w:rsidP="00B40D4B">
      <w:pPr>
        <w:rPr>
          <w:b/>
          <w:color w:val="1F497D" w:themeColor="text2"/>
          <w:sz w:val="24"/>
        </w:rPr>
      </w:pPr>
    </w:p>
    <w:p w:rsidR="002A5A1B" w:rsidRDefault="002A5A1B" w:rsidP="00B40D4B">
      <w:pPr>
        <w:rPr>
          <w:b/>
          <w:color w:val="1F497D" w:themeColor="text2"/>
          <w:sz w:val="24"/>
        </w:rPr>
      </w:pPr>
    </w:p>
    <w:p w:rsidR="00BD2A37" w:rsidRPr="00B40D4B" w:rsidRDefault="002A5A1B" w:rsidP="00B40D4B">
      <w:r>
        <w:rPr>
          <w:b/>
          <w:color w:val="1F497D" w:themeColor="text2"/>
          <w:sz w:val="24"/>
        </w:rPr>
        <w:t>10</w:t>
      </w:r>
      <w:proofErr w:type="gramStart"/>
      <w:r w:rsidR="00BD2A37" w:rsidRPr="00B40D4B">
        <w:rPr>
          <w:b/>
          <w:color w:val="1F497D" w:themeColor="text2"/>
          <w:sz w:val="24"/>
        </w:rPr>
        <w:t>.block</w:t>
      </w:r>
      <w:proofErr w:type="gramEnd"/>
      <w:r w:rsidR="00BD2A37" w:rsidRPr="00B40D4B">
        <w:rPr>
          <w:b/>
          <w:color w:val="1F497D" w:themeColor="text2"/>
          <w:sz w:val="24"/>
        </w:rPr>
        <w:t xml:space="preserve"> diagram</w:t>
      </w:r>
    </w:p>
    <w:p w:rsidR="00BD2A37" w:rsidRDefault="00BD2A37" w:rsidP="00BD2A37">
      <w:pPr>
        <w:pStyle w:val="Heading4"/>
      </w:pPr>
    </w:p>
    <w:p w:rsidR="00BD2A37" w:rsidRDefault="00BD2A37" w:rsidP="00BD2A37">
      <w:pPr>
        <w:pStyle w:val="Heading4"/>
      </w:pPr>
      <w:r>
        <w:rPr>
          <w:noProof/>
          <w:lang w:val="en-IN" w:eastAsia="en-IN"/>
        </w:rPr>
        <w:drawing>
          <wp:inline distT="0" distB="0" distL="0" distR="0">
            <wp:extent cx="3802625" cy="2105025"/>
            <wp:effectExtent l="0" t="0" r="7620" b="0"/>
            <wp:docPr id="4" name="Picture 4" descr="Important Design Considerations for Digital Thermomet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portant Design Considerations for Digital Thermometer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4028" cy="2105802"/>
                    </a:xfrm>
                    <a:prstGeom prst="rect">
                      <a:avLst/>
                    </a:prstGeom>
                    <a:noFill/>
                    <a:ln>
                      <a:noFill/>
                    </a:ln>
                  </pic:spPr>
                </pic:pic>
              </a:graphicData>
            </a:graphic>
          </wp:inline>
        </w:drawing>
      </w:r>
    </w:p>
    <w:p w:rsidR="00BD2A37" w:rsidRPr="00B40D4B" w:rsidRDefault="002A5A1B" w:rsidP="00BD2A37">
      <w:pPr>
        <w:pStyle w:val="Heading4"/>
        <w:rPr>
          <w:color w:val="1F497D" w:themeColor="text2"/>
        </w:rPr>
      </w:pPr>
      <w:r>
        <w:rPr>
          <w:color w:val="1F497D" w:themeColor="text2"/>
        </w:rPr>
        <w:t>11</w:t>
      </w:r>
      <w:r w:rsidR="00BD2A37" w:rsidRPr="00B40D4B">
        <w:rPr>
          <w:color w:val="1F497D" w:themeColor="text2"/>
        </w:rPr>
        <w:t xml:space="preserve">. </w:t>
      </w:r>
      <w:proofErr w:type="gramStart"/>
      <w:r w:rsidR="00BD2A37" w:rsidRPr="00B40D4B">
        <w:rPr>
          <w:color w:val="1F497D" w:themeColor="text2"/>
        </w:rPr>
        <w:t>parts</w:t>
      </w:r>
      <w:proofErr w:type="gramEnd"/>
      <w:r w:rsidR="00BD2A37" w:rsidRPr="00B40D4B">
        <w:rPr>
          <w:color w:val="1F497D" w:themeColor="text2"/>
        </w:rPr>
        <w:t xml:space="preserve"> of thermometer</w:t>
      </w:r>
    </w:p>
    <w:p w:rsidR="00BD2A37" w:rsidRDefault="00BD2A37" w:rsidP="00BD2A37">
      <w:pPr>
        <w:rPr>
          <w:rFonts w:ascii="Arial" w:hAnsi="Arial" w:cs="Arial"/>
          <w:color w:val="474747"/>
          <w:shd w:val="clear" w:color="auto" w:fill="FFFFFF"/>
        </w:rPr>
      </w:pPr>
      <w:proofErr w:type="gramStart"/>
      <w:r>
        <w:rPr>
          <w:rFonts w:ascii="Arial" w:hAnsi="Arial" w:cs="Arial"/>
          <w:color w:val="040C28"/>
        </w:rPr>
        <w:t>temperature</w:t>
      </w:r>
      <w:proofErr w:type="gramEnd"/>
      <w:r>
        <w:rPr>
          <w:rFonts w:ascii="Arial" w:hAnsi="Arial" w:cs="Arial"/>
          <w:color w:val="040C28"/>
        </w:rPr>
        <w:t xml:space="preserve"> sensor, signal conditioning circuitry, analog-to-digital converter, microcontroller/display driver, </w:t>
      </w:r>
      <w:proofErr w:type="spellStart"/>
      <w:r w:rsidRPr="00BD2A37">
        <w:rPr>
          <w:rFonts w:ascii="Arial" w:hAnsi="Arial" w:cs="Arial"/>
          <w:color w:val="040C28"/>
        </w:rPr>
        <w:t>dA</w:t>
      </w:r>
      <w:proofErr w:type="spellEnd"/>
      <w:r w:rsidRPr="00BD2A37">
        <w:rPr>
          <w:rFonts w:ascii="Arial" w:hAnsi="Arial" w:cs="Arial"/>
          <w:color w:val="040C28"/>
        </w:rPr>
        <w:t xml:space="preserve"> digital thermometer is used to verify a smart temperature transmitter under flowing conditions and a successful calibration of the smart temperature </w:t>
      </w:r>
      <w:proofErr w:type="spellStart"/>
      <w:r w:rsidRPr="00BD2A37">
        <w:rPr>
          <w:rFonts w:ascii="Arial" w:hAnsi="Arial" w:cs="Arial"/>
          <w:color w:val="040C28"/>
        </w:rPr>
        <w:t>transmitterisplay</w:t>
      </w:r>
      <w:proofErr w:type="spellEnd"/>
      <w:r>
        <w:rPr>
          <w:rFonts w:ascii="Arial" w:hAnsi="Arial" w:cs="Arial"/>
          <w:color w:val="040C28"/>
        </w:rPr>
        <w:t>, and power supply</w:t>
      </w:r>
      <w:r>
        <w:rPr>
          <w:rFonts w:ascii="Arial" w:hAnsi="Arial" w:cs="Arial"/>
          <w:color w:val="474747"/>
          <w:shd w:val="clear" w:color="auto" w:fill="FFFFFF"/>
        </w:rPr>
        <w:t>. Additional components improve linearity, isolation, accuracy, etc.</w:t>
      </w:r>
    </w:p>
    <w:p w:rsidR="00BD2A37" w:rsidRDefault="00BD2A37" w:rsidP="00BD2A37">
      <w:r>
        <w:rPr>
          <w:noProof/>
          <w:lang w:val="en-IN" w:eastAsia="en-IN"/>
        </w:rPr>
        <w:drawing>
          <wp:inline distT="0" distB="0" distL="0" distR="0" wp14:anchorId="5AAC8F37" wp14:editId="28FF238C">
            <wp:extent cx="2171700" cy="2171700"/>
            <wp:effectExtent l="0" t="0" r="0" b="0"/>
            <wp:docPr id="2" name="Picture 2" descr="EASYCARE (EC5080) Rigid Digital Thermometer for Kids &amp; Ad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ASYCARE (EC5080) Rigid Digital Thermometer for Kids &amp; Adul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71700" cy="2171700"/>
                    </a:xfrm>
                    <a:prstGeom prst="rect">
                      <a:avLst/>
                    </a:prstGeom>
                    <a:noFill/>
                    <a:ln>
                      <a:noFill/>
                    </a:ln>
                  </pic:spPr>
                </pic:pic>
              </a:graphicData>
            </a:graphic>
          </wp:inline>
        </w:drawing>
      </w:r>
    </w:p>
    <w:p w:rsidR="00BD2A37" w:rsidRDefault="00BD2A37" w:rsidP="00BD2A37"/>
    <w:p w:rsidR="00BD2A37" w:rsidRPr="00B40D4B" w:rsidRDefault="002A5A1B" w:rsidP="00BD2A37">
      <w:pPr>
        <w:rPr>
          <w:b/>
          <w:color w:val="1F497D" w:themeColor="text2"/>
        </w:rPr>
      </w:pPr>
      <w:r>
        <w:rPr>
          <w:b/>
          <w:color w:val="1F497D" w:themeColor="text2"/>
        </w:rPr>
        <w:t>12</w:t>
      </w:r>
      <w:proofErr w:type="gramStart"/>
      <w:r w:rsidR="00BD2A37" w:rsidRPr="00B40D4B">
        <w:rPr>
          <w:b/>
          <w:color w:val="1F497D" w:themeColor="text2"/>
        </w:rPr>
        <w:t>.observations</w:t>
      </w:r>
      <w:proofErr w:type="gramEnd"/>
    </w:p>
    <w:p w:rsidR="00BD2A37" w:rsidRDefault="00BD2A37" w:rsidP="00BD2A37">
      <w:r w:rsidRPr="00BD2A37">
        <w:t xml:space="preserve">A digital thermometer is used to verify a </w:t>
      </w:r>
      <w:proofErr w:type="spellStart"/>
      <w:proofErr w:type="gramStart"/>
      <w:r w:rsidRPr="00BD2A37">
        <w:t>sA</w:t>
      </w:r>
      <w:proofErr w:type="spellEnd"/>
      <w:proofErr w:type="gramEnd"/>
      <w:r w:rsidRPr="00BD2A37">
        <w:t xml:space="preserve"> digital thermometer is used to verify a smart temperature transmitter under flowing conditions and a successful calibration of the smart temperature </w:t>
      </w:r>
      <w:proofErr w:type="spellStart"/>
      <w:r w:rsidRPr="00BD2A37">
        <w:t>transmittermart</w:t>
      </w:r>
      <w:proofErr w:type="spellEnd"/>
      <w:r w:rsidRPr="00BD2A37">
        <w:t xml:space="preserve"> temperature transmitter under flowing conditions and a successful calibration of the smart temperature transmitter</w:t>
      </w:r>
    </w:p>
    <w:p w:rsidR="0065287D" w:rsidRDefault="0065287D" w:rsidP="00BD2A37"/>
    <w:p w:rsidR="0065287D" w:rsidRDefault="0065287D" w:rsidP="00BD2A37">
      <w:proofErr w:type="spellStart"/>
      <w:r>
        <w:t>Linkl</w:t>
      </w:r>
      <w:proofErr w:type="spellEnd"/>
    </w:p>
    <w:p w:rsidR="0065287D" w:rsidRDefault="009A6FD8" w:rsidP="00BD2A37">
      <w:hyperlink r:id="rId10" w:history="1">
        <w:r w:rsidRPr="00C67BB5">
          <w:rPr>
            <w:rStyle w:val="Hyperlink"/>
          </w:rPr>
          <w:t>https://www.tinkercad.com/things/jMqPALWbH32-epic-turing-maimu?sharecode=jUhued9d8OGcqUQyX69Fqbg2T0oQXESxwcuIYFk-nbQ</w:t>
        </w:r>
      </w:hyperlink>
    </w:p>
    <w:p w:rsidR="009A6FD8" w:rsidRDefault="009A6FD8" w:rsidP="00BD2A37"/>
    <w:p w:rsidR="00BD2A37" w:rsidRPr="00BD2A37" w:rsidRDefault="00BD2A37" w:rsidP="00BD2A37">
      <w:r>
        <w:t xml:space="preserve">      </w:t>
      </w:r>
    </w:p>
    <w:sectPr w:rsidR="00BD2A37" w:rsidRPr="00BD2A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2F3B2C38"/>
    <w:multiLevelType w:val="multilevel"/>
    <w:tmpl w:val="449C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41D02E8"/>
    <w:multiLevelType w:val="multilevel"/>
    <w:tmpl w:val="5E38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2316"/>
    <w:rsid w:val="000F3C5A"/>
    <w:rsid w:val="0015074B"/>
    <w:rsid w:val="0029639D"/>
    <w:rsid w:val="002A5A1B"/>
    <w:rsid w:val="00326F90"/>
    <w:rsid w:val="006212CF"/>
    <w:rsid w:val="0065287D"/>
    <w:rsid w:val="009A6FD8"/>
    <w:rsid w:val="00AA1D8D"/>
    <w:rsid w:val="00B40D4B"/>
    <w:rsid w:val="00B47730"/>
    <w:rsid w:val="00BD2A3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BD2A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2A37"/>
    <w:rPr>
      <w:rFonts w:ascii="Tahoma" w:hAnsi="Tahoma" w:cs="Tahoma"/>
      <w:sz w:val="16"/>
      <w:szCs w:val="16"/>
    </w:rPr>
  </w:style>
  <w:style w:type="paragraph" w:styleId="NormalWeb">
    <w:name w:val="Normal (Web)"/>
    <w:basedOn w:val="Normal"/>
    <w:uiPriority w:val="99"/>
    <w:semiHidden/>
    <w:unhideWhenUsed/>
    <w:rsid w:val="000E231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unhideWhenUsed/>
    <w:rsid w:val="000E2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0E2316"/>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0E2316"/>
    <w:rPr>
      <w:rFonts w:ascii="Courier New" w:eastAsia="Times New Roman" w:hAnsi="Courier New" w:cs="Courier New"/>
      <w:sz w:val="20"/>
      <w:szCs w:val="20"/>
    </w:rPr>
  </w:style>
  <w:style w:type="character" w:customStyle="1" w:styleId="hljs-meta">
    <w:name w:val="hljs-meta"/>
    <w:basedOn w:val="DefaultParagraphFont"/>
    <w:rsid w:val="000E2316"/>
  </w:style>
  <w:style w:type="character" w:customStyle="1" w:styleId="hljs-keyword">
    <w:name w:val="hljs-keyword"/>
    <w:basedOn w:val="DefaultParagraphFont"/>
    <w:rsid w:val="000E2316"/>
  </w:style>
  <w:style w:type="character" w:customStyle="1" w:styleId="hljs-string">
    <w:name w:val="hljs-string"/>
    <w:basedOn w:val="DefaultParagraphFont"/>
    <w:rsid w:val="000E2316"/>
  </w:style>
  <w:style w:type="character" w:customStyle="1" w:styleId="hljs-function">
    <w:name w:val="hljs-function"/>
    <w:basedOn w:val="DefaultParagraphFont"/>
    <w:rsid w:val="000E2316"/>
  </w:style>
  <w:style w:type="character" w:customStyle="1" w:styleId="hljs-title">
    <w:name w:val="hljs-title"/>
    <w:basedOn w:val="DefaultParagraphFont"/>
    <w:rsid w:val="000E2316"/>
  </w:style>
  <w:style w:type="character" w:customStyle="1" w:styleId="hljs-params">
    <w:name w:val="hljs-params"/>
    <w:basedOn w:val="DefaultParagraphFont"/>
    <w:rsid w:val="000E2316"/>
  </w:style>
  <w:style w:type="character" w:customStyle="1" w:styleId="hljs-number">
    <w:name w:val="hljs-number"/>
    <w:basedOn w:val="DefaultParagraphFont"/>
    <w:rsid w:val="000E2316"/>
  </w:style>
  <w:style w:type="character" w:customStyle="1" w:styleId="hljs-type">
    <w:name w:val="hljs-type"/>
    <w:basedOn w:val="DefaultParagraphFont"/>
    <w:rsid w:val="000E2316"/>
  </w:style>
  <w:style w:type="character" w:customStyle="1" w:styleId="hljs-builtin">
    <w:name w:val="hljs-built_in"/>
    <w:basedOn w:val="DefaultParagraphFont"/>
    <w:rsid w:val="000E2316"/>
  </w:style>
  <w:style w:type="character" w:styleId="Hyperlink">
    <w:name w:val="Hyperlink"/>
    <w:basedOn w:val="DefaultParagraphFont"/>
    <w:uiPriority w:val="99"/>
    <w:unhideWhenUsed/>
    <w:rsid w:val="009A6FD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BD2A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2A37"/>
    <w:rPr>
      <w:rFonts w:ascii="Tahoma" w:hAnsi="Tahoma" w:cs="Tahoma"/>
      <w:sz w:val="16"/>
      <w:szCs w:val="16"/>
    </w:rPr>
  </w:style>
  <w:style w:type="paragraph" w:styleId="NormalWeb">
    <w:name w:val="Normal (Web)"/>
    <w:basedOn w:val="Normal"/>
    <w:uiPriority w:val="99"/>
    <w:semiHidden/>
    <w:unhideWhenUsed/>
    <w:rsid w:val="000E231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unhideWhenUsed/>
    <w:rsid w:val="000E2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0E2316"/>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0E2316"/>
    <w:rPr>
      <w:rFonts w:ascii="Courier New" w:eastAsia="Times New Roman" w:hAnsi="Courier New" w:cs="Courier New"/>
      <w:sz w:val="20"/>
      <w:szCs w:val="20"/>
    </w:rPr>
  </w:style>
  <w:style w:type="character" w:customStyle="1" w:styleId="hljs-meta">
    <w:name w:val="hljs-meta"/>
    <w:basedOn w:val="DefaultParagraphFont"/>
    <w:rsid w:val="000E2316"/>
  </w:style>
  <w:style w:type="character" w:customStyle="1" w:styleId="hljs-keyword">
    <w:name w:val="hljs-keyword"/>
    <w:basedOn w:val="DefaultParagraphFont"/>
    <w:rsid w:val="000E2316"/>
  </w:style>
  <w:style w:type="character" w:customStyle="1" w:styleId="hljs-string">
    <w:name w:val="hljs-string"/>
    <w:basedOn w:val="DefaultParagraphFont"/>
    <w:rsid w:val="000E2316"/>
  </w:style>
  <w:style w:type="character" w:customStyle="1" w:styleId="hljs-function">
    <w:name w:val="hljs-function"/>
    <w:basedOn w:val="DefaultParagraphFont"/>
    <w:rsid w:val="000E2316"/>
  </w:style>
  <w:style w:type="character" w:customStyle="1" w:styleId="hljs-title">
    <w:name w:val="hljs-title"/>
    <w:basedOn w:val="DefaultParagraphFont"/>
    <w:rsid w:val="000E2316"/>
  </w:style>
  <w:style w:type="character" w:customStyle="1" w:styleId="hljs-params">
    <w:name w:val="hljs-params"/>
    <w:basedOn w:val="DefaultParagraphFont"/>
    <w:rsid w:val="000E2316"/>
  </w:style>
  <w:style w:type="character" w:customStyle="1" w:styleId="hljs-number">
    <w:name w:val="hljs-number"/>
    <w:basedOn w:val="DefaultParagraphFont"/>
    <w:rsid w:val="000E2316"/>
  </w:style>
  <w:style w:type="character" w:customStyle="1" w:styleId="hljs-type">
    <w:name w:val="hljs-type"/>
    <w:basedOn w:val="DefaultParagraphFont"/>
    <w:rsid w:val="000E2316"/>
  </w:style>
  <w:style w:type="character" w:customStyle="1" w:styleId="hljs-builtin">
    <w:name w:val="hljs-built_in"/>
    <w:basedOn w:val="DefaultParagraphFont"/>
    <w:rsid w:val="000E2316"/>
  </w:style>
  <w:style w:type="character" w:styleId="Hyperlink">
    <w:name w:val="Hyperlink"/>
    <w:basedOn w:val="DefaultParagraphFont"/>
    <w:uiPriority w:val="99"/>
    <w:unhideWhenUsed/>
    <w:rsid w:val="009A6FD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348300">
      <w:bodyDiv w:val="1"/>
      <w:marLeft w:val="0"/>
      <w:marRight w:val="0"/>
      <w:marTop w:val="0"/>
      <w:marBottom w:val="0"/>
      <w:divBdr>
        <w:top w:val="none" w:sz="0" w:space="0" w:color="auto"/>
        <w:left w:val="none" w:sz="0" w:space="0" w:color="auto"/>
        <w:bottom w:val="none" w:sz="0" w:space="0" w:color="auto"/>
        <w:right w:val="none" w:sz="0" w:space="0" w:color="auto"/>
      </w:divBdr>
      <w:divsChild>
        <w:div w:id="1460301041">
          <w:marLeft w:val="0"/>
          <w:marRight w:val="0"/>
          <w:marTop w:val="0"/>
          <w:marBottom w:val="0"/>
          <w:divBdr>
            <w:top w:val="none" w:sz="0" w:space="0" w:color="auto"/>
            <w:left w:val="none" w:sz="0" w:space="0" w:color="auto"/>
            <w:bottom w:val="none" w:sz="0" w:space="0" w:color="auto"/>
            <w:right w:val="none" w:sz="0" w:space="0" w:color="auto"/>
          </w:divBdr>
          <w:divsChild>
            <w:div w:id="474032783">
              <w:marLeft w:val="0"/>
              <w:marRight w:val="0"/>
              <w:marTop w:val="0"/>
              <w:marBottom w:val="0"/>
              <w:divBdr>
                <w:top w:val="none" w:sz="0" w:space="0" w:color="auto"/>
                <w:left w:val="none" w:sz="0" w:space="0" w:color="auto"/>
                <w:bottom w:val="none" w:sz="0" w:space="0" w:color="auto"/>
                <w:right w:val="none" w:sz="0" w:space="0" w:color="auto"/>
              </w:divBdr>
              <w:divsChild>
                <w:div w:id="805513940">
                  <w:marLeft w:val="0"/>
                  <w:marRight w:val="0"/>
                  <w:marTop w:val="0"/>
                  <w:marBottom w:val="0"/>
                  <w:divBdr>
                    <w:top w:val="none" w:sz="0" w:space="0" w:color="auto"/>
                    <w:left w:val="none" w:sz="0" w:space="0" w:color="auto"/>
                    <w:bottom w:val="none" w:sz="0" w:space="0" w:color="auto"/>
                    <w:right w:val="none" w:sz="0" w:space="0" w:color="auto"/>
                  </w:divBdr>
                  <w:divsChild>
                    <w:div w:id="1784224044">
                      <w:marLeft w:val="0"/>
                      <w:marRight w:val="0"/>
                      <w:marTop w:val="0"/>
                      <w:marBottom w:val="0"/>
                      <w:divBdr>
                        <w:top w:val="none" w:sz="0" w:space="0" w:color="auto"/>
                        <w:left w:val="none" w:sz="0" w:space="0" w:color="auto"/>
                        <w:bottom w:val="none" w:sz="0" w:space="0" w:color="auto"/>
                        <w:right w:val="none" w:sz="0" w:space="0" w:color="auto"/>
                      </w:divBdr>
                      <w:divsChild>
                        <w:div w:id="1461804118">
                          <w:marLeft w:val="0"/>
                          <w:marRight w:val="0"/>
                          <w:marTop w:val="0"/>
                          <w:marBottom w:val="0"/>
                          <w:divBdr>
                            <w:top w:val="none" w:sz="0" w:space="0" w:color="auto"/>
                            <w:left w:val="none" w:sz="0" w:space="0" w:color="auto"/>
                            <w:bottom w:val="none" w:sz="0" w:space="0" w:color="auto"/>
                            <w:right w:val="none" w:sz="0" w:space="0" w:color="auto"/>
                          </w:divBdr>
                          <w:divsChild>
                            <w:div w:id="370496133">
                              <w:marLeft w:val="0"/>
                              <w:marRight w:val="0"/>
                              <w:marTop w:val="0"/>
                              <w:marBottom w:val="0"/>
                              <w:divBdr>
                                <w:top w:val="none" w:sz="0" w:space="0" w:color="auto"/>
                                <w:left w:val="none" w:sz="0" w:space="0" w:color="auto"/>
                                <w:bottom w:val="none" w:sz="0" w:space="0" w:color="auto"/>
                                <w:right w:val="none" w:sz="0" w:space="0" w:color="auto"/>
                              </w:divBdr>
                              <w:divsChild>
                                <w:div w:id="403600339">
                                  <w:marLeft w:val="0"/>
                                  <w:marRight w:val="0"/>
                                  <w:marTop w:val="0"/>
                                  <w:marBottom w:val="0"/>
                                  <w:divBdr>
                                    <w:top w:val="none" w:sz="0" w:space="0" w:color="auto"/>
                                    <w:left w:val="none" w:sz="0" w:space="0" w:color="auto"/>
                                    <w:bottom w:val="none" w:sz="0" w:space="0" w:color="auto"/>
                                    <w:right w:val="none" w:sz="0" w:space="0" w:color="auto"/>
                                  </w:divBdr>
                                  <w:divsChild>
                                    <w:div w:id="863833957">
                                      <w:marLeft w:val="0"/>
                                      <w:marRight w:val="0"/>
                                      <w:marTop w:val="0"/>
                                      <w:marBottom w:val="0"/>
                                      <w:divBdr>
                                        <w:top w:val="none" w:sz="0" w:space="0" w:color="auto"/>
                                        <w:left w:val="none" w:sz="0" w:space="0" w:color="auto"/>
                                        <w:bottom w:val="none" w:sz="0" w:space="0" w:color="auto"/>
                                        <w:right w:val="none" w:sz="0" w:space="0" w:color="auto"/>
                                      </w:divBdr>
                                      <w:divsChild>
                                        <w:div w:id="2052612872">
                                          <w:marLeft w:val="0"/>
                                          <w:marRight w:val="0"/>
                                          <w:marTop w:val="0"/>
                                          <w:marBottom w:val="0"/>
                                          <w:divBdr>
                                            <w:top w:val="none" w:sz="0" w:space="0" w:color="auto"/>
                                            <w:left w:val="none" w:sz="0" w:space="0" w:color="auto"/>
                                            <w:bottom w:val="none" w:sz="0" w:space="0" w:color="auto"/>
                                            <w:right w:val="none" w:sz="0" w:space="0" w:color="auto"/>
                                          </w:divBdr>
                                          <w:divsChild>
                                            <w:div w:id="543953224">
                                              <w:marLeft w:val="0"/>
                                              <w:marRight w:val="0"/>
                                              <w:marTop w:val="0"/>
                                              <w:marBottom w:val="0"/>
                                              <w:divBdr>
                                                <w:top w:val="none" w:sz="0" w:space="0" w:color="auto"/>
                                                <w:left w:val="none" w:sz="0" w:space="0" w:color="auto"/>
                                                <w:bottom w:val="none" w:sz="0" w:space="0" w:color="auto"/>
                                                <w:right w:val="none" w:sz="0" w:space="0" w:color="auto"/>
                                              </w:divBdr>
                                            </w:div>
                                          </w:divsChild>
                                        </w:div>
                                        <w:div w:id="1322739026">
                                          <w:marLeft w:val="0"/>
                                          <w:marRight w:val="0"/>
                                          <w:marTop w:val="0"/>
                                          <w:marBottom w:val="0"/>
                                          <w:divBdr>
                                            <w:top w:val="none" w:sz="0" w:space="0" w:color="auto"/>
                                            <w:left w:val="none" w:sz="0" w:space="0" w:color="auto"/>
                                            <w:bottom w:val="none" w:sz="0" w:space="0" w:color="auto"/>
                                            <w:right w:val="none" w:sz="0" w:space="0" w:color="auto"/>
                                          </w:divBdr>
                                          <w:divsChild>
                                            <w:div w:id="493837344">
                                              <w:marLeft w:val="0"/>
                                              <w:marRight w:val="0"/>
                                              <w:marTop w:val="0"/>
                                              <w:marBottom w:val="0"/>
                                              <w:divBdr>
                                                <w:top w:val="none" w:sz="0" w:space="0" w:color="auto"/>
                                                <w:left w:val="none" w:sz="0" w:space="0" w:color="auto"/>
                                                <w:bottom w:val="none" w:sz="0" w:space="0" w:color="auto"/>
                                                <w:right w:val="none" w:sz="0" w:space="0" w:color="auto"/>
                                              </w:divBdr>
                                            </w:div>
                                          </w:divsChild>
                                        </w:div>
                                        <w:div w:id="1415662196">
                                          <w:marLeft w:val="0"/>
                                          <w:marRight w:val="0"/>
                                          <w:marTop w:val="0"/>
                                          <w:marBottom w:val="0"/>
                                          <w:divBdr>
                                            <w:top w:val="none" w:sz="0" w:space="0" w:color="auto"/>
                                            <w:left w:val="none" w:sz="0" w:space="0" w:color="auto"/>
                                            <w:bottom w:val="none" w:sz="0" w:space="0" w:color="auto"/>
                                            <w:right w:val="none" w:sz="0" w:space="0" w:color="auto"/>
                                          </w:divBdr>
                                          <w:divsChild>
                                            <w:div w:id="1456173923">
                                              <w:marLeft w:val="0"/>
                                              <w:marRight w:val="0"/>
                                              <w:marTop w:val="0"/>
                                              <w:marBottom w:val="0"/>
                                              <w:divBdr>
                                                <w:top w:val="none" w:sz="0" w:space="0" w:color="auto"/>
                                                <w:left w:val="none" w:sz="0" w:space="0" w:color="auto"/>
                                                <w:bottom w:val="none" w:sz="0" w:space="0" w:color="auto"/>
                                                <w:right w:val="none" w:sz="0" w:space="0" w:color="auto"/>
                                              </w:divBdr>
                                            </w:div>
                                          </w:divsChild>
                                        </w:div>
                                        <w:div w:id="1773672245">
                                          <w:marLeft w:val="0"/>
                                          <w:marRight w:val="0"/>
                                          <w:marTop w:val="0"/>
                                          <w:marBottom w:val="0"/>
                                          <w:divBdr>
                                            <w:top w:val="none" w:sz="0" w:space="0" w:color="auto"/>
                                            <w:left w:val="none" w:sz="0" w:space="0" w:color="auto"/>
                                            <w:bottom w:val="none" w:sz="0" w:space="0" w:color="auto"/>
                                            <w:right w:val="none" w:sz="0" w:space="0" w:color="auto"/>
                                          </w:divBdr>
                                          <w:divsChild>
                                            <w:div w:id="1853228415">
                                              <w:marLeft w:val="0"/>
                                              <w:marRight w:val="0"/>
                                              <w:marTop w:val="0"/>
                                              <w:marBottom w:val="0"/>
                                              <w:divBdr>
                                                <w:top w:val="none" w:sz="0" w:space="0" w:color="auto"/>
                                                <w:left w:val="none" w:sz="0" w:space="0" w:color="auto"/>
                                                <w:bottom w:val="none" w:sz="0" w:space="0" w:color="auto"/>
                                                <w:right w:val="none" w:sz="0" w:space="0" w:color="auto"/>
                                              </w:divBdr>
                                            </w:div>
                                          </w:divsChild>
                                        </w:div>
                                        <w:div w:id="1526291783">
                                          <w:marLeft w:val="0"/>
                                          <w:marRight w:val="0"/>
                                          <w:marTop w:val="0"/>
                                          <w:marBottom w:val="0"/>
                                          <w:divBdr>
                                            <w:top w:val="none" w:sz="0" w:space="0" w:color="auto"/>
                                            <w:left w:val="none" w:sz="0" w:space="0" w:color="auto"/>
                                            <w:bottom w:val="none" w:sz="0" w:space="0" w:color="auto"/>
                                            <w:right w:val="none" w:sz="0" w:space="0" w:color="auto"/>
                                          </w:divBdr>
                                          <w:divsChild>
                                            <w:div w:id="500706987">
                                              <w:marLeft w:val="0"/>
                                              <w:marRight w:val="0"/>
                                              <w:marTop w:val="0"/>
                                              <w:marBottom w:val="0"/>
                                              <w:divBdr>
                                                <w:top w:val="none" w:sz="0" w:space="0" w:color="auto"/>
                                                <w:left w:val="none" w:sz="0" w:space="0" w:color="auto"/>
                                                <w:bottom w:val="none" w:sz="0" w:space="0" w:color="auto"/>
                                                <w:right w:val="none" w:sz="0" w:space="0" w:color="auto"/>
                                              </w:divBdr>
                                            </w:div>
                                          </w:divsChild>
                                        </w:div>
                                        <w:div w:id="622733848">
                                          <w:marLeft w:val="0"/>
                                          <w:marRight w:val="0"/>
                                          <w:marTop w:val="0"/>
                                          <w:marBottom w:val="0"/>
                                          <w:divBdr>
                                            <w:top w:val="none" w:sz="0" w:space="0" w:color="auto"/>
                                            <w:left w:val="none" w:sz="0" w:space="0" w:color="auto"/>
                                            <w:bottom w:val="none" w:sz="0" w:space="0" w:color="auto"/>
                                            <w:right w:val="none" w:sz="0" w:space="0" w:color="auto"/>
                                          </w:divBdr>
                                          <w:divsChild>
                                            <w:div w:id="42126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5624129">
      <w:bodyDiv w:val="1"/>
      <w:marLeft w:val="0"/>
      <w:marRight w:val="0"/>
      <w:marTop w:val="0"/>
      <w:marBottom w:val="0"/>
      <w:divBdr>
        <w:top w:val="none" w:sz="0" w:space="0" w:color="auto"/>
        <w:left w:val="none" w:sz="0" w:space="0" w:color="auto"/>
        <w:bottom w:val="none" w:sz="0" w:space="0" w:color="auto"/>
        <w:right w:val="none" w:sz="0" w:space="0" w:color="auto"/>
      </w:divBdr>
      <w:divsChild>
        <w:div w:id="79067109">
          <w:marLeft w:val="0"/>
          <w:marRight w:val="0"/>
          <w:marTop w:val="0"/>
          <w:marBottom w:val="0"/>
          <w:divBdr>
            <w:top w:val="none" w:sz="0" w:space="0" w:color="auto"/>
            <w:left w:val="none" w:sz="0" w:space="0" w:color="auto"/>
            <w:bottom w:val="none" w:sz="0" w:space="0" w:color="auto"/>
            <w:right w:val="none" w:sz="0" w:space="0" w:color="auto"/>
          </w:divBdr>
          <w:divsChild>
            <w:div w:id="1046028477">
              <w:marLeft w:val="0"/>
              <w:marRight w:val="0"/>
              <w:marTop w:val="0"/>
              <w:marBottom w:val="0"/>
              <w:divBdr>
                <w:top w:val="none" w:sz="0" w:space="0" w:color="auto"/>
                <w:left w:val="none" w:sz="0" w:space="0" w:color="auto"/>
                <w:bottom w:val="none" w:sz="0" w:space="0" w:color="auto"/>
                <w:right w:val="none" w:sz="0" w:space="0" w:color="auto"/>
              </w:divBdr>
              <w:divsChild>
                <w:div w:id="438716866">
                  <w:marLeft w:val="0"/>
                  <w:marRight w:val="0"/>
                  <w:marTop w:val="0"/>
                  <w:marBottom w:val="0"/>
                  <w:divBdr>
                    <w:top w:val="none" w:sz="0" w:space="0" w:color="auto"/>
                    <w:left w:val="none" w:sz="0" w:space="0" w:color="auto"/>
                    <w:bottom w:val="none" w:sz="0" w:space="0" w:color="auto"/>
                    <w:right w:val="none" w:sz="0" w:space="0" w:color="auto"/>
                  </w:divBdr>
                  <w:divsChild>
                    <w:div w:id="724183197">
                      <w:marLeft w:val="0"/>
                      <w:marRight w:val="0"/>
                      <w:marTop w:val="0"/>
                      <w:marBottom w:val="0"/>
                      <w:divBdr>
                        <w:top w:val="none" w:sz="0" w:space="0" w:color="auto"/>
                        <w:left w:val="none" w:sz="0" w:space="0" w:color="auto"/>
                        <w:bottom w:val="none" w:sz="0" w:space="0" w:color="auto"/>
                        <w:right w:val="none" w:sz="0" w:space="0" w:color="auto"/>
                      </w:divBdr>
                      <w:divsChild>
                        <w:div w:id="400980978">
                          <w:marLeft w:val="0"/>
                          <w:marRight w:val="0"/>
                          <w:marTop w:val="0"/>
                          <w:marBottom w:val="0"/>
                          <w:divBdr>
                            <w:top w:val="none" w:sz="0" w:space="0" w:color="auto"/>
                            <w:left w:val="none" w:sz="0" w:space="0" w:color="auto"/>
                            <w:bottom w:val="none" w:sz="0" w:space="0" w:color="auto"/>
                            <w:right w:val="none" w:sz="0" w:space="0" w:color="auto"/>
                          </w:divBdr>
                          <w:divsChild>
                            <w:div w:id="1182087012">
                              <w:marLeft w:val="0"/>
                              <w:marRight w:val="0"/>
                              <w:marTop w:val="0"/>
                              <w:marBottom w:val="0"/>
                              <w:divBdr>
                                <w:top w:val="none" w:sz="0" w:space="0" w:color="auto"/>
                                <w:left w:val="none" w:sz="0" w:space="0" w:color="auto"/>
                                <w:bottom w:val="none" w:sz="0" w:space="0" w:color="auto"/>
                                <w:right w:val="none" w:sz="0" w:space="0" w:color="auto"/>
                              </w:divBdr>
                              <w:divsChild>
                                <w:div w:id="1192568102">
                                  <w:marLeft w:val="0"/>
                                  <w:marRight w:val="0"/>
                                  <w:marTop w:val="0"/>
                                  <w:marBottom w:val="0"/>
                                  <w:divBdr>
                                    <w:top w:val="none" w:sz="0" w:space="0" w:color="auto"/>
                                    <w:left w:val="none" w:sz="0" w:space="0" w:color="auto"/>
                                    <w:bottom w:val="none" w:sz="0" w:space="0" w:color="auto"/>
                                    <w:right w:val="none" w:sz="0" w:space="0" w:color="auto"/>
                                  </w:divBdr>
                                  <w:divsChild>
                                    <w:div w:id="147014426">
                                      <w:marLeft w:val="0"/>
                                      <w:marRight w:val="0"/>
                                      <w:marTop w:val="0"/>
                                      <w:marBottom w:val="0"/>
                                      <w:divBdr>
                                        <w:top w:val="none" w:sz="0" w:space="0" w:color="auto"/>
                                        <w:left w:val="none" w:sz="0" w:space="0" w:color="auto"/>
                                        <w:bottom w:val="none" w:sz="0" w:space="0" w:color="auto"/>
                                        <w:right w:val="none" w:sz="0" w:space="0" w:color="auto"/>
                                      </w:divBdr>
                                      <w:divsChild>
                                        <w:div w:id="1347562296">
                                          <w:marLeft w:val="0"/>
                                          <w:marRight w:val="0"/>
                                          <w:marTop w:val="0"/>
                                          <w:marBottom w:val="0"/>
                                          <w:divBdr>
                                            <w:top w:val="none" w:sz="0" w:space="0" w:color="auto"/>
                                            <w:left w:val="none" w:sz="0" w:space="0" w:color="auto"/>
                                            <w:bottom w:val="none" w:sz="0" w:space="0" w:color="auto"/>
                                            <w:right w:val="none" w:sz="0" w:space="0" w:color="auto"/>
                                          </w:divBdr>
                                          <w:divsChild>
                                            <w:div w:id="1048457905">
                                              <w:marLeft w:val="0"/>
                                              <w:marRight w:val="0"/>
                                              <w:marTop w:val="0"/>
                                              <w:marBottom w:val="0"/>
                                              <w:divBdr>
                                                <w:top w:val="none" w:sz="0" w:space="0" w:color="auto"/>
                                                <w:left w:val="none" w:sz="0" w:space="0" w:color="auto"/>
                                                <w:bottom w:val="none" w:sz="0" w:space="0" w:color="auto"/>
                                                <w:right w:val="none" w:sz="0" w:space="0" w:color="auto"/>
                                              </w:divBdr>
                                            </w:div>
                                          </w:divsChild>
                                        </w:div>
                                        <w:div w:id="947546311">
                                          <w:marLeft w:val="0"/>
                                          <w:marRight w:val="0"/>
                                          <w:marTop w:val="0"/>
                                          <w:marBottom w:val="0"/>
                                          <w:divBdr>
                                            <w:top w:val="none" w:sz="0" w:space="0" w:color="auto"/>
                                            <w:left w:val="none" w:sz="0" w:space="0" w:color="auto"/>
                                            <w:bottom w:val="none" w:sz="0" w:space="0" w:color="auto"/>
                                            <w:right w:val="none" w:sz="0" w:space="0" w:color="auto"/>
                                          </w:divBdr>
                                          <w:divsChild>
                                            <w:div w:id="305622882">
                                              <w:marLeft w:val="0"/>
                                              <w:marRight w:val="0"/>
                                              <w:marTop w:val="0"/>
                                              <w:marBottom w:val="0"/>
                                              <w:divBdr>
                                                <w:top w:val="none" w:sz="0" w:space="0" w:color="auto"/>
                                                <w:left w:val="none" w:sz="0" w:space="0" w:color="auto"/>
                                                <w:bottom w:val="none" w:sz="0" w:space="0" w:color="auto"/>
                                                <w:right w:val="none" w:sz="0" w:space="0" w:color="auto"/>
                                              </w:divBdr>
                                            </w:div>
                                          </w:divsChild>
                                        </w:div>
                                        <w:div w:id="587278322">
                                          <w:marLeft w:val="0"/>
                                          <w:marRight w:val="0"/>
                                          <w:marTop w:val="0"/>
                                          <w:marBottom w:val="0"/>
                                          <w:divBdr>
                                            <w:top w:val="none" w:sz="0" w:space="0" w:color="auto"/>
                                            <w:left w:val="none" w:sz="0" w:space="0" w:color="auto"/>
                                            <w:bottom w:val="none" w:sz="0" w:space="0" w:color="auto"/>
                                            <w:right w:val="none" w:sz="0" w:space="0" w:color="auto"/>
                                          </w:divBdr>
                                          <w:divsChild>
                                            <w:div w:id="1822846981">
                                              <w:marLeft w:val="0"/>
                                              <w:marRight w:val="0"/>
                                              <w:marTop w:val="0"/>
                                              <w:marBottom w:val="0"/>
                                              <w:divBdr>
                                                <w:top w:val="none" w:sz="0" w:space="0" w:color="auto"/>
                                                <w:left w:val="none" w:sz="0" w:space="0" w:color="auto"/>
                                                <w:bottom w:val="none" w:sz="0" w:space="0" w:color="auto"/>
                                                <w:right w:val="none" w:sz="0" w:space="0" w:color="auto"/>
                                              </w:divBdr>
                                            </w:div>
                                          </w:divsChild>
                                        </w:div>
                                        <w:div w:id="1057783650">
                                          <w:marLeft w:val="0"/>
                                          <w:marRight w:val="0"/>
                                          <w:marTop w:val="0"/>
                                          <w:marBottom w:val="0"/>
                                          <w:divBdr>
                                            <w:top w:val="none" w:sz="0" w:space="0" w:color="auto"/>
                                            <w:left w:val="none" w:sz="0" w:space="0" w:color="auto"/>
                                            <w:bottom w:val="none" w:sz="0" w:space="0" w:color="auto"/>
                                            <w:right w:val="none" w:sz="0" w:space="0" w:color="auto"/>
                                          </w:divBdr>
                                          <w:divsChild>
                                            <w:div w:id="1488745298">
                                              <w:marLeft w:val="0"/>
                                              <w:marRight w:val="0"/>
                                              <w:marTop w:val="0"/>
                                              <w:marBottom w:val="0"/>
                                              <w:divBdr>
                                                <w:top w:val="none" w:sz="0" w:space="0" w:color="auto"/>
                                                <w:left w:val="none" w:sz="0" w:space="0" w:color="auto"/>
                                                <w:bottom w:val="none" w:sz="0" w:space="0" w:color="auto"/>
                                                <w:right w:val="none" w:sz="0" w:space="0" w:color="auto"/>
                                              </w:divBdr>
                                            </w:div>
                                          </w:divsChild>
                                        </w:div>
                                        <w:div w:id="909734440">
                                          <w:marLeft w:val="0"/>
                                          <w:marRight w:val="0"/>
                                          <w:marTop w:val="0"/>
                                          <w:marBottom w:val="0"/>
                                          <w:divBdr>
                                            <w:top w:val="none" w:sz="0" w:space="0" w:color="auto"/>
                                            <w:left w:val="none" w:sz="0" w:space="0" w:color="auto"/>
                                            <w:bottom w:val="none" w:sz="0" w:space="0" w:color="auto"/>
                                            <w:right w:val="none" w:sz="0" w:space="0" w:color="auto"/>
                                          </w:divBdr>
                                          <w:divsChild>
                                            <w:div w:id="459344771">
                                              <w:marLeft w:val="0"/>
                                              <w:marRight w:val="0"/>
                                              <w:marTop w:val="0"/>
                                              <w:marBottom w:val="0"/>
                                              <w:divBdr>
                                                <w:top w:val="none" w:sz="0" w:space="0" w:color="auto"/>
                                                <w:left w:val="none" w:sz="0" w:space="0" w:color="auto"/>
                                                <w:bottom w:val="none" w:sz="0" w:space="0" w:color="auto"/>
                                                <w:right w:val="none" w:sz="0" w:space="0" w:color="auto"/>
                                              </w:divBdr>
                                            </w:div>
                                          </w:divsChild>
                                        </w:div>
                                        <w:div w:id="1274433149">
                                          <w:marLeft w:val="0"/>
                                          <w:marRight w:val="0"/>
                                          <w:marTop w:val="0"/>
                                          <w:marBottom w:val="0"/>
                                          <w:divBdr>
                                            <w:top w:val="none" w:sz="0" w:space="0" w:color="auto"/>
                                            <w:left w:val="none" w:sz="0" w:space="0" w:color="auto"/>
                                            <w:bottom w:val="none" w:sz="0" w:space="0" w:color="auto"/>
                                            <w:right w:val="none" w:sz="0" w:space="0" w:color="auto"/>
                                          </w:divBdr>
                                          <w:divsChild>
                                            <w:div w:id="28909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tinkercad.com/things/jMqPALWbH32-epic-turing-maimu?sharecode=jUhued9d8OGcqUQyX69Fqbg2T0oQXESxwcuIYFk-nbQ" TargetMode="External"/><Relationship Id="rId4" Type="http://schemas.microsoft.com/office/2007/relationships/stylesWithEffects" Target="stylesWithEffect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871CE7-7A45-4EF3-9B78-A006E8A7BA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571</Words>
  <Characters>3259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Lenovo</cp:lastModifiedBy>
  <cp:revision>2</cp:revision>
  <dcterms:created xsi:type="dcterms:W3CDTF">2025-12-18T07:02:00Z</dcterms:created>
  <dcterms:modified xsi:type="dcterms:W3CDTF">2025-12-18T07:02:00Z</dcterms:modified>
</cp:coreProperties>
</file>