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31462076" w:rsidR="002E4258" w:rsidRDefault="00F74D6D" w:rsidP="002E4258">
      <w:pPr>
        <w:spacing w:line="360" w:lineRule="auto"/>
      </w:pPr>
      <w:r>
        <w:rPr>
          <w:b/>
        </w:rPr>
        <w:t>M 1</w:t>
      </w:r>
      <w:r w:rsidR="00A3578E">
        <w:rPr>
          <w:b/>
        </w:rPr>
        <w:t>4</w:t>
      </w:r>
      <w:r w:rsidR="00D76298">
        <w:rPr>
          <w:b/>
        </w:rPr>
        <w:t>3</w:t>
      </w:r>
      <w:r>
        <w:rPr>
          <w:b/>
        </w:rPr>
        <w:t xml:space="preserve"> TF1</w:t>
      </w:r>
    </w:p>
    <w:p w14:paraId="0BB88ED5" w14:textId="1E265294" w:rsidR="002E4258" w:rsidRDefault="002E4258" w:rsidP="002E4258">
      <w:pPr>
        <w:spacing w:line="360" w:lineRule="auto"/>
      </w:pPr>
    </w:p>
    <w:p w14:paraId="6A581107" w14:textId="4F86D8D4" w:rsidR="00D76298" w:rsidRPr="00A17A33" w:rsidRDefault="00D76298" w:rsidP="00D76298">
      <w:pPr>
        <w:spacing w:line="360" w:lineRule="auto"/>
      </w:pPr>
      <w:r w:rsidRPr="00A17A33">
        <w:rPr>
          <w:bCs/>
        </w:rPr>
        <w:t xml:space="preserve">Für die Edition der einzigen Textfassung von </w:t>
      </w:r>
      <w:r w:rsidRPr="00A17A33">
        <w:t xml:space="preserve">„Erwachen aus dem tiefsten </w:t>
      </w:r>
      <w:proofErr w:type="spellStart"/>
      <w:r w:rsidRPr="00A17A33">
        <w:t>Traumesschoße</w:t>
      </w:r>
      <w:proofErr w:type="spellEnd"/>
      <w:r w:rsidRPr="00A17A33">
        <w:t xml:space="preserve">“ M 143 ist </w:t>
      </w:r>
      <w:r w:rsidRPr="00A17A33">
        <w:rPr>
          <w:b/>
        </w:rPr>
        <w:t>A</w:t>
      </w:r>
      <w:r w:rsidRPr="00A17A33">
        <w:t xml:space="preserve"> einzige relevante Quelle. </w:t>
      </w:r>
    </w:p>
    <w:p w14:paraId="4F92224B" w14:textId="05B26B46" w:rsidR="00D76298" w:rsidRPr="00A17A33" w:rsidRDefault="00D76298" w:rsidP="00D76298">
      <w:pPr>
        <w:spacing w:line="360" w:lineRule="auto"/>
      </w:pPr>
      <w:r w:rsidRPr="00A17A33">
        <w:t xml:space="preserve">Die in </w:t>
      </w:r>
      <w:r w:rsidRPr="00722F81">
        <w:rPr>
          <w:b/>
          <w:bCs/>
        </w:rPr>
        <w:t>A</w:t>
      </w:r>
      <w:r w:rsidRPr="00A17A33">
        <w:t xml:space="preserve"> unterscheidbaren Korrekturschichten wurden mit </w:t>
      </w:r>
      <w:bookmarkStart w:id="0" w:name="_GoBack"/>
      <w:bookmarkEnd w:id="0"/>
      <w:r w:rsidRPr="00A17A33">
        <w:t>Tinte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1</w:t>
      </w:r>
      <w:r w:rsidRPr="00A17A33">
        <w:t>) und mit Bleistift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2</w:t>
      </w:r>
      <w:r w:rsidRPr="00A17A33">
        <w:t xml:space="preserve">) vorgenommen. </w:t>
      </w:r>
      <w:r>
        <w:t xml:space="preserve">Korrekturen </w:t>
      </w:r>
      <w:r w:rsidRPr="00A17A33">
        <w:t xml:space="preserve">2 </w:t>
      </w:r>
      <w:r>
        <w:t>sind</w:t>
      </w:r>
      <w:r w:rsidRPr="00A17A33">
        <w:t xml:space="preserve"> nicht immer eindeutig. </w:t>
      </w:r>
    </w:p>
    <w:p w14:paraId="343A6E8A" w14:textId="3249357B" w:rsidR="00D76298" w:rsidRDefault="00D76298" w:rsidP="00D76298">
      <w:pPr>
        <w:spacing w:line="360" w:lineRule="auto"/>
        <w:outlineLvl w:val="0"/>
      </w:pPr>
      <w:r>
        <w:t>Hauptquelle für die</w:t>
      </w:r>
      <w:r w:rsidRPr="00A17A33">
        <w:t xml:space="preserve"> Textedition von „Erwachen aus dem tiefsten </w:t>
      </w:r>
      <w:proofErr w:type="spellStart"/>
      <w:r w:rsidRPr="00A17A33">
        <w:t>Traumesschoße</w:t>
      </w:r>
      <w:proofErr w:type="spellEnd"/>
      <w:r w:rsidRPr="00A17A33">
        <w:t xml:space="preserve">“ M 143 ist </w:t>
      </w:r>
      <w:r w:rsidRPr="00A17A33">
        <w:rPr>
          <w:b/>
        </w:rPr>
        <w:t>A</w:t>
      </w:r>
      <w:r w:rsidRPr="00A17A33">
        <w:t xml:space="preserve"> </w:t>
      </w:r>
      <w:r>
        <w:t xml:space="preserve">nach Korrekturen </w:t>
      </w:r>
      <w:r w:rsidRPr="00A17A33">
        <w:t>1</w:t>
      </w:r>
      <w:r>
        <w:t xml:space="preserve"> und vor Korrekturen 2</w:t>
      </w:r>
      <w:r w:rsidRPr="00A17A33">
        <w:t>.</w:t>
      </w:r>
    </w:p>
    <w:p w14:paraId="40AF6F10" w14:textId="77777777" w:rsidR="00D76298" w:rsidRDefault="00D76298" w:rsidP="00D76298">
      <w:pPr>
        <w:spacing w:line="360" w:lineRule="auto"/>
      </w:pPr>
    </w:p>
    <w:p w14:paraId="254484DE" w14:textId="77777777" w:rsidR="00D76298" w:rsidRDefault="00D76298" w:rsidP="00D76298">
      <w:pPr>
        <w:spacing w:line="360" w:lineRule="auto"/>
        <w:outlineLvl w:val="0"/>
      </w:pPr>
      <w:r>
        <w:t>4. Textkritische Anmerkungen</w:t>
      </w:r>
    </w:p>
    <w:p w14:paraId="50A9FA23" w14:textId="77777777" w:rsidR="00D76298" w:rsidRDefault="00D76298" w:rsidP="00D76298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D76298" w14:paraId="5488CE01" w14:textId="77777777" w:rsidTr="00F742BE">
        <w:trPr>
          <w:cantSplit/>
        </w:trPr>
        <w:tc>
          <w:tcPr>
            <w:tcW w:w="921" w:type="dxa"/>
          </w:tcPr>
          <w:p w14:paraId="23EDE11D" w14:textId="77777777" w:rsidR="00D76298" w:rsidRDefault="00D76298" w:rsidP="00F742BE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</w:tcPr>
          <w:p w14:paraId="77E1EB8D" w14:textId="77777777" w:rsidR="00D76298" w:rsidRDefault="00D76298" w:rsidP="00F742BE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</w:tcPr>
          <w:p w14:paraId="31166E25" w14:textId="77777777" w:rsidR="00D76298" w:rsidRDefault="00D76298" w:rsidP="00F742BE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</w:tcPr>
          <w:p w14:paraId="448C46E6" w14:textId="77777777" w:rsidR="00D76298" w:rsidRDefault="00D76298" w:rsidP="00F742BE">
            <w:pPr>
              <w:spacing w:line="360" w:lineRule="auto"/>
            </w:pPr>
            <w:r>
              <w:t>Anmerkung</w:t>
            </w:r>
          </w:p>
        </w:tc>
      </w:tr>
      <w:tr w:rsidR="00D76298" w14:paraId="6E112822" w14:textId="77777777" w:rsidTr="00F742BE">
        <w:trPr>
          <w:cantSplit/>
        </w:trPr>
        <w:tc>
          <w:tcPr>
            <w:tcW w:w="921" w:type="dxa"/>
          </w:tcPr>
          <w:p w14:paraId="1F53DE26" w14:textId="77777777" w:rsidR="00D76298" w:rsidRDefault="00D76298" w:rsidP="00F742BE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6F7E0CDA" w14:textId="77777777" w:rsidR="00D76298" w:rsidRDefault="00D76298" w:rsidP="00F742BE">
            <w:pPr>
              <w:spacing w:line="360" w:lineRule="auto"/>
            </w:pPr>
          </w:p>
        </w:tc>
        <w:tc>
          <w:tcPr>
            <w:tcW w:w="1276" w:type="dxa"/>
          </w:tcPr>
          <w:p w14:paraId="51BFF81D" w14:textId="77777777" w:rsidR="00D76298" w:rsidRDefault="00D76298" w:rsidP="00F742BE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</w:tcPr>
          <w:p w14:paraId="4C9E402F" w14:textId="77777777" w:rsidR="00D76298" w:rsidRDefault="00D76298" w:rsidP="00F742BE">
            <w:pPr>
              <w:spacing w:line="360" w:lineRule="auto"/>
            </w:pPr>
            <w:r>
              <w:t>sic: keine Taktvorzeichnung.</w:t>
            </w:r>
          </w:p>
        </w:tc>
      </w:tr>
      <w:tr w:rsidR="00D76298" w14:paraId="07DC86D2" w14:textId="77777777" w:rsidTr="00F742BE">
        <w:trPr>
          <w:cantSplit/>
        </w:trPr>
        <w:tc>
          <w:tcPr>
            <w:tcW w:w="921" w:type="dxa"/>
          </w:tcPr>
          <w:p w14:paraId="233D911F" w14:textId="77777777" w:rsidR="00D76298" w:rsidRDefault="00D76298" w:rsidP="00F742BE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</w:tcPr>
          <w:p w14:paraId="0BF513FA" w14:textId="77777777" w:rsidR="00D76298" w:rsidRDefault="00D76298" w:rsidP="00F742BE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540C1CC2" w14:textId="77777777" w:rsidR="00D76298" w:rsidRDefault="00D76298" w:rsidP="00F742BE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</w:tcPr>
          <w:p w14:paraId="6FB82E7E" w14:textId="77777777" w:rsidR="00D76298" w:rsidRDefault="00D76298" w:rsidP="00F742BE">
            <w:pPr>
              <w:spacing w:line="360" w:lineRule="auto"/>
            </w:pPr>
            <w:r>
              <w:t>Text: (</w:t>
            </w:r>
            <w:r w:rsidRPr="006D6C63">
              <w:t>tief-)</w:t>
            </w:r>
            <w:proofErr w:type="spellStart"/>
            <w:r w:rsidRPr="0015417B">
              <w:rPr>
                <w:i/>
              </w:rPr>
              <w:t>stem</w:t>
            </w:r>
            <w:proofErr w:type="spellEnd"/>
            <w:r>
              <w:t xml:space="preserve"> korrigiert zu (</w:t>
            </w:r>
            <w:r w:rsidRPr="00B42F16">
              <w:t>tief-)</w:t>
            </w:r>
            <w:proofErr w:type="spellStart"/>
            <w:r w:rsidRPr="0015417B">
              <w:rPr>
                <w:i/>
              </w:rPr>
              <w:t>sten</w:t>
            </w:r>
            <w:proofErr w:type="spellEnd"/>
            <w:r>
              <w:t xml:space="preserve"> mit Blick </w:t>
            </w:r>
            <w:r w:rsidRPr="00475424">
              <w:t xml:space="preserve">auf </w:t>
            </w:r>
            <w:proofErr w:type="spellStart"/>
            <w:r w:rsidRPr="00475424">
              <w:t>G</w:t>
            </w:r>
            <w:r w:rsidRPr="00475424">
              <w:rPr>
                <w:b/>
                <w:bCs/>
              </w:rPr>
              <w:t>eorge_DJdS</w:t>
            </w:r>
            <w:proofErr w:type="spellEnd"/>
            <w:r w:rsidRPr="00475424">
              <w:t>.</w:t>
            </w:r>
            <w:r>
              <w:t xml:space="preserve"> </w:t>
            </w:r>
          </w:p>
        </w:tc>
      </w:tr>
      <w:tr w:rsidR="00D76298" w14:paraId="33E6F47C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E142" w14:textId="77777777" w:rsidR="00D76298" w:rsidRDefault="00D76298" w:rsidP="00F742BE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78F0" w14:textId="77777777" w:rsidR="00D76298" w:rsidRDefault="00D76298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98D5" w14:textId="77777777" w:rsidR="00D76298" w:rsidRDefault="00D76298" w:rsidP="00F742BE">
            <w:pPr>
              <w:spacing w:line="360" w:lineRule="auto"/>
            </w:pPr>
            <w:r>
              <w:t>3.–6.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F0C7" w14:textId="77777777" w:rsidR="00D76298" w:rsidRDefault="00D76298" w:rsidP="00F742BE">
            <w:pPr>
              <w:spacing w:line="360" w:lineRule="auto"/>
            </w:pPr>
            <w:r>
              <w:t xml:space="preserve">Text sic: </w:t>
            </w:r>
            <w:r w:rsidRPr="00B42F16">
              <w:rPr>
                <w:i/>
              </w:rPr>
              <w:t>Trau-</w:t>
            </w:r>
            <w:proofErr w:type="spellStart"/>
            <w:r w:rsidRPr="00B42F16">
              <w:rPr>
                <w:i/>
              </w:rPr>
              <w:t>mes</w:t>
            </w:r>
            <w:proofErr w:type="spellEnd"/>
            <w:r w:rsidRPr="00B42F16">
              <w:rPr>
                <w:i/>
              </w:rPr>
              <w:t>-</w:t>
            </w:r>
            <w:proofErr w:type="spellStart"/>
            <w:r w:rsidRPr="00B42F16">
              <w:rPr>
                <w:i/>
              </w:rPr>
              <w:t>scho</w:t>
            </w:r>
            <w:r w:rsidRPr="00906DDC">
              <w:rPr>
                <w:i/>
              </w:rPr>
              <w:t>-ß</w:t>
            </w:r>
            <w:r w:rsidRPr="00B42F16">
              <w:rPr>
                <w:i/>
              </w:rPr>
              <w:t>e</w:t>
            </w:r>
            <w:proofErr w:type="spellEnd"/>
            <w:r w:rsidRPr="00475424">
              <w:t xml:space="preserve">. </w:t>
            </w:r>
            <w:proofErr w:type="spellStart"/>
            <w:r w:rsidRPr="00475424">
              <w:rPr>
                <w:b/>
                <w:bCs/>
              </w:rPr>
              <w:t>George_DJdS</w:t>
            </w:r>
            <w:proofErr w:type="spellEnd"/>
            <w:r w:rsidRPr="00475424">
              <w:t xml:space="preserve">: </w:t>
            </w:r>
            <w:proofErr w:type="spellStart"/>
            <w:r w:rsidRPr="00475424">
              <w:rPr>
                <w:i/>
              </w:rPr>
              <w:t>traumes</w:t>
            </w:r>
            <w:r w:rsidRPr="00B42F16">
              <w:rPr>
                <w:i/>
              </w:rPr>
              <w:t>-schoosse</w:t>
            </w:r>
            <w:proofErr w:type="spellEnd"/>
            <w:r>
              <w:t xml:space="preserve">. </w:t>
            </w:r>
          </w:p>
        </w:tc>
      </w:tr>
      <w:tr w:rsidR="00D76298" w14:paraId="1EB08906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0BFE" w14:textId="77777777" w:rsidR="00D76298" w:rsidRDefault="00D76298" w:rsidP="00F742BE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EC08" w14:textId="77777777" w:rsidR="00D76298" w:rsidRDefault="00D76298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EA29" w14:textId="77777777" w:rsidR="00D76298" w:rsidRDefault="00D76298" w:rsidP="00F742BE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1F75" w14:textId="77777777" w:rsidR="00D76298" w:rsidRDefault="00D76298" w:rsidP="00F742BE">
            <w:pPr>
              <w:spacing w:line="360" w:lineRule="auto"/>
            </w:pPr>
            <w:r>
              <w:t xml:space="preserve">Text: Doppelpunkt nach </w:t>
            </w:r>
            <w:r w:rsidRPr="00B42F16">
              <w:rPr>
                <w:i/>
              </w:rPr>
              <w:t>Trau-</w:t>
            </w:r>
            <w:proofErr w:type="spellStart"/>
            <w:r w:rsidRPr="00B42F16">
              <w:rPr>
                <w:i/>
              </w:rPr>
              <w:t>mes</w:t>
            </w:r>
            <w:proofErr w:type="spellEnd"/>
            <w:r w:rsidRPr="00B42F16">
              <w:rPr>
                <w:i/>
              </w:rPr>
              <w:t>-</w:t>
            </w:r>
            <w:proofErr w:type="spellStart"/>
            <w:r w:rsidRPr="00B42F16">
              <w:rPr>
                <w:i/>
              </w:rPr>
              <w:t>scho</w:t>
            </w:r>
            <w:r w:rsidRPr="00906DDC">
              <w:rPr>
                <w:i/>
              </w:rPr>
              <w:t>-ße</w:t>
            </w:r>
            <w:proofErr w:type="spellEnd"/>
            <w:r>
              <w:t xml:space="preserve"> ergänzt mit Blick auf </w:t>
            </w:r>
            <w:proofErr w:type="spellStart"/>
            <w:r w:rsidRPr="00475424">
              <w:t>G</w:t>
            </w:r>
            <w:r w:rsidRPr="00475424">
              <w:rPr>
                <w:b/>
                <w:bCs/>
              </w:rPr>
              <w:t>eorge_DJdS</w:t>
            </w:r>
            <w:proofErr w:type="spellEnd"/>
            <w:r>
              <w:t xml:space="preserve">. </w:t>
            </w:r>
          </w:p>
        </w:tc>
      </w:tr>
      <w:tr w:rsidR="00D76298" w14:paraId="416946E1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56386" w14:textId="77777777" w:rsidR="00D76298" w:rsidRDefault="00D76298" w:rsidP="00F742BE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FC4D" w14:textId="77777777" w:rsidR="00D76298" w:rsidRDefault="00D76298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C9BF" w14:textId="77777777" w:rsidR="00D76298" w:rsidRDefault="00D76298" w:rsidP="00F742BE">
            <w:pPr>
              <w:spacing w:line="360" w:lineRule="auto"/>
            </w:pPr>
            <w:r>
              <w:t xml:space="preserve">3/4–7/8 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91EF" w14:textId="77777777" w:rsidR="00D76298" w:rsidRDefault="00D76298" w:rsidP="00F742BE">
            <w:pPr>
              <w:spacing w:line="360" w:lineRule="auto"/>
            </w:pPr>
            <w:r>
              <w:t>Text sic: Silbentrennung (</w:t>
            </w:r>
            <w:proofErr w:type="spellStart"/>
            <w:r>
              <w:t>be</w:t>
            </w:r>
            <w:proofErr w:type="spellEnd"/>
            <w:r>
              <w:t>-)</w:t>
            </w:r>
            <w:proofErr w:type="spellStart"/>
            <w:r>
              <w:rPr>
                <w:i/>
              </w:rPr>
              <w:t>tro</w:t>
            </w:r>
            <w:r w:rsidRPr="00B42F16">
              <w:rPr>
                <w:i/>
              </w:rPr>
              <w:t>-</w:t>
            </w:r>
            <w:r>
              <w:rPr>
                <w:i/>
              </w:rPr>
              <w:t>ffen</w:t>
            </w:r>
            <w:proofErr w:type="spellEnd"/>
            <w:r>
              <w:t>.</w:t>
            </w:r>
          </w:p>
        </w:tc>
      </w:tr>
      <w:tr w:rsidR="00D76298" w14:paraId="7A79869A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0365" w14:textId="77777777" w:rsidR="00D76298" w:rsidRDefault="00D76298" w:rsidP="00F742BE">
            <w:pPr>
              <w:spacing w:line="360" w:lineRule="auto"/>
            </w:pPr>
            <w:r>
              <w:t>9</w:t>
            </w:r>
          </w:p>
          <w:p w14:paraId="337C3BD8" w14:textId="77777777" w:rsidR="00D76298" w:rsidRDefault="00D76298" w:rsidP="00F742BE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9493" w14:textId="77777777" w:rsidR="00D76298" w:rsidRDefault="00D76298" w:rsidP="00F742BE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  <w:p w14:paraId="5720B3B4" w14:textId="77777777" w:rsidR="00D76298" w:rsidRDefault="00D76298" w:rsidP="00F742BE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D43D" w14:textId="77777777" w:rsidR="00D76298" w:rsidRDefault="00D76298" w:rsidP="00F742BE">
            <w:pPr>
              <w:spacing w:line="360" w:lineRule="auto"/>
            </w:pPr>
            <w:r>
              <w:t>8/8</w:t>
            </w:r>
          </w:p>
          <w:p w14:paraId="7ACCE573" w14:textId="77777777" w:rsidR="00D76298" w:rsidRDefault="00D76298" w:rsidP="00F742BE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B5CF2" w14:textId="77777777" w:rsidR="00D76298" w:rsidRDefault="00D76298" w:rsidP="00F742BE">
            <w:pPr>
              <w:spacing w:line="360" w:lineRule="auto"/>
            </w:pPr>
            <w:r w:rsidRPr="0097400D">
              <w:rPr>
                <w:highlight w:val="darkMagenta"/>
              </w:rPr>
              <w:t>##</w:t>
            </w:r>
            <w:r>
              <w:t xml:space="preserve">Bogen in T. 9 </w:t>
            </w:r>
            <w:proofErr w:type="spellStart"/>
            <w:r>
              <w:t>Klav</w:t>
            </w:r>
            <w:proofErr w:type="spellEnd"/>
            <w:r>
              <w:t xml:space="preserve">. o. 8/8 zu T. 10 und nach </w:t>
            </w:r>
            <w:proofErr w:type="spellStart"/>
            <w:r>
              <w:t>Akkoladenwechsel</w:t>
            </w:r>
            <w:proofErr w:type="spellEnd"/>
            <w:r>
              <w:t xml:space="preserve"> nach T. 9 Bogen von T. 9 zu T. 10 </w:t>
            </w:r>
            <w:proofErr w:type="spellStart"/>
            <w:r>
              <w:t>Klav</w:t>
            </w:r>
            <w:proofErr w:type="spellEnd"/>
            <w:r>
              <w:t>. u. 1/4 zusammengefasst zu einem durchgehenden Bogen.</w:t>
            </w:r>
          </w:p>
        </w:tc>
      </w:tr>
      <w:tr w:rsidR="00D76298" w14:paraId="42713E9C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C838" w14:textId="77777777" w:rsidR="00D76298" w:rsidRPr="00FC5FB4" w:rsidRDefault="00D76298" w:rsidP="00F742BE">
            <w:pPr>
              <w:spacing w:line="360" w:lineRule="auto"/>
              <w:rPr>
                <w:highlight w:val="cyan"/>
              </w:rPr>
            </w:pPr>
            <w:r w:rsidRPr="00FC5FB4">
              <w:rPr>
                <w:highlight w:val="cyan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D301" w14:textId="77777777" w:rsidR="00D76298" w:rsidRPr="00FC5FB4" w:rsidRDefault="00D76298" w:rsidP="00F742BE">
            <w:pPr>
              <w:spacing w:line="360" w:lineRule="auto"/>
              <w:rPr>
                <w:highlight w:val="cyan"/>
              </w:rPr>
            </w:pPr>
            <w:r w:rsidRPr="00FC5FB4">
              <w:rPr>
                <w:highlight w:val="cyan"/>
              </w:rP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8BDB" w14:textId="77777777" w:rsidR="00D76298" w:rsidRPr="00FC5FB4" w:rsidRDefault="00D76298" w:rsidP="00F742BE">
            <w:pPr>
              <w:spacing w:line="360" w:lineRule="auto"/>
              <w:rPr>
                <w:highlight w:val="cyan"/>
              </w:rPr>
            </w:pPr>
            <w:r w:rsidRPr="00FC5FB4">
              <w:rPr>
                <w:highlight w:val="cyan"/>
              </w:rPr>
              <w:t>2–8/8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16C5" w14:textId="3D958FF8" w:rsidR="00D76298" w:rsidRDefault="00D76298" w:rsidP="00F742BE">
            <w:pPr>
              <w:spacing w:line="360" w:lineRule="auto"/>
            </w:pPr>
            <w:r w:rsidRPr="00FC5FB4">
              <w:rPr>
                <w:highlight w:val="cyan"/>
              </w:rPr>
              <w:t xml:space="preserve">Bezug der </w:t>
            </w:r>
            <w:proofErr w:type="spellStart"/>
            <w:r w:rsidRPr="00FC5FB4">
              <w:rPr>
                <w:highlight w:val="cyan"/>
              </w:rPr>
              <w:t>Crescendogabel</w:t>
            </w:r>
            <w:proofErr w:type="spellEnd"/>
            <w:r w:rsidRPr="00FC5FB4">
              <w:rPr>
                <w:highlight w:val="cyan"/>
              </w:rPr>
              <w:t xml:space="preserve"> nicht eindeutig</w:t>
            </w:r>
            <w:r>
              <w:rPr>
                <w:highlight w:val="cyan"/>
              </w:rPr>
              <w:t xml:space="preserve">, möglicherweise auf </w:t>
            </w:r>
            <w:proofErr w:type="spellStart"/>
            <w:r>
              <w:rPr>
                <w:highlight w:val="cyan"/>
              </w:rPr>
              <w:t>Klav</w:t>
            </w:r>
            <w:proofErr w:type="spellEnd"/>
            <w:r>
              <w:rPr>
                <w:highlight w:val="cyan"/>
              </w:rPr>
              <w:t>. o. bezogen</w:t>
            </w:r>
            <w:r w:rsidRPr="00FC5FB4">
              <w:rPr>
                <w:highlight w:val="cyan"/>
              </w:rPr>
              <w:t xml:space="preserve">. </w:t>
            </w:r>
            <w:r w:rsidRPr="00FC5FB4">
              <w:rPr>
                <w:b/>
                <w:highlight w:val="cyan"/>
              </w:rPr>
              <w:t>A</w:t>
            </w:r>
            <w:r w:rsidRPr="00FC5FB4">
              <w:rPr>
                <w:bCs/>
                <w:highlight w:val="cyan"/>
              </w:rPr>
              <w:t xml:space="preserve">: Gabel zwischen Ges. und </w:t>
            </w:r>
            <w:proofErr w:type="spellStart"/>
            <w:r w:rsidRPr="00FC5FB4">
              <w:rPr>
                <w:bCs/>
                <w:highlight w:val="cyan"/>
              </w:rPr>
              <w:t>Klav</w:t>
            </w:r>
            <w:proofErr w:type="spellEnd"/>
            <w:r w:rsidRPr="00FC5FB4">
              <w:rPr>
                <w:bCs/>
                <w:highlight w:val="cyan"/>
              </w:rPr>
              <w:t>. o. (Text über Ges.).</w:t>
            </w:r>
          </w:p>
        </w:tc>
      </w:tr>
      <w:tr w:rsidR="00D76298" w14:paraId="496A63BD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C59C" w14:textId="77777777" w:rsidR="00D76298" w:rsidRDefault="00D76298" w:rsidP="00F742BE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8AA77" w14:textId="77777777" w:rsidR="00D76298" w:rsidRDefault="00D76298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8B4B" w14:textId="77777777" w:rsidR="00D76298" w:rsidRDefault="00D76298" w:rsidP="00F742BE">
            <w:pPr>
              <w:spacing w:line="360" w:lineRule="auto"/>
            </w:pPr>
            <w:r>
              <w:t xml:space="preserve">5–6/8 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A3F2" w14:textId="77777777" w:rsidR="00D76298" w:rsidRDefault="00D76298" w:rsidP="00F742BE">
            <w:pPr>
              <w:spacing w:line="360" w:lineRule="auto"/>
            </w:pPr>
            <w:r>
              <w:t xml:space="preserve">Text sic: Silbentrennung </w:t>
            </w:r>
            <w:r>
              <w:rPr>
                <w:i/>
              </w:rPr>
              <w:t>Li</w:t>
            </w:r>
            <w:r w:rsidRPr="00B42F16">
              <w:rPr>
                <w:i/>
              </w:rPr>
              <w:t>-</w:t>
            </w:r>
            <w:proofErr w:type="spellStart"/>
            <w:r>
              <w:rPr>
                <w:i/>
              </w:rPr>
              <w:t>ppen</w:t>
            </w:r>
            <w:proofErr w:type="spellEnd"/>
            <w:r>
              <w:t>.</w:t>
            </w:r>
          </w:p>
        </w:tc>
      </w:tr>
      <w:tr w:rsidR="00D76298" w14:paraId="1DBD4457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27FF" w14:textId="77777777" w:rsidR="00D76298" w:rsidRDefault="00D76298" w:rsidP="00F742BE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2F6A" w14:textId="77777777" w:rsidR="00D76298" w:rsidRDefault="00D76298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BDD0" w14:textId="77777777" w:rsidR="00D76298" w:rsidRDefault="00D76298" w:rsidP="00F742BE">
            <w:pPr>
              <w:spacing w:line="360" w:lineRule="auto"/>
            </w:pPr>
            <w:r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B945" w14:textId="77777777" w:rsidR="00D76298" w:rsidRDefault="00D76298" w:rsidP="00F742BE">
            <w:pPr>
              <w:spacing w:line="360" w:lineRule="auto"/>
            </w:pPr>
            <w:r>
              <w:t>Text sic: Interpunktionszeichen nach (er[</w:t>
            </w:r>
            <w:proofErr w:type="gramStart"/>
            <w:r>
              <w:t>-]</w:t>
            </w:r>
            <w:proofErr w:type="spellStart"/>
            <w:r>
              <w:t>bli</w:t>
            </w:r>
            <w:proofErr w:type="spellEnd"/>
            <w:proofErr w:type="gramEnd"/>
            <w:r>
              <w:t>-)</w:t>
            </w:r>
            <w:proofErr w:type="spellStart"/>
            <w:r w:rsidRPr="00630EBB">
              <w:rPr>
                <w:i/>
              </w:rPr>
              <w:t>chen</w:t>
            </w:r>
            <w:proofErr w:type="spellEnd"/>
            <w:r>
              <w:t xml:space="preserve"> fehlt. </w:t>
            </w:r>
            <w:proofErr w:type="spellStart"/>
            <w:r w:rsidRPr="00475424">
              <w:rPr>
                <w:b/>
                <w:bCs/>
              </w:rPr>
              <w:t>George_DJdS</w:t>
            </w:r>
            <w:proofErr w:type="spellEnd"/>
            <w:r w:rsidRPr="00475424">
              <w:t>: Interpunktionszeichen</w:t>
            </w:r>
            <w:r>
              <w:t xml:space="preserve"> fehlt (am Zeilenende). Siehe auch </w:t>
            </w:r>
            <w:proofErr w:type="spellStart"/>
            <w:r>
              <w:t>TkA</w:t>
            </w:r>
            <w:proofErr w:type="spellEnd"/>
            <w:r>
              <w:t xml:space="preserve"> zu T. 12 4/4 und zu T. 16 8/8.</w:t>
            </w:r>
          </w:p>
        </w:tc>
      </w:tr>
      <w:tr w:rsidR="00D76298" w14:paraId="76FDD2F5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80E5" w14:textId="77777777" w:rsidR="00D76298" w:rsidRDefault="00D76298" w:rsidP="00F742BE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8904" w14:textId="77777777" w:rsidR="00D76298" w:rsidRDefault="00D76298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1E4A" w14:textId="77777777" w:rsidR="00D76298" w:rsidRDefault="00D76298" w:rsidP="00F742BE">
            <w:pPr>
              <w:spacing w:line="360" w:lineRule="auto"/>
            </w:pPr>
            <w:r>
              <w:t>4/4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FF4B" w14:textId="77777777" w:rsidR="00D76298" w:rsidRDefault="00D76298" w:rsidP="00F742BE">
            <w:pPr>
              <w:spacing w:line="360" w:lineRule="auto"/>
            </w:pPr>
            <w:r>
              <w:t xml:space="preserve">Text: </w:t>
            </w:r>
            <w:proofErr w:type="spellStart"/>
            <w:r>
              <w:t>Paranthesestrich</w:t>
            </w:r>
            <w:proofErr w:type="spellEnd"/>
            <w:r>
              <w:t xml:space="preserve"> ergänzt mit </w:t>
            </w:r>
            <w:r w:rsidRPr="00475424">
              <w:t xml:space="preserve">Blick auf </w:t>
            </w:r>
            <w:proofErr w:type="spellStart"/>
            <w:r w:rsidRPr="00475424">
              <w:rPr>
                <w:b/>
                <w:bCs/>
              </w:rPr>
              <w:t>George_DJdS</w:t>
            </w:r>
            <w:proofErr w:type="spellEnd"/>
            <w:r w:rsidRPr="00475424">
              <w:t xml:space="preserve"> (am</w:t>
            </w:r>
            <w:r>
              <w:t xml:space="preserve"> Zeilenanfang). Siehe auch </w:t>
            </w:r>
            <w:proofErr w:type="spellStart"/>
            <w:r>
              <w:t>TkA</w:t>
            </w:r>
            <w:proofErr w:type="spellEnd"/>
            <w:r>
              <w:t xml:space="preserve"> zu T. 16 8/8. </w:t>
            </w:r>
          </w:p>
        </w:tc>
      </w:tr>
      <w:tr w:rsidR="00D76298" w14:paraId="5DDBC82D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04CF" w14:textId="77777777" w:rsidR="00D76298" w:rsidRDefault="00D76298" w:rsidP="00F742BE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19CB" w14:textId="77777777" w:rsidR="00D76298" w:rsidRDefault="00D76298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5B1C" w14:textId="77777777" w:rsidR="00D76298" w:rsidRDefault="00D76298" w:rsidP="00F742BE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3443" w14:textId="77777777" w:rsidR="00D76298" w:rsidRDefault="00D76298" w:rsidP="00F742BE">
            <w:pPr>
              <w:spacing w:line="360" w:lineRule="auto"/>
            </w:pPr>
            <w:r>
              <w:t xml:space="preserve">Text sic: Silbentrennung </w:t>
            </w:r>
            <w:r>
              <w:rPr>
                <w:i/>
              </w:rPr>
              <w:t>so</w:t>
            </w:r>
            <w:r w:rsidRPr="00B42F16">
              <w:rPr>
                <w:i/>
              </w:rPr>
              <w:t>-</w:t>
            </w:r>
            <w:proofErr w:type="spellStart"/>
            <w:r>
              <w:rPr>
                <w:i/>
              </w:rPr>
              <w:t>llet</w:t>
            </w:r>
            <w:proofErr w:type="spellEnd"/>
            <w:r>
              <w:t>.</w:t>
            </w:r>
          </w:p>
        </w:tc>
      </w:tr>
      <w:tr w:rsidR="00D76298" w14:paraId="661A0F97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5E62" w14:textId="77777777" w:rsidR="00D76298" w:rsidRDefault="00D76298" w:rsidP="00F742BE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AEFF" w14:textId="77777777" w:rsidR="00D76298" w:rsidRDefault="00D76298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1481" w14:textId="77777777" w:rsidR="00D76298" w:rsidRDefault="00D76298" w:rsidP="00F742BE">
            <w:pPr>
              <w:spacing w:line="360" w:lineRule="auto"/>
            </w:pPr>
            <w:r>
              <w:t xml:space="preserve">1.–4. Note 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3E41" w14:textId="77777777" w:rsidR="00D76298" w:rsidRDefault="00D76298" w:rsidP="00F742BE">
            <w:pPr>
              <w:spacing w:line="360" w:lineRule="auto"/>
            </w:pPr>
            <w:r>
              <w:t xml:space="preserve">Text sic: </w:t>
            </w:r>
            <w:r>
              <w:rPr>
                <w:i/>
              </w:rPr>
              <w:t>mit</w:t>
            </w:r>
            <w:r w:rsidRPr="00B42F16">
              <w:rPr>
                <w:i/>
              </w:rPr>
              <w:t>-</w:t>
            </w:r>
            <w:r>
              <w:rPr>
                <w:i/>
              </w:rPr>
              <w:t>leid</w:t>
            </w:r>
            <w:r w:rsidRPr="00B42F16">
              <w:rPr>
                <w:i/>
              </w:rPr>
              <w:t>-</w:t>
            </w:r>
            <w:proofErr w:type="spellStart"/>
            <w:r>
              <w:rPr>
                <w:i/>
              </w:rPr>
              <w:t>gro</w:t>
            </w:r>
            <w:proofErr w:type="spellEnd"/>
            <w:r w:rsidRPr="00B42F16">
              <w:rPr>
                <w:i/>
              </w:rPr>
              <w:t>-</w:t>
            </w:r>
            <w:proofErr w:type="spellStart"/>
            <w:r w:rsidRPr="00906DDC">
              <w:rPr>
                <w:i/>
              </w:rPr>
              <w:t>ß</w:t>
            </w:r>
            <w:r w:rsidRPr="00B42F16">
              <w:rPr>
                <w:i/>
              </w:rPr>
              <w:t>e</w:t>
            </w:r>
            <w:proofErr w:type="spellEnd"/>
            <w:r>
              <w:t xml:space="preserve">. </w:t>
            </w:r>
            <w:proofErr w:type="spellStart"/>
            <w:r w:rsidRPr="00475424">
              <w:rPr>
                <w:b/>
                <w:bCs/>
              </w:rPr>
              <w:t>George_DJdS</w:t>
            </w:r>
            <w:proofErr w:type="spellEnd"/>
            <w:r w:rsidRPr="00475424">
              <w:t xml:space="preserve">: </w:t>
            </w:r>
            <w:proofErr w:type="spellStart"/>
            <w:r w:rsidRPr="00475424">
              <w:rPr>
                <w:i/>
              </w:rPr>
              <w:t>mitleidgrosse</w:t>
            </w:r>
            <w:proofErr w:type="spellEnd"/>
            <w:r>
              <w:t>.</w:t>
            </w:r>
          </w:p>
        </w:tc>
      </w:tr>
      <w:tr w:rsidR="00D76298" w14:paraId="58DA4D04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F4BE" w14:textId="77777777" w:rsidR="00D76298" w:rsidRDefault="00D76298" w:rsidP="00F742BE">
            <w:pPr>
              <w:spacing w:line="360" w:lineRule="auto"/>
            </w:pPr>
            <w:r>
              <w:t>14</w:t>
            </w:r>
          </w:p>
          <w:p w14:paraId="54BDCB2E" w14:textId="77777777" w:rsidR="00D76298" w:rsidRDefault="00D76298" w:rsidP="00F742BE">
            <w:pPr>
              <w:spacing w:line="360" w:lineRule="auto"/>
            </w:pPr>
            <w:r>
              <w:t>bis 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795B" w14:textId="77777777" w:rsidR="00D76298" w:rsidRDefault="00D76298" w:rsidP="00F742BE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6322" w14:textId="77777777" w:rsidR="00D76298" w:rsidRDefault="00D76298" w:rsidP="00F742BE">
            <w:pPr>
              <w:spacing w:line="360" w:lineRule="auto"/>
            </w:pPr>
            <w:r>
              <w:t>4/4</w:t>
            </w:r>
          </w:p>
          <w:p w14:paraId="381C0FB4" w14:textId="77777777" w:rsidR="00D76298" w:rsidRDefault="00D76298" w:rsidP="00F742BE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4C13" w14:textId="77777777" w:rsidR="00D76298" w:rsidRDefault="00D76298" w:rsidP="00F742BE">
            <w:pPr>
              <w:spacing w:line="360" w:lineRule="auto"/>
            </w:pPr>
            <w:proofErr w:type="spellStart"/>
            <w:r>
              <w:t>Ligaturbögen</w:t>
            </w:r>
            <w:proofErr w:type="spellEnd"/>
            <w:r>
              <w:t xml:space="preserve"> ergänzt mit Blick auf Korrekturen 2.</w:t>
            </w:r>
          </w:p>
        </w:tc>
      </w:tr>
      <w:tr w:rsidR="00D76298" w14:paraId="333E600E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83AB" w14:textId="77777777" w:rsidR="00D76298" w:rsidRDefault="00D76298" w:rsidP="00F742BE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2291" w14:textId="77777777" w:rsidR="00D76298" w:rsidRDefault="00D76298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400A6" w14:textId="77777777" w:rsidR="00D76298" w:rsidRDefault="00D76298" w:rsidP="00F742BE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B053" w14:textId="77777777" w:rsidR="00D76298" w:rsidRDefault="00D76298" w:rsidP="00F742BE">
            <w:pPr>
              <w:spacing w:line="360" w:lineRule="auto"/>
            </w:pPr>
            <w:r>
              <w:t xml:space="preserve">Text: </w:t>
            </w:r>
            <w:r w:rsidRPr="00475424">
              <w:t>Ausrufezeichen nach (mit-leid-</w:t>
            </w:r>
            <w:proofErr w:type="spellStart"/>
            <w:r w:rsidRPr="00475424">
              <w:t>gro</w:t>
            </w:r>
            <w:proofErr w:type="spellEnd"/>
            <w:proofErr w:type="gramStart"/>
            <w:r w:rsidRPr="00475424">
              <w:t>-)</w:t>
            </w:r>
            <w:proofErr w:type="spellStart"/>
            <w:r w:rsidRPr="00475424">
              <w:rPr>
                <w:i/>
              </w:rPr>
              <w:t>ße</w:t>
            </w:r>
            <w:proofErr w:type="spellEnd"/>
            <w:proofErr w:type="gramEnd"/>
            <w:r w:rsidRPr="00475424">
              <w:t xml:space="preserve"> ergänzt mit Blick auf </w:t>
            </w:r>
            <w:proofErr w:type="spellStart"/>
            <w:r w:rsidRPr="00475424">
              <w:t>G</w:t>
            </w:r>
            <w:r w:rsidRPr="00475424">
              <w:rPr>
                <w:b/>
                <w:bCs/>
              </w:rPr>
              <w:t>eorge_DJdS</w:t>
            </w:r>
            <w:proofErr w:type="spellEnd"/>
            <w:r w:rsidRPr="00475424">
              <w:t>.</w:t>
            </w:r>
            <w:r>
              <w:t xml:space="preserve"> </w:t>
            </w:r>
          </w:p>
        </w:tc>
      </w:tr>
      <w:tr w:rsidR="00D76298" w14:paraId="774C9CC6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7D552" w14:textId="77777777" w:rsidR="00D76298" w:rsidRDefault="00D76298" w:rsidP="00F742BE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9BA2" w14:textId="77777777" w:rsidR="00D76298" w:rsidRDefault="00D76298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5E9C" w14:textId="77777777" w:rsidR="00D76298" w:rsidRDefault="00D76298" w:rsidP="00F742BE">
            <w:pPr>
              <w:spacing w:line="360" w:lineRule="auto"/>
            </w:pPr>
            <w:r>
              <w:t>3/4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4876" w14:textId="2DC0E03B" w:rsidR="00D76298" w:rsidRDefault="00D76298" w:rsidP="00F742BE">
            <w:pPr>
              <w:spacing w:line="360" w:lineRule="auto"/>
            </w:pPr>
            <w:r>
              <w:t xml:space="preserve">Text: Kleinschreibung </w:t>
            </w:r>
            <w:r w:rsidRPr="00274E37">
              <w:rPr>
                <w:i/>
              </w:rPr>
              <w:t>dank</w:t>
            </w:r>
            <w:r>
              <w:t xml:space="preserve"> mit Blick auf </w:t>
            </w:r>
            <w:proofErr w:type="spellStart"/>
            <w:r w:rsidRPr="00475424">
              <w:t>G</w:t>
            </w:r>
            <w:r w:rsidRPr="00475424">
              <w:rPr>
                <w:b/>
                <w:bCs/>
              </w:rPr>
              <w:t>eorge_DJdS</w:t>
            </w:r>
            <w:proofErr w:type="spellEnd"/>
            <w:r w:rsidRPr="00475424">
              <w:t xml:space="preserve">. </w:t>
            </w:r>
            <w:r w:rsidRPr="00475424">
              <w:rPr>
                <w:b/>
              </w:rPr>
              <w:t>A</w:t>
            </w:r>
            <w:r w:rsidRPr="00475424">
              <w:t>:</w:t>
            </w:r>
            <w:r>
              <w:t xml:space="preserve"> Kurrentschrift unspezifisch hinsichtlich Groß-/Kleinschreibung.</w:t>
            </w:r>
          </w:p>
        </w:tc>
      </w:tr>
      <w:tr w:rsidR="00D76298" w14:paraId="76E4F374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43D3" w14:textId="77777777" w:rsidR="00D76298" w:rsidRDefault="00D76298" w:rsidP="00F742BE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E512" w14:textId="77777777" w:rsidR="00D76298" w:rsidRDefault="00D76298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C133" w14:textId="77777777" w:rsidR="00D76298" w:rsidRDefault="00D76298" w:rsidP="00F742BE">
            <w:pPr>
              <w:spacing w:line="360" w:lineRule="auto"/>
            </w:pPr>
            <w:r>
              <w:t>3–4/8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9D50" w14:textId="77777777" w:rsidR="00D76298" w:rsidRDefault="00D76298" w:rsidP="00F742BE">
            <w:pPr>
              <w:spacing w:line="360" w:lineRule="auto"/>
            </w:pPr>
            <w:r>
              <w:t>Text sic: Silbentrennung (</w:t>
            </w:r>
            <w:proofErr w:type="spellStart"/>
            <w:r>
              <w:t>ge</w:t>
            </w:r>
            <w:proofErr w:type="spellEnd"/>
            <w:r>
              <w:t>-)</w:t>
            </w:r>
            <w:proofErr w:type="spellStart"/>
            <w:r>
              <w:rPr>
                <w:i/>
              </w:rPr>
              <w:t>wei</w:t>
            </w:r>
            <w:r w:rsidRPr="00B42F16">
              <w:rPr>
                <w:i/>
              </w:rPr>
              <w:t>-</w:t>
            </w:r>
            <w:r>
              <w:rPr>
                <w:i/>
              </w:rPr>
              <w:t>hten</w:t>
            </w:r>
            <w:proofErr w:type="spellEnd"/>
            <w:r>
              <w:t>.</w:t>
            </w:r>
          </w:p>
        </w:tc>
      </w:tr>
      <w:tr w:rsidR="00D76298" w14:paraId="2D3D68A5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B0D6" w14:textId="77777777" w:rsidR="00D76298" w:rsidRDefault="00D76298" w:rsidP="00F742BE">
            <w:pPr>
              <w:spacing w:line="360" w:lineRule="auto"/>
            </w:pPr>
            <w:r>
              <w:lastRenderedPageBreak/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8D9C9" w14:textId="77777777" w:rsidR="00D76298" w:rsidRDefault="00D76298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B7E8" w14:textId="77777777" w:rsidR="00D76298" w:rsidRDefault="00D76298" w:rsidP="00F742BE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087D" w14:textId="77777777" w:rsidR="00D76298" w:rsidRDefault="00D76298" w:rsidP="00F742BE">
            <w:pPr>
              <w:spacing w:line="360" w:lineRule="auto"/>
            </w:pPr>
            <w:r>
              <w:t xml:space="preserve">Text: </w:t>
            </w:r>
            <w:proofErr w:type="spellStart"/>
            <w:r>
              <w:t>Paranthesestrich</w:t>
            </w:r>
            <w:proofErr w:type="spellEnd"/>
            <w:r>
              <w:t xml:space="preserve"> ergänzt mit Blick </w:t>
            </w:r>
            <w:r w:rsidRPr="00475424">
              <w:t xml:space="preserve">auf </w:t>
            </w:r>
            <w:proofErr w:type="spellStart"/>
            <w:r w:rsidRPr="00475424">
              <w:rPr>
                <w:b/>
                <w:bCs/>
              </w:rPr>
              <w:t>George_DJdS</w:t>
            </w:r>
            <w:proofErr w:type="spellEnd"/>
            <w:r w:rsidRPr="00475424">
              <w:t xml:space="preserve"> (am</w:t>
            </w:r>
            <w:r>
              <w:t xml:space="preserve"> Zeilenende). Siehe auch </w:t>
            </w:r>
            <w:proofErr w:type="spellStart"/>
            <w:r>
              <w:t>TkA</w:t>
            </w:r>
            <w:proofErr w:type="spellEnd"/>
            <w:r>
              <w:t xml:space="preserve"> zu T. 12 4/4. </w:t>
            </w:r>
          </w:p>
        </w:tc>
      </w:tr>
      <w:tr w:rsidR="00D76298" w14:paraId="02ECE9EF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4557D" w14:textId="77777777" w:rsidR="00D76298" w:rsidRDefault="00D76298" w:rsidP="00F742BE">
            <w:pPr>
              <w:spacing w:line="360" w:lineRule="auto"/>
            </w:pPr>
            <w: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6430" w14:textId="77777777" w:rsidR="00D76298" w:rsidRDefault="00D76298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8616" w14:textId="77777777" w:rsidR="00D76298" w:rsidRDefault="00D76298" w:rsidP="00F742BE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F58C" w14:textId="5B6707AE" w:rsidR="00D76298" w:rsidRPr="00475424" w:rsidRDefault="00D76298" w:rsidP="00F742BE">
            <w:pPr>
              <w:spacing w:line="360" w:lineRule="auto"/>
            </w:pPr>
            <w:r w:rsidRPr="00475424">
              <w:t xml:space="preserve">Text: Kleinschreibung </w:t>
            </w:r>
            <w:r w:rsidRPr="00475424">
              <w:rPr>
                <w:i/>
              </w:rPr>
              <w:t>die</w:t>
            </w:r>
            <w:r w:rsidRPr="00475424">
              <w:t xml:space="preserve"> mit Blick auf Kleinschreibung von </w:t>
            </w:r>
            <w:r w:rsidRPr="00475424">
              <w:rPr>
                <w:i/>
                <w:iCs/>
              </w:rPr>
              <w:t>mich</w:t>
            </w:r>
            <w:r w:rsidRPr="00475424">
              <w:t xml:space="preserve"> in T. 9 8/8. </w:t>
            </w:r>
            <w:proofErr w:type="spellStart"/>
            <w:r w:rsidRPr="00475424">
              <w:rPr>
                <w:b/>
                <w:bCs/>
              </w:rPr>
              <w:t>George_DJdS</w:t>
            </w:r>
            <w:proofErr w:type="spellEnd"/>
            <w:r w:rsidRPr="00475424">
              <w:t xml:space="preserve">: Großschreibung </w:t>
            </w:r>
            <w:r w:rsidRPr="00475424">
              <w:rPr>
                <w:i/>
                <w:iCs/>
              </w:rPr>
              <w:t>Mich</w:t>
            </w:r>
            <w:r w:rsidRPr="00475424">
              <w:t xml:space="preserve"> und </w:t>
            </w:r>
            <w:r w:rsidRPr="00475424">
              <w:rPr>
                <w:i/>
                <w:iCs/>
              </w:rPr>
              <w:t>Die</w:t>
            </w:r>
            <w:r w:rsidRPr="00475424">
              <w:t xml:space="preserve"> (am Zeilenanfang). </w:t>
            </w:r>
            <w:r w:rsidRPr="00475424">
              <w:rPr>
                <w:b/>
              </w:rPr>
              <w:t>A</w:t>
            </w:r>
            <w:r w:rsidRPr="00475424">
              <w:t xml:space="preserve">: Kurrentschrift unspezifisch hinsichtlich Groß-/Kleinschreibung. Siehe auch </w:t>
            </w:r>
            <w:proofErr w:type="spellStart"/>
            <w:r w:rsidRPr="00475424">
              <w:t>TkA</w:t>
            </w:r>
            <w:proofErr w:type="spellEnd"/>
            <w:r w:rsidRPr="00475424">
              <w:t xml:space="preserve"> zu T. 20 6/8.</w:t>
            </w:r>
          </w:p>
        </w:tc>
      </w:tr>
      <w:tr w:rsidR="00D76298" w14:paraId="5323A443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22DB" w14:textId="77777777" w:rsidR="00D76298" w:rsidRDefault="00D76298" w:rsidP="00F742BE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0BC5" w14:textId="77777777" w:rsidR="00D76298" w:rsidRDefault="00D76298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57BC" w14:textId="77777777" w:rsidR="00D76298" w:rsidRDefault="00D76298" w:rsidP="00F742BE">
            <w:pPr>
              <w:spacing w:line="360" w:lineRule="auto"/>
            </w:pPr>
            <w:r>
              <w:t>3–4/8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B8F7" w14:textId="77777777" w:rsidR="00D76298" w:rsidRPr="00475424" w:rsidRDefault="00D76298" w:rsidP="00F742BE">
            <w:pPr>
              <w:spacing w:line="360" w:lineRule="auto"/>
            </w:pPr>
            <w:r w:rsidRPr="00475424">
              <w:t xml:space="preserve">Text sic: Silbentrennung </w:t>
            </w:r>
            <w:r w:rsidRPr="00475424">
              <w:rPr>
                <w:i/>
              </w:rPr>
              <w:t>Ho-</w:t>
            </w:r>
            <w:proofErr w:type="spellStart"/>
            <w:r w:rsidRPr="00475424">
              <w:rPr>
                <w:i/>
              </w:rPr>
              <w:t>ffen</w:t>
            </w:r>
            <w:proofErr w:type="spellEnd"/>
            <w:r w:rsidRPr="00475424">
              <w:t>.</w:t>
            </w:r>
          </w:p>
        </w:tc>
      </w:tr>
      <w:tr w:rsidR="00D76298" w14:paraId="35B7E5C8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7196" w14:textId="77777777" w:rsidR="00D76298" w:rsidRDefault="00D76298" w:rsidP="00F742BE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59C3" w14:textId="77777777" w:rsidR="00D76298" w:rsidRDefault="00D76298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789C" w14:textId="77777777" w:rsidR="00D76298" w:rsidRDefault="00D76298" w:rsidP="00F742BE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F2A9" w14:textId="1A9E8CA8" w:rsidR="00D76298" w:rsidRPr="00475424" w:rsidRDefault="00D76298" w:rsidP="00F742BE">
            <w:pPr>
              <w:spacing w:line="360" w:lineRule="auto"/>
            </w:pPr>
            <w:r w:rsidRPr="00475424">
              <w:t xml:space="preserve">Text: </w:t>
            </w:r>
            <w:proofErr w:type="gramStart"/>
            <w:r w:rsidRPr="00475424">
              <w:t>Kleinschreibung</w:t>
            </w:r>
            <w:proofErr w:type="gramEnd"/>
            <w:r w:rsidRPr="00475424">
              <w:t xml:space="preserve"> </w:t>
            </w:r>
            <w:r w:rsidRPr="00475424">
              <w:rPr>
                <w:i/>
              </w:rPr>
              <w:t>dass</w:t>
            </w:r>
            <w:r w:rsidRPr="00475424">
              <w:t xml:space="preserve"> mit Blick auf Kleinschreibung von </w:t>
            </w:r>
            <w:r w:rsidRPr="00475424">
              <w:rPr>
                <w:i/>
                <w:iCs/>
              </w:rPr>
              <w:t>mich</w:t>
            </w:r>
            <w:r w:rsidRPr="00475424">
              <w:t xml:space="preserve"> in T. 9 8/8. </w:t>
            </w:r>
            <w:proofErr w:type="spellStart"/>
            <w:r w:rsidRPr="00475424">
              <w:rPr>
                <w:b/>
                <w:bCs/>
              </w:rPr>
              <w:t>George_DJdS</w:t>
            </w:r>
            <w:proofErr w:type="spellEnd"/>
            <w:r w:rsidRPr="00475424">
              <w:t xml:space="preserve">: Großschreibung </w:t>
            </w:r>
            <w:r w:rsidRPr="00475424">
              <w:rPr>
                <w:i/>
                <w:iCs/>
              </w:rPr>
              <w:t>Mich</w:t>
            </w:r>
            <w:r w:rsidRPr="00475424">
              <w:t xml:space="preserve"> und </w:t>
            </w:r>
            <w:r w:rsidRPr="00475424">
              <w:rPr>
                <w:i/>
                <w:iCs/>
              </w:rPr>
              <w:t>Die</w:t>
            </w:r>
            <w:r w:rsidRPr="00475424">
              <w:t xml:space="preserve"> (am Zeilenanfang). </w:t>
            </w:r>
            <w:r w:rsidRPr="00475424">
              <w:rPr>
                <w:b/>
              </w:rPr>
              <w:t>A</w:t>
            </w:r>
            <w:r w:rsidRPr="00475424">
              <w:t xml:space="preserve">: Kurrentschrift unspezifisch hinsichtlich Groß-/Kleinschreibung. Siehe auch </w:t>
            </w:r>
            <w:proofErr w:type="spellStart"/>
            <w:r w:rsidRPr="00475424">
              <w:t>TkA</w:t>
            </w:r>
            <w:proofErr w:type="spellEnd"/>
            <w:r w:rsidRPr="00475424">
              <w:t xml:space="preserve"> zu T. 18 letzte Note.</w:t>
            </w:r>
          </w:p>
        </w:tc>
      </w:tr>
      <w:tr w:rsidR="00D76298" w14:paraId="17437332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FFD2" w14:textId="77777777" w:rsidR="00D76298" w:rsidRDefault="00D76298" w:rsidP="00F742BE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1726" w14:textId="77777777" w:rsidR="00D76298" w:rsidRDefault="00D76298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CA06" w14:textId="77777777" w:rsidR="00D76298" w:rsidRDefault="00D76298" w:rsidP="00F742BE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0B05" w14:textId="77777777" w:rsidR="00D76298" w:rsidRDefault="00D76298" w:rsidP="00F742BE">
            <w:pPr>
              <w:spacing w:line="360" w:lineRule="auto"/>
            </w:pPr>
            <w:r>
              <w:t>Text: Zwei Punkte nach (</w:t>
            </w:r>
            <w:proofErr w:type="spellStart"/>
            <w:r>
              <w:t>wi</w:t>
            </w:r>
            <w:proofErr w:type="spellEnd"/>
            <w:r>
              <w:t>-)</w:t>
            </w:r>
            <w:proofErr w:type="spellStart"/>
            <w:r w:rsidRPr="00B42F16">
              <w:rPr>
                <w:i/>
              </w:rPr>
              <w:t>ch</w:t>
            </w:r>
            <w:r>
              <w:rPr>
                <w:i/>
              </w:rPr>
              <w:t>en</w:t>
            </w:r>
            <w:proofErr w:type="spellEnd"/>
            <w:r>
              <w:t xml:space="preserve"> ergänzt mit Blick auf </w:t>
            </w:r>
            <w:proofErr w:type="spellStart"/>
            <w:r w:rsidRPr="00475424">
              <w:t>G</w:t>
            </w:r>
            <w:r w:rsidRPr="00475424">
              <w:rPr>
                <w:b/>
                <w:bCs/>
              </w:rPr>
              <w:t>eorge_DJdS</w:t>
            </w:r>
            <w:proofErr w:type="spellEnd"/>
            <w:r w:rsidRPr="00475424">
              <w:t>.</w:t>
            </w:r>
            <w:r>
              <w:t xml:space="preserve"> </w:t>
            </w:r>
          </w:p>
        </w:tc>
      </w:tr>
      <w:tr w:rsidR="00D76298" w14:paraId="0D80FB52" w14:textId="77777777" w:rsidTr="00F742BE">
        <w:trPr>
          <w:cantSplit/>
        </w:trPr>
        <w:tc>
          <w:tcPr>
            <w:tcW w:w="921" w:type="dxa"/>
          </w:tcPr>
          <w:p w14:paraId="11A6F75F" w14:textId="77777777" w:rsidR="00D76298" w:rsidRDefault="00D76298" w:rsidP="00F742BE">
            <w:pPr>
              <w:spacing w:line="360" w:lineRule="auto"/>
            </w:pPr>
            <w:r>
              <w:t>23</w:t>
            </w:r>
          </w:p>
        </w:tc>
        <w:tc>
          <w:tcPr>
            <w:tcW w:w="1134" w:type="dxa"/>
          </w:tcPr>
          <w:p w14:paraId="4D6C9F73" w14:textId="77777777" w:rsidR="00D76298" w:rsidRDefault="00D76298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5B2DD17F" w14:textId="77777777" w:rsidR="00D76298" w:rsidRDefault="00D76298" w:rsidP="00F742BE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</w:tcPr>
          <w:p w14:paraId="07CAE35C" w14:textId="77777777" w:rsidR="00D76298" w:rsidRPr="00BE14B2" w:rsidRDefault="00D76298" w:rsidP="00F742BE">
            <w:pPr>
              <w:spacing w:line="360" w:lineRule="auto"/>
              <w:rPr>
                <w:iCs/>
              </w:rPr>
            </w:pPr>
            <w:r w:rsidRPr="00BE14B2">
              <w:rPr>
                <w:iCs/>
              </w:rPr>
              <w:t>Text</w:t>
            </w:r>
            <w:r>
              <w:rPr>
                <w:iCs/>
              </w:rPr>
              <w:t xml:space="preserve"> sic</w:t>
            </w:r>
            <w:r w:rsidRPr="00BE14B2">
              <w:rPr>
                <w:iCs/>
              </w:rPr>
              <w:t xml:space="preserve">: </w:t>
            </w:r>
            <w:r>
              <w:t xml:space="preserve">Silbentrennung </w:t>
            </w:r>
            <w:proofErr w:type="spellStart"/>
            <w:r>
              <w:rPr>
                <w:i/>
              </w:rPr>
              <w:t>ri</w:t>
            </w:r>
            <w:r w:rsidRPr="00B42F16">
              <w:rPr>
                <w:i/>
              </w:rPr>
              <w:t>-</w:t>
            </w:r>
            <w:r>
              <w:rPr>
                <w:i/>
              </w:rPr>
              <w:t>nnen</w:t>
            </w:r>
            <w:proofErr w:type="spellEnd"/>
            <w:r>
              <w:t>.</w:t>
            </w:r>
          </w:p>
        </w:tc>
      </w:tr>
      <w:tr w:rsidR="00D76298" w14:paraId="3CBA88D3" w14:textId="77777777" w:rsidTr="00F742BE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236D" w14:textId="77777777" w:rsidR="00D76298" w:rsidRDefault="00D76298" w:rsidP="00F742BE">
            <w:pPr>
              <w:spacing w:line="360" w:lineRule="auto"/>
            </w:pPr>
            <w: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CDA3" w14:textId="77777777" w:rsidR="00D76298" w:rsidRDefault="00D76298" w:rsidP="00F742BE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B32A" w14:textId="77777777" w:rsidR="00D76298" w:rsidRDefault="00D76298" w:rsidP="00F742BE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4101" w14:textId="77777777" w:rsidR="00D76298" w:rsidRDefault="00D76298" w:rsidP="00F742BE">
            <w:pPr>
              <w:spacing w:line="360" w:lineRule="auto"/>
            </w:pPr>
            <w:r w:rsidRPr="00475424">
              <w:t>Text: Ausrufezeichen nach (Mi-nu</w:t>
            </w:r>
            <w:proofErr w:type="gramStart"/>
            <w:r w:rsidRPr="00475424">
              <w:t>-)</w:t>
            </w:r>
            <w:proofErr w:type="spellStart"/>
            <w:r w:rsidRPr="00475424">
              <w:rPr>
                <w:i/>
              </w:rPr>
              <w:t>ten</w:t>
            </w:r>
            <w:proofErr w:type="spellEnd"/>
            <w:proofErr w:type="gramEnd"/>
            <w:r w:rsidRPr="00475424">
              <w:t xml:space="preserve"> ergänzt mit Blick auf </w:t>
            </w:r>
            <w:proofErr w:type="spellStart"/>
            <w:r w:rsidRPr="00475424">
              <w:t>G</w:t>
            </w:r>
            <w:r w:rsidRPr="00475424">
              <w:rPr>
                <w:b/>
                <w:bCs/>
              </w:rPr>
              <w:t>eorge_DJdS</w:t>
            </w:r>
            <w:proofErr w:type="spellEnd"/>
            <w:r w:rsidRPr="00475424">
              <w:t>.</w:t>
            </w:r>
            <w:r>
              <w:t xml:space="preserve"> </w:t>
            </w:r>
          </w:p>
        </w:tc>
      </w:tr>
    </w:tbl>
    <w:p w14:paraId="5B1FC8BD" w14:textId="77777777" w:rsidR="00D76298" w:rsidRDefault="00D76298" w:rsidP="00D76298">
      <w:pPr>
        <w:spacing w:line="360" w:lineRule="auto"/>
      </w:pPr>
    </w:p>
    <w:p w14:paraId="578B9E32" w14:textId="77777777" w:rsidR="009E57FD" w:rsidRPr="00915B99" w:rsidRDefault="009E57FD" w:rsidP="00D76298">
      <w:pPr>
        <w:pStyle w:val="KeinLeerraum"/>
        <w:spacing w:line="360" w:lineRule="auto"/>
      </w:pPr>
    </w:p>
    <w:sectPr w:rsidR="009E57FD" w:rsidRPr="00915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de-DE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B091C"/>
    <w:rsid w:val="00234E95"/>
    <w:rsid w:val="00252BFD"/>
    <w:rsid w:val="002E4258"/>
    <w:rsid w:val="003401D2"/>
    <w:rsid w:val="00400115"/>
    <w:rsid w:val="004161F4"/>
    <w:rsid w:val="004F02B9"/>
    <w:rsid w:val="004F394C"/>
    <w:rsid w:val="00561A93"/>
    <w:rsid w:val="0056294F"/>
    <w:rsid w:val="00750957"/>
    <w:rsid w:val="00757FB1"/>
    <w:rsid w:val="008C5B17"/>
    <w:rsid w:val="00915B99"/>
    <w:rsid w:val="009C04A3"/>
    <w:rsid w:val="009E57FD"/>
    <w:rsid w:val="00A3578E"/>
    <w:rsid w:val="00A959A7"/>
    <w:rsid w:val="00B43E5F"/>
    <w:rsid w:val="00C526BC"/>
    <w:rsid w:val="00CA37D9"/>
    <w:rsid w:val="00CD00F1"/>
    <w:rsid w:val="00CF16D8"/>
    <w:rsid w:val="00D25419"/>
    <w:rsid w:val="00D56EBD"/>
    <w:rsid w:val="00D76298"/>
    <w:rsid w:val="00DA64E2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styleId="KeinLeerraum">
    <w:name w:val="No Spacing"/>
    <w:uiPriority w:val="1"/>
    <w:qFormat/>
    <w:rsid w:val="00A3578E"/>
    <w:pPr>
      <w:spacing w:after="0" w:line="240" w:lineRule="auto"/>
    </w:pPr>
    <w:rPr>
      <w:rFonts w:ascii="Calibri" w:eastAsia="SimSun" w:hAnsi="Calibri" w:cs="Arial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2024-12-11T15:29:00Z</dcterms:created>
  <dcterms:modified xsi:type="dcterms:W3CDTF">2024-12-11T15:41:00Z</dcterms:modified>
</cp:coreProperties>
</file>