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3F703" w14:textId="5E2D0B8E" w:rsidR="005E3E04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</w:t>
      </w:r>
      <w:r w:rsidR="005E1B28">
        <w:rPr>
          <w:rFonts w:ascii="Times New Roman" w:hAnsi="Times New Roman" w:cs="Times New Roman"/>
          <w:sz w:val="20"/>
          <w:szCs w:val="20"/>
        </w:rPr>
        <w:t>M14</w:t>
      </w:r>
      <w:r w:rsidR="00A13A47">
        <w:rPr>
          <w:rFonts w:ascii="Times New Roman" w:hAnsi="Times New Roman" w:cs="Times New Roman"/>
          <w:sz w:val="20"/>
          <w:szCs w:val="20"/>
        </w:rPr>
        <w:t>5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5E1B28">
        <w:rPr>
          <w:rFonts w:ascii="Times New Roman" w:hAnsi="Times New Roman" w:cs="Times New Roman"/>
          <w:sz w:val="20"/>
          <w:szCs w:val="20"/>
        </w:rPr>
        <w:t>A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77846B95" w:rsidR="00FC236F" w:rsidRPr="00FC236F" w:rsidRDefault="005E1B28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A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58384C9" w14:textId="5E77DB47" w:rsidR="004D310F" w:rsidRPr="004D310F" w:rsidRDefault="00ED7A49" w:rsidP="004D310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D7A49">
        <w:rPr>
          <w:rFonts w:ascii="Times New Roman" w:hAnsi="Times New Roman" w:cs="Times New Roman"/>
          <w:sz w:val="20"/>
          <w:szCs w:val="20"/>
        </w:rPr>
        <w:t xml:space="preserve">Autograph von </w:t>
      </w:r>
      <w:r w:rsidR="00A13A47">
        <w:rPr>
          <w:rFonts w:ascii="Times New Roman" w:hAnsi="Times New Roman" w:cs="Times New Roman"/>
          <w:i/>
          <w:sz w:val="20"/>
          <w:szCs w:val="20"/>
        </w:rPr>
        <w:t>Trauer</w:t>
      </w:r>
      <w:r w:rsidR="004E306C" w:rsidRPr="004E306C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="004E306C" w:rsidRPr="004E306C">
        <w:rPr>
          <w:rFonts w:ascii="Times New Roman" w:hAnsi="Times New Roman" w:cs="Times New Roman"/>
          <w:sz w:val="20"/>
          <w:szCs w:val="20"/>
        </w:rPr>
        <w:t xml:space="preserve"> (</w:t>
      </w:r>
      <w:r w:rsidR="00A13A47" w:rsidRPr="00A13A47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„So wart bis ich dies dir noch künde“</w:t>
      </w:r>
      <w:r w:rsidR="004E306C" w:rsidRPr="004E306C">
        <w:rPr>
          <w:rFonts w:ascii="Times New Roman" w:hAnsi="Times New Roman" w:cs="Times New Roman"/>
          <w:sz w:val="20"/>
          <w:szCs w:val="20"/>
        </w:rPr>
        <w:t>) M 14</w:t>
      </w:r>
      <w:r w:rsidR="00A13A47">
        <w:rPr>
          <w:rFonts w:ascii="Times New Roman" w:hAnsi="Times New Roman" w:cs="Times New Roman"/>
          <w:sz w:val="20"/>
          <w:szCs w:val="20"/>
        </w:rPr>
        <w:t>5</w:t>
      </w:r>
      <w:r w:rsidR="004D310F" w:rsidRPr="004D310F">
        <w:rPr>
          <w:rFonts w:ascii="Times New Roman" w:hAnsi="Times New Roman" w:cs="Times New Roman"/>
          <w:sz w:val="20"/>
          <w:szCs w:val="20"/>
        </w:rPr>
        <w:t>: einzige Textfassung.</w:t>
      </w:r>
    </w:p>
    <w:p w14:paraId="0EA2607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65A82E8" w14:textId="4C6C790D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CH-Bps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Sammlung Anton Webern.</w:t>
      </w:r>
    </w:p>
    <w:p w14:paraId="595CA61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36AD5074" w14:textId="430540F9" w:rsidR="00A13A47" w:rsidRDefault="00A13A47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2 aufeinander gelegte Bögen (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1</w:t>
      </w:r>
      <w:r>
        <w:rPr>
          <w:rFonts w:ascii="Times New Roman" w:hAnsi="Times New Roman" w:cs="Times New Roman"/>
          <w:sz w:val="20"/>
          <w:szCs w:val="20"/>
          <w:lang w:val="de-DE"/>
        </w:rPr>
        <w:t>/</w:t>
      </w:r>
      <w:r>
        <w:rPr>
          <w:rFonts w:ascii="Times New Roman" w:hAnsi="Times New Roman" w:cs="Times New Roman"/>
          <w:sz w:val="20"/>
          <w:szCs w:val="20"/>
          <w:lang w:val="de-DE"/>
        </w:rPr>
        <w:t>2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de-DE"/>
        </w:rPr>
        <w:t>3</w:t>
      </w:r>
      <w:r>
        <w:rPr>
          <w:rFonts w:ascii="Times New Roman" w:hAnsi="Times New Roman" w:cs="Times New Roman"/>
          <w:sz w:val="20"/>
          <w:szCs w:val="20"/>
          <w:lang w:val="de-DE"/>
        </w:rPr>
        <w:t>/</w:t>
      </w:r>
      <w:r>
        <w:rPr>
          <w:rFonts w:ascii="Times New Roman" w:hAnsi="Times New Roman" w:cs="Times New Roman"/>
          <w:sz w:val="20"/>
          <w:szCs w:val="20"/>
          <w:lang w:val="de-DE"/>
        </w:rPr>
        <w:t>4</w:t>
      </w:r>
      <w:r>
        <w:rPr>
          <w:rFonts w:ascii="Times New Roman" w:hAnsi="Times New Roman" w:cs="Times New Roman"/>
          <w:sz w:val="20"/>
          <w:szCs w:val="20"/>
          <w:lang w:val="de-DE"/>
        </w:rPr>
        <w:t>)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4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>–</w:t>
      </w:r>
      <w:r>
        <w:rPr>
          <w:rFonts w:ascii="Times New Roman" w:hAnsi="Times New Roman" w:cs="Times New Roman"/>
          <w:sz w:val="20"/>
          <w:szCs w:val="20"/>
          <w:lang w:val="de-DE"/>
        </w:rPr>
        <w:t>4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14:paraId="02E5DB70" w14:textId="77777777" w:rsidR="00A13A47" w:rsidRDefault="00A13A47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594D520B" w14:textId="05771D49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Systeme, Format hoch 343 × 265 mm, Firmenzeichen: [JE] | </w:t>
      </w:r>
      <w:proofErr w:type="spellStart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2B5767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de-DE"/>
        </w:rPr>
        <w:t>2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de-DE"/>
        </w:rPr>
        <w:t>3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de-DE"/>
        </w:rPr>
        <w:t>4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unten links. </w:t>
      </w:r>
    </w:p>
    <w:p w14:paraId="53967C8C" w14:textId="77777777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06515F6B" w14:textId="45AB317E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Tinte. </w:t>
      </w:r>
    </w:p>
    <w:p w14:paraId="3DBC20BF" w14:textId="77777777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7AC6432A" w14:textId="5E298F77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0B730D">
        <w:rPr>
          <w:rFonts w:ascii="Times New Roman" w:hAnsi="Times New Roman" w:cs="Times New Roman"/>
          <w:i/>
          <w:sz w:val="20"/>
          <w:szCs w:val="20"/>
          <w:lang w:val="de-DE"/>
        </w:rPr>
        <w:t>Trauer I (</w:t>
      </w:r>
      <w:proofErr w:type="spellStart"/>
      <w:r w:rsidRPr="000B730D">
        <w:rPr>
          <w:rFonts w:ascii="Times New Roman" w:hAnsi="Times New Roman" w:cs="Times New Roman"/>
          <w:i/>
          <w:sz w:val="20"/>
          <w:szCs w:val="20"/>
          <w:lang w:val="de-DE"/>
        </w:rPr>
        <w:t>Maximin</w:t>
      </w:r>
      <w:proofErr w:type="spellEnd"/>
      <w:r w:rsidRPr="000B730D">
        <w:rPr>
          <w:rFonts w:ascii="Times New Roman" w:hAnsi="Times New Roman" w:cs="Times New Roman"/>
          <w:i/>
          <w:sz w:val="20"/>
          <w:szCs w:val="20"/>
          <w:lang w:val="de-DE"/>
        </w:rPr>
        <w:t>) | aus dem „siebenten Ring“ von Stefan George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System 1–2 rechts. </w:t>
      </w:r>
    </w:p>
    <w:p w14:paraId="520FD673" w14:textId="38C201DC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05CE2B51" w14:textId="3686B163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Paginier</w:t>
      </w:r>
      <w:r>
        <w:rPr>
          <w:rFonts w:ascii="Times New Roman" w:hAnsi="Times New Roman" w:cs="Times New Roman"/>
          <w:sz w:val="20"/>
          <w:szCs w:val="20"/>
          <w:lang w:val="de-DE"/>
        </w:rPr>
        <w:t>ung: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EA78CF">
        <w:rPr>
          <w:rFonts w:ascii="Times New Roman" w:hAnsi="Times New Roman" w:cs="Times New Roman"/>
          <w:i/>
          <w:sz w:val="20"/>
          <w:szCs w:val="20"/>
          <w:lang w:val="de-DE"/>
        </w:rPr>
        <w:t>2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EA78CF">
        <w:rPr>
          <w:rFonts w:ascii="Times New Roman" w:hAnsi="Times New Roman" w:cs="Times New Roman"/>
          <w:i/>
          <w:sz w:val="20"/>
          <w:szCs w:val="20"/>
          <w:lang w:val="de-DE"/>
        </w:rPr>
        <w:t>5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>–</w:t>
      </w:r>
      <w:r>
        <w:rPr>
          <w:rFonts w:ascii="Times New Roman" w:hAnsi="Times New Roman" w:cs="Times New Roman"/>
          <w:sz w:val="20"/>
          <w:szCs w:val="20"/>
          <w:lang w:val="de-DE"/>
        </w:rPr>
        <w:t>3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Außenecken oben mit Bleistift</w:t>
      </w:r>
      <w:r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14:paraId="7F133401" w14:textId="77777777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230BA469" w14:textId="7B71A690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14:paraId="10AF1741" w14:textId="02B02337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r>
        <w:rPr>
          <w:rFonts w:ascii="Times New Roman" w:hAnsi="Times New Roman" w:cs="Times New Roman"/>
          <w:i/>
          <w:sz w:val="20"/>
          <w:szCs w:val="20"/>
        </w:rPr>
        <w:t>Trauer</w:t>
      </w:r>
      <w:r w:rsidRPr="004E306C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Pr="004E306C">
        <w:rPr>
          <w:rFonts w:ascii="Times New Roman" w:hAnsi="Times New Roman" w:cs="Times New Roman"/>
          <w:sz w:val="20"/>
          <w:szCs w:val="20"/>
        </w:rPr>
        <w:t xml:space="preserve"> (</w:t>
      </w:r>
      <w:r w:rsidRPr="00A13A47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„So wart bis ich dies dir noch künde“</w:t>
      </w:r>
      <w:r w:rsidRPr="004E306C">
        <w:rPr>
          <w:rFonts w:ascii="Times New Roman" w:hAnsi="Times New Roman" w:cs="Times New Roman"/>
          <w:sz w:val="20"/>
          <w:szCs w:val="20"/>
        </w:rPr>
        <w:t>) M 14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4D310F">
        <w:rPr>
          <w:rFonts w:ascii="Times New Roman" w:hAnsi="Times New Roman" w:cs="Times New Roman"/>
          <w:sz w:val="20"/>
          <w:szCs w:val="20"/>
        </w:rPr>
        <w:t>: einzige Textfassung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23A7D28" w14:textId="4C0214BE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11676C"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  <w:t>System 3–6: T. 1;</w:t>
      </w:r>
    </w:p>
    <w:p w14:paraId="6122D12B" w14:textId="3A03CB4A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8–11: T. 2–3;</w:t>
      </w:r>
    </w:p>
    <w:p w14:paraId="56D61C85" w14:textId="3C837CE7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11676C"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>System 1–4: T. 4–5;</w:t>
      </w:r>
    </w:p>
    <w:p w14:paraId="385E33B9" w14:textId="4E28081D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6–9: T. 6–7;</w:t>
      </w:r>
    </w:p>
    <w:p w14:paraId="7A845C67" w14:textId="1FBB0815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11676C">
        <w:rPr>
          <w:rFonts w:ascii="Times New Roman" w:hAnsi="Times New Roman" w:cs="Times New Roman"/>
          <w:sz w:val="20"/>
          <w:szCs w:val="20"/>
          <w:lang w:val="de-DE"/>
        </w:rPr>
        <w:t>2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System </w:t>
      </w:r>
      <w:r w:rsidR="00FF1478">
        <w:rPr>
          <w:rFonts w:ascii="Times New Roman" w:hAnsi="Times New Roman" w:cs="Times New Roman"/>
          <w:sz w:val="20"/>
          <w:szCs w:val="20"/>
          <w:lang w:val="de-DE"/>
        </w:rPr>
        <w:t>2–5</w:t>
      </w:r>
      <w:r>
        <w:rPr>
          <w:rFonts w:ascii="Times New Roman" w:hAnsi="Times New Roman" w:cs="Times New Roman"/>
          <w:sz w:val="20"/>
          <w:szCs w:val="20"/>
          <w:lang w:val="de-DE"/>
        </w:rPr>
        <w:t>: T. 8–9;</w:t>
      </w:r>
    </w:p>
    <w:p w14:paraId="3ACAD8E4" w14:textId="025C5AE4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7–10: T. 10–11;</w:t>
      </w:r>
    </w:p>
    <w:p w14:paraId="3CEA7F1E" w14:textId="44FD0A1D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11676C">
        <w:rPr>
          <w:rFonts w:ascii="Times New Roman" w:hAnsi="Times New Roman" w:cs="Times New Roman"/>
          <w:sz w:val="20"/>
          <w:szCs w:val="20"/>
          <w:lang w:val="de-DE"/>
        </w:rPr>
        <w:t>2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>System 2–5: T. 12;</w:t>
      </w:r>
    </w:p>
    <w:p w14:paraId="00B1A025" w14:textId="7666A12E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7–10: T. 13;</w:t>
      </w:r>
    </w:p>
    <w:p w14:paraId="3C18A582" w14:textId="6DC144F6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11676C">
        <w:rPr>
          <w:rFonts w:ascii="Times New Roman" w:hAnsi="Times New Roman" w:cs="Times New Roman"/>
          <w:sz w:val="20"/>
          <w:szCs w:val="20"/>
          <w:lang w:val="de-DE"/>
        </w:rPr>
        <w:t>3</w:t>
      </w:r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>System 1–4: T. 14;</w:t>
      </w:r>
    </w:p>
    <w:p w14:paraId="1EFB72CE" w14:textId="36967F9F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6–9: T. 15–16;</w:t>
      </w:r>
    </w:p>
    <w:p w14:paraId="281BDA8D" w14:textId="76FB4E15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11676C">
        <w:rPr>
          <w:rFonts w:ascii="Times New Roman" w:hAnsi="Times New Roman" w:cs="Times New Roman"/>
          <w:sz w:val="20"/>
          <w:szCs w:val="20"/>
          <w:lang w:val="de-DE"/>
        </w:rPr>
        <w:t>3</w:t>
      </w:r>
      <w:bookmarkStart w:id="0" w:name="_GoBack"/>
      <w:bookmarkEnd w:id="0"/>
      <w:r w:rsidRPr="00A13A47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>System 2–5: T. 17–18</w:t>
      </w:r>
      <w:r w:rsidR="00FF1478">
        <w:rPr>
          <w:rFonts w:ascii="Times New Roman" w:hAnsi="Times New Roman" w:cs="Times New Roman"/>
          <w:sz w:val="20"/>
          <w:szCs w:val="20"/>
          <w:lang w:val="de-DE"/>
        </w:rPr>
        <w:t>;</w:t>
      </w:r>
    </w:p>
    <w:p w14:paraId="1B5A491D" w14:textId="7049E3EE" w:rsidR="00A13A47" w:rsidRDefault="00A13A47" w:rsidP="00A13A4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7–10: T. 19–22.</w:t>
      </w:r>
    </w:p>
    <w:p w14:paraId="34939AD5" w14:textId="77777777" w:rsidR="00A13A47" w:rsidRDefault="00A13A47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17BED91A" w14:textId="15E30057" w:rsidR="00ED7A49" w:rsidRPr="00A13A47" w:rsidRDefault="00ED7A49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4090D7C2" w14:textId="5780F667" w:rsidR="00FF4CEF" w:rsidRPr="00FF4CEF" w:rsidRDefault="00FF4CEF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Textkritischer Kommentar:</w:t>
      </w:r>
    </w:p>
    <w:p w14:paraId="1620FB92" w14:textId="77777777" w:rsidR="00A13A47" w:rsidRPr="00A13A47" w:rsidRDefault="00A13A47" w:rsidP="00A13A47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A13A47">
        <w:rPr>
          <w:rFonts w:ascii="Times New Roman" w:eastAsia="MS Mincho" w:hAnsi="Times New Roman" w:cs="Times New Roman"/>
          <w:sz w:val="20"/>
          <w:szCs w:val="20"/>
          <w:lang w:eastAsia="de-DE"/>
        </w:rPr>
        <w:t>Korrekturschicht 1 in A:</w:t>
      </w:r>
    </w:p>
    <w:p w14:paraId="0A5FD221" w14:textId="77777777" w:rsidR="00A13A47" w:rsidRPr="00A13A47" w:rsidRDefault="00A13A47" w:rsidP="00A13A47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A13A47" w:rsidRPr="00A13A47" w14:paraId="5935DCF6" w14:textId="77777777" w:rsidTr="006C080D">
        <w:trPr>
          <w:cantSplit/>
        </w:trPr>
        <w:tc>
          <w:tcPr>
            <w:tcW w:w="921" w:type="dxa"/>
          </w:tcPr>
          <w:p w14:paraId="190CF769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217C2C32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33B844B8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3F31166B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Korrektur</w:t>
            </w:r>
          </w:p>
        </w:tc>
      </w:tr>
      <w:tr w:rsidR="00A13A47" w:rsidRPr="00A13A47" w14:paraId="18282E6F" w14:textId="77777777" w:rsidTr="006C080D">
        <w:trPr>
          <w:cantSplit/>
        </w:trPr>
        <w:tc>
          <w:tcPr>
            <w:tcW w:w="921" w:type="dxa"/>
          </w:tcPr>
          <w:p w14:paraId="026ABE42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lastRenderedPageBreak/>
              <w:t>9</w:t>
            </w:r>
          </w:p>
        </w:tc>
        <w:tc>
          <w:tcPr>
            <w:tcW w:w="1134" w:type="dxa"/>
          </w:tcPr>
          <w:p w14:paraId="5411AB3D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276" w:type="dxa"/>
          </w:tcPr>
          <w:p w14:paraId="44E32505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</w:tcPr>
          <w:p w14:paraId="591003D6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Auf Tektur. </w:t>
            </w:r>
          </w:p>
          <w:p w14:paraId="56700C78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Darauf: Ges. 4.–5. Note: Kleinschreibung </w:t>
            </w:r>
            <w:proofErr w:type="spellStart"/>
            <w:proofErr w:type="gramStart"/>
            <w:r w:rsidRPr="00A13A47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fin</w:t>
            </w:r>
            <w:proofErr w:type="spellEnd"/>
            <w:r w:rsidRPr="00A13A47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-stern</w:t>
            </w:r>
            <w:proofErr w:type="gram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korrigiert zu </w:t>
            </w:r>
            <w:r w:rsidRPr="00A13A47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Fin-stern</w:t>
            </w: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</w:t>
            </w:r>
          </w:p>
          <w:p w14:paraId="239B4EBB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Siehe auch Korrekturschicht 2 </w:t>
            </w: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 4/16.</w:t>
            </w:r>
          </w:p>
        </w:tc>
      </w:tr>
      <w:tr w:rsidR="00A13A47" w:rsidRPr="00A13A47" w14:paraId="5D81887A" w14:textId="77777777" w:rsidTr="006C080D">
        <w:trPr>
          <w:cantSplit/>
        </w:trPr>
        <w:tc>
          <w:tcPr>
            <w:tcW w:w="921" w:type="dxa"/>
          </w:tcPr>
          <w:p w14:paraId="588A0B46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12</w:t>
            </w:r>
          </w:p>
        </w:tc>
        <w:tc>
          <w:tcPr>
            <w:tcW w:w="1134" w:type="dxa"/>
          </w:tcPr>
          <w:p w14:paraId="42DF6A0D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</w:tcPr>
          <w:p w14:paraId="0FF44499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13/16</w:t>
            </w:r>
          </w:p>
        </w:tc>
        <w:tc>
          <w:tcPr>
            <w:tcW w:w="5881" w:type="dxa"/>
          </w:tcPr>
          <w:p w14:paraId="28F86D30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[b] nachgezogen mit schwarzer Tinte.</w:t>
            </w:r>
          </w:p>
        </w:tc>
      </w:tr>
      <w:tr w:rsidR="00A13A47" w:rsidRPr="00A13A47" w14:paraId="66143872" w14:textId="77777777" w:rsidTr="006C080D">
        <w:trPr>
          <w:cantSplit/>
        </w:trPr>
        <w:tc>
          <w:tcPr>
            <w:tcW w:w="921" w:type="dxa"/>
          </w:tcPr>
          <w:p w14:paraId="4D5D9972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18</w:t>
            </w:r>
          </w:p>
        </w:tc>
        <w:tc>
          <w:tcPr>
            <w:tcW w:w="1134" w:type="dxa"/>
          </w:tcPr>
          <w:p w14:paraId="1AD47E30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</w:tcPr>
          <w:p w14:paraId="64F9ADC2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3.–5. Note</w:t>
            </w:r>
          </w:p>
        </w:tc>
        <w:tc>
          <w:tcPr>
            <w:tcW w:w="5881" w:type="dxa"/>
          </w:tcPr>
          <w:p w14:paraId="598BDFC4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Kleinschreibung </w:t>
            </w:r>
            <w:proofErr w:type="spellStart"/>
            <w:r w:rsidRPr="00A13A47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be-zeu-ge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korrigiert zu </w:t>
            </w:r>
            <w:proofErr w:type="spellStart"/>
            <w:r w:rsidRPr="00A13A47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Be-zeu-ge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Siehe </w:t>
            </w: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TkA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</w:tr>
      <w:tr w:rsidR="00A13A47" w:rsidRPr="00A13A47" w14:paraId="2DB5D2BE" w14:textId="77777777" w:rsidTr="006C080D">
        <w:trPr>
          <w:cantSplit/>
        </w:trPr>
        <w:tc>
          <w:tcPr>
            <w:tcW w:w="921" w:type="dxa"/>
          </w:tcPr>
          <w:p w14:paraId="30C649E0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21</w:t>
            </w:r>
          </w:p>
          <w:p w14:paraId="420CF5C2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bis 22</w:t>
            </w:r>
          </w:p>
        </w:tc>
        <w:tc>
          <w:tcPr>
            <w:tcW w:w="1134" w:type="dxa"/>
          </w:tcPr>
          <w:p w14:paraId="063CF616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  <w:tc>
          <w:tcPr>
            <w:tcW w:w="1276" w:type="dxa"/>
          </w:tcPr>
          <w:p w14:paraId="6BB95EF7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</w:tcPr>
          <w:p w14:paraId="417D13AE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Auf Tektur. </w:t>
            </w:r>
          </w:p>
          <w:p w14:paraId="7668CE0D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Siehe auch Korrekturschicht 2 T. 20 2/2 bis T. 21 </w:t>
            </w: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u. </w:t>
            </w:r>
          </w:p>
        </w:tc>
      </w:tr>
    </w:tbl>
    <w:p w14:paraId="33628CFB" w14:textId="77777777" w:rsidR="00A13A47" w:rsidRPr="00A13A47" w:rsidRDefault="00A13A47" w:rsidP="00A13A47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66C7375F" w14:textId="77777777" w:rsidR="00A13A47" w:rsidRPr="00A13A47" w:rsidRDefault="00A13A47" w:rsidP="00A13A47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A13A47">
        <w:rPr>
          <w:rFonts w:ascii="Times New Roman" w:eastAsia="MS Mincho" w:hAnsi="Times New Roman" w:cs="Times New Roman"/>
          <w:sz w:val="20"/>
          <w:szCs w:val="20"/>
          <w:lang w:eastAsia="de-DE"/>
        </w:rPr>
        <w:t>Korrekturschicht 2 (mit Bleistift) in A:</w:t>
      </w:r>
    </w:p>
    <w:p w14:paraId="03A42E94" w14:textId="77777777" w:rsidR="00A13A47" w:rsidRPr="00A13A47" w:rsidRDefault="00A13A47" w:rsidP="00A13A47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A13A47" w:rsidRPr="00A13A47" w14:paraId="29F40AD7" w14:textId="77777777" w:rsidTr="006C080D">
        <w:trPr>
          <w:cantSplit/>
        </w:trPr>
        <w:tc>
          <w:tcPr>
            <w:tcW w:w="921" w:type="dxa"/>
          </w:tcPr>
          <w:p w14:paraId="4C9B88EE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05E0EFE6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21601170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7D89C914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Korrektur</w:t>
            </w:r>
          </w:p>
        </w:tc>
      </w:tr>
      <w:tr w:rsidR="00A13A47" w:rsidRPr="00A13A47" w14:paraId="73106F25" w14:textId="77777777" w:rsidTr="006C080D">
        <w:trPr>
          <w:cantSplit/>
        </w:trPr>
        <w:tc>
          <w:tcPr>
            <w:tcW w:w="921" w:type="dxa"/>
          </w:tcPr>
          <w:p w14:paraId="12509647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</w:t>
            </w:r>
          </w:p>
        </w:tc>
        <w:tc>
          <w:tcPr>
            <w:tcW w:w="1134" w:type="dxa"/>
          </w:tcPr>
          <w:p w14:paraId="38A1CFCD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32ADB32E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##6.## Note</w:t>
            </w:r>
          </w:p>
        </w:tc>
        <w:tc>
          <w:tcPr>
            <w:tcW w:w="5881" w:type="dxa"/>
          </w:tcPr>
          <w:p w14:paraId="4CBFBF08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zu C1/C mit Bleistift.</w:t>
            </w:r>
          </w:p>
        </w:tc>
      </w:tr>
      <w:tr w:rsidR="00A13A47" w:rsidRPr="00A13A47" w14:paraId="122D07E9" w14:textId="77777777" w:rsidTr="006C080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C518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7</w:t>
            </w:r>
          </w:p>
          <w:p w14:paraId="7889FDDC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E073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7B9D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(4/8)</w:t>
            </w:r>
          </w:p>
          <w:p w14:paraId="2BE1F5BA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(2/8)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A32F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rit. - - -</w:t>
            </w: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über </w:t>
            </w: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mit Bleistift. </w:t>
            </w:r>
          </w:p>
        </w:tc>
      </w:tr>
      <w:tr w:rsidR="00A13A47" w:rsidRPr="00A13A47" w14:paraId="3202DC9E" w14:textId="77777777" w:rsidTr="006C080D">
        <w:trPr>
          <w:cantSplit/>
        </w:trPr>
        <w:tc>
          <w:tcPr>
            <w:tcW w:w="921" w:type="dxa"/>
          </w:tcPr>
          <w:p w14:paraId="64953435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</w:t>
            </w:r>
          </w:p>
        </w:tc>
        <w:tc>
          <w:tcPr>
            <w:tcW w:w="1134" w:type="dxa"/>
          </w:tcPr>
          <w:p w14:paraId="4B00C8CB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7823F107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4/16</w:t>
            </w:r>
          </w:p>
        </w:tc>
        <w:tc>
          <w:tcPr>
            <w:tcW w:w="5881" w:type="dxa"/>
          </w:tcPr>
          <w:p w14:paraId="15E29F38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mit Bleistift. (Siehe Korrekturschicht 1: auf Tektur.)</w:t>
            </w:r>
          </w:p>
        </w:tc>
      </w:tr>
      <w:tr w:rsidR="00A13A47" w:rsidRPr="00A13A47" w14:paraId="1905072D" w14:textId="77777777" w:rsidTr="006C080D">
        <w:trPr>
          <w:cantSplit/>
        </w:trPr>
        <w:tc>
          <w:tcPr>
            <w:tcW w:w="921" w:type="dxa"/>
          </w:tcPr>
          <w:p w14:paraId="32D678DC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10</w:t>
            </w:r>
          </w:p>
        </w:tc>
        <w:tc>
          <w:tcPr>
            <w:tcW w:w="1134" w:type="dxa"/>
          </w:tcPr>
          <w:p w14:paraId="68E75321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u. </w:t>
            </w:r>
          </w:p>
        </w:tc>
        <w:tc>
          <w:tcPr>
            <w:tcW w:w="1276" w:type="dxa"/>
          </w:tcPr>
          <w:p w14:paraId="0D6D1692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3/8</w:t>
            </w:r>
          </w:p>
        </w:tc>
        <w:tc>
          <w:tcPr>
            <w:tcW w:w="5881" w:type="dxa"/>
          </w:tcPr>
          <w:p w14:paraId="2D07A300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zu c</w:t>
            </w: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1</w:t>
            </w: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mit Bleistift.</w:t>
            </w:r>
          </w:p>
        </w:tc>
      </w:tr>
      <w:tr w:rsidR="00A13A47" w:rsidRPr="00A13A47" w14:paraId="4D04B91E" w14:textId="77777777" w:rsidTr="006C080D">
        <w:trPr>
          <w:cantSplit/>
        </w:trPr>
        <w:tc>
          <w:tcPr>
            <w:tcW w:w="921" w:type="dxa"/>
          </w:tcPr>
          <w:p w14:paraId="70F10A75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11</w:t>
            </w:r>
          </w:p>
        </w:tc>
        <w:tc>
          <w:tcPr>
            <w:tcW w:w="1134" w:type="dxa"/>
          </w:tcPr>
          <w:p w14:paraId="6A2B24C9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o. </w:t>
            </w:r>
          </w:p>
        </w:tc>
        <w:tc>
          <w:tcPr>
            <w:tcW w:w="1276" w:type="dxa"/>
          </w:tcPr>
          <w:p w14:paraId="142F1DA5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6/32</w:t>
            </w:r>
          </w:p>
        </w:tc>
        <w:tc>
          <w:tcPr>
            <w:tcW w:w="5881" w:type="dxa"/>
          </w:tcPr>
          <w:p w14:paraId="6E91089F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zu c</w:t>
            </w: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1</w:t>
            </w: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mit Bleistift.</w:t>
            </w:r>
          </w:p>
        </w:tc>
      </w:tr>
      <w:tr w:rsidR="00A13A47" w:rsidRPr="00A13A47" w14:paraId="55AF1B04" w14:textId="77777777" w:rsidTr="006C080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8964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20</w:t>
            </w:r>
          </w:p>
          <w:p w14:paraId="7F29A4D4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bis 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619B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7C9C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258A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Ergänzung in Kleinstich: </w:t>
            </w:r>
          </w:p>
          <w:p w14:paraId="76F01A29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##M145_NB##</w:t>
            </w:r>
          </w:p>
          <w:p w14:paraId="7428A0D6" w14:textId="77777777" w:rsidR="00A13A47" w:rsidRPr="00A13A47" w:rsidRDefault="00A13A47" w:rsidP="00A13A47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A13A47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T. 21 1/4: Halbe Note überschrieben zu Viertelnote; T. 21 3–4/4: eingekreist mit Bleistift. (Siehe Korrekturschicht 1 T. 21–22: auf Tektur.)</w:t>
            </w:r>
          </w:p>
        </w:tc>
      </w:tr>
    </w:tbl>
    <w:p w14:paraId="39AC4A3C" w14:textId="77777777" w:rsidR="00A13A47" w:rsidRPr="00A13A47" w:rsidRDefault="00A13A47" w:rsidP="00A13A47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4187685D" w14:textId="02BB7C46" w:rsidR="00C8080B" w:rsidRPr="00B13B1A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D9B3DA7" w14:textId="77777777" w:rsidR="00C8080B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C80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1676C"/>
    <w:rsid w:val="001316E5"/>
    <w:rsid w:val="001516C6"/>
    <w:rsid w:val="001A0561"/>
    <w:rsid w:val="002106D8"/>
    <w:rsid w:val="002573AE"/>
    <w:rsid w:val="003A098E"/>
    <w:rsid w:val="00402468"/>
    <w:rsid w:val="004D310F"/>
    <w:rsid w:val="004E306C"/>
    <w:rsid w:val="005021E8"/>
    <w:rsid w:val="00527EE4"/>
    <w:rsid w:val="00554418"/>
    <w:rsid w:val="00596F43"/>
    <w:rsid w:val="005E1B28"/>
    <w:rsid w:val="005E3E04"/>
    <w:rsid w:val="005F13B4"/>
    <w:rsid w:val="00603063"/>
    <w:rsid w:val="00613303"/>
    <w:rsid w:val="00634FC3"/>
    <w:rsid w:val="006801B0"/>
    <w:rsid w:val="006A5158"/>
    <w:rsid w:val="006F2D90"/>
    <w:rsid w:val="00703074"/>
    <w:rsid w:val="007036A8"/>
    <w:rsid w:val="00751B61"/>
    <w:rsid w:val="00755312"/>
    <w:rsid w:val="00773193"/>
    <w:rsid w:val="00783104"/>
    <w:rsid w:val="007B36E1"/>
    <w:rsid w:val="00863481"/>
    <w:rsid w:val="008A4A4E"/>
    <w:rsid w:val="008C22A3"/>
    <w:rsid w:val="0090300A"/>
    <w:rsid w:val="00A13A47"/>
    <w:rsid w:val="00A528DC"/>
    <w:rsid w:val="00AB2324"/>
    <w:rsid w:val="00AF0D9B"/>
    <w:rsid w:val="00AF4A7E"/>
    <w:rsid w:val="00AF716B"/>
    <w:rsid w:val="00B13B1A"/>
    <w:rsid w:val="00B24033"/>
    <w:rsid w:val="00B30B45"/>
    <w:rsid w:val="00B7417C"/>
    <w:rsid w:val="00B74CC6"/>
    <w:rsid w:val="00BC1360"/>
    <w:rsid w:val="00BE24F0"/>
    <w:rsid w:val="00C8080B"/>
    <w:rsid w:val="00C9352E"/>
    <w:rsid w:val="00CB4BE7"/>
    <w:rsid w:val="00D744F4"/>
    <w:rsid w:val="00DC0917"/>
    <w:rsid w:val="00E32497"/>
    <w:rsid w:val="00E6626D"/>
    <w:rsid w:val="00EB3553"/>
    <w:rsid w:val="00EB6945"/>
    <w:rsid w:val="00ED7A49"/>
    <w:rsid w:val="00EF2123"/>
    <w:rsid w:val="00F012A1"/>
    <w:rsid w:val="00F413C1"/>
    <w:rsid w:val="00F50230"/>
    <w:rsid w:val="00F520A9"/>
    <w:rsid w:val="00F9068D"/>
    <w:rsid w:val="00FC236F"/>
    <w:rsid w:val="00FF1478"/>
    <w:rsid w:val="00FF384A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7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2024-05-30T14:02:00Z</dcterms:created>
  <dcterms:modified xsi:type="dcterms:W3CDTF">2024-05-30T14:15:00Z</dcterms:modified>
</cp:coreProperties>
</file>