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6DF29" w14:textId="7CCC9A65" w:rsidR="004073EE" w:rsidRDefault="002E4258" w:rsidP="002E4258">
      <w:pPr>
        <w:spacing w:line="360" w:lineRule="auto"/>
      </w:pPr>
      <w:r>
        <w:rPr>
          <w:b/>
        </w:rPr>
        <w:t xml:space="preserve">M </w:t>
      </w:r>
      <w:r w:rsidR="005D10A1">
        <w:rPr>
          <w:b/>
        </w:rPr>
        <w:t>21</w:t>
      </w:r>
      <w:r w:rsidR="00060910">
        <w:rPr>
          <w:b/>
        </w:rPr>
        <w:t>3</w:t>
      </w:r>
      <w:r>
        <w:rPr>
          <w:b/>
        </w:rPr>
        <w:t xml:space="preserve"> </w:t>
      </w:r>
      <w:r w:rsidRPr="00A31B41">
        <w:rPr>
          <w:b/>
        </w:rPr>
        <w:t>Sk</w:t>
      </w:r>
      <w:r w:rsidR="003401D2">
        <w:rPr>
          <w:b/>
        </w:rPr>
        <w:t>1</w:t>
      </w:r>
      <w:r w:rsidR="003401D2" w:rsidRPr="003401D2">
        <w:t xml:space="preserve"> </w:t>
      </w:r>
    </w:p>
    <w:p w14:paraId="5F5D3B27" w14:textId="732E56B1" w:rsidR="003401D2" w:rsidRDefault="004073EE" w:rsidP="002E4258">
      <w:pPr>
        <w:spacing w:line="360" w:lineRule="auto"/>
      </w:pPr>
      <w:r w:rsidRPr="004073EE">
        <w:rPr>
          <w:b/>
        </w:rPr>
        <w:t>Sk1</w:t>
      </w:r>
      <w:r>
        <w:t xml:space="preserve"> ist die Verlaufsskizze zu</w:t>
      </w:r>
      <w:r w:rsidR="003401D2">
        <w:t xml:space="preserve"> </w:t>
      </w:r>
      <w:r w:rsidR="00750957">
        <w:t>„</w:t>
      </w:r>
      <w:r w:rsidR="00060910">
        <w:t xml:space="preserve">Schien </w:t>
      </w:r>
      <w:proofErr w:type="spellStart"/>
      <w:r w:rsidR="00060910">
        <w:t>mir’s</w:t>
      </w:r>
      <w:proofErr w:type="spellEnd"/>
      <w:r w:rsidR="00060910">
        <w:t>, als ich sah die Sonne</w:t>
      </w:r>
      <w:r w:rsidR="00750957">
        <w:t>“ M 21</w:t>
      </w:r>
      <w:r w:rsidR="00060910">
        <w:t>3</w:t>
      </w:r>
      <w:r w:rsidR="003401D2">
        <w:rPr>
          <w:rStyle w:val="awg-source-description-content-item-description"/>
        </w:rPr>
        <w:t>.</w:t>
      </w:r>
      <w:r w:rsidR="00060910">
        <w:rPr>
          <w:rStyle w:val="awg-source-description-content-item-description"/>
        </w:rPr>
        <w:t xml:space="preserve"> ###</w:t>
      </w:r>
    </w:p>
    <w:p w14:paraId="0BB88ED5" w14:textId="77777777" w:rsidR="002E4258" w:rsidRDefault="002E4258" w:rsidP="002E4258">
      <w:pPr>
        <w:spacing w:line="360" w:lineRule="auto"/>
      </w:pPr>
    </w:p>
    <w:p w14:paraId="02A56F70" w14:textId="77777777" w:rsidR="002E4258" w:rsidRPr="00F842DA" w:rsidRDefault="002E4258" w:rsidP="002E4258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2E4258" w:rsidRPr="00B51B84" w14:paraId="3F583A7D" w14:textId="77777777" w:rsidTr="00C407B7">
        <w:trPr>
          <w:cantSplit/>
        </w:trPr>
        <w:tc>
          <w:tcPr>
            <w:tcW w:w="1387" w:type="dxa"/>
          </w:tcPr>
          <w:p w14:paraId="1FB0D7B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5E500130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3E4A7564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98646D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2E4258" w:rsidRPr="00B51B84" w14:paraId="3E6FD9C6" w14:textId="77777777" w:rsidTr="00C407B7">
        <w:trPr>
          <w:cantSplit/>
        </w:trPr>
        <w:tc>
          <w:tcPr>
            <w:tcW w:w="1387" w:type="dxa"/>
          </w:tcPr>
          <w:p w14:paraId="36C89079" w14:textId="4991B560" w:rsidR="002E4258" w:rsidRPr="003E0827" w:rsidRDefault="00ED4197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{4A}</w:t>
            </w:r>
          </w:p>
        </w:tc>
        <w:tc>
          <w:tcPr>
            <w:tcW w:w="972" w:type="dxa"/>
          </w:tcPr>
          <w:p w14:paraId="475B3B3D" w14:textId="3C3049CF" w:rsidR="002E4258" w:rsidRDefault="002E4258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11FC5F5E" w14:textId="2114F60E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19E34236" w14:textId="7ACA594B" w:rsidR="002E4258" w:rsidRDefault="00ED4197" w:rsidP="00C21E3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in System 3–4 pauschal ge</w:t>
            </w:r>
            <w:r w:rsidR="00C21E33">
              <w:rPr>
                <w:rFonts w:eastAsiaTheme="minorHAnsi"/>
                <w:lang w:eastAsia="en-US"/>
              </w:rPr>
              <w:t>tilgt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FF1059" w:rsidRPr="00B51B84" w14:paraId="33D360CC" w14:textId="77777777" w:rsidTr="005020C8">
        <w:trPr>
          <w:cantSplit/>
        </w:trPr>
        <w:tc>
          <w:tcPr>
            <w:tcW w:w="1387" w:type="dxa"/>
          </w:tcPr>
          <w:p w14:paraId="77E88D48" w14:textId="64C7CC6D" w:rsidR="00FF1059" w:rsidRPr="00ED4197" w:rsidRDefault="00A608A2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6</w:t>
            </w:r>
          </w:p>
        </w:tc>
        <w:tc>
          <w:tcPr>
            <w:tcW w:w="972" w:type="dxa"/>
          </w:tcPr>
          <w:p w14:paraId="2F80FB6B" w14:textId="5FFA630A" w:rsidR="00FF1059" w:rsidRDefault="00A608A2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1385" w:type="dxa"/>
          </w:tcPr>
          <w:p w14:paraId="0239FFE2" w14:textId="585D34F7" w:rsidR="00FF1059" w:rsidRPr="00AF5B2F" w:rsidRDefault="00FF1059" w:rsidP="00AF5B2F">
            <w:pPr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061A2393" w14:textId="49C19128" w:rsidR="00FF1059" w:rsidRDefault="00A608A2" w:rsidP="00A608A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Bezug unklar. Möglicherweise alternative Formulierung für T. 6 </w:t>
            </w:r>
            <w:proofErr w:type="spellStart"/>
            <w:r>
              <w:rPr>
                <w:rFonts w:eastAsiaTheme="minorHAnsi"/>
                <w:lang w:eastAsia="en-US"/>
              </w:rPr>
              <w:t>Klav</w:t>
            </w:r>
            <w:proofErr w:type="spellEnd"/>
            <w:r>
              <w:rPr>
                <w:rFonts w:eastAsiaTheme="minorHAnsi"/>
                <w:lang w:eastAsia="en-US"/>
              </w:rPr>
              <w:t>. u. (System 4).</w:t>
            </w:r>
          </w:p>
        </w:tc>
      </w:tr>
      <w:tr w:rsidR="00AF3807" w:rsidRPr="00B51B84" w14:paraId="53294D44" w14:textId="77777777" w:rsidTr="005020C8">
        <w:trPr>
          <w:cantSplit/>
        </w:trPr>
        <w:tc>
          <w:tcPr>
            <w:tcW w:w="1387" w:type="dxa"/>
          </w:tcPr>
          <w:p w14:paraId="75D16A85" w14:textId="30CA71BE" w:rsidR="00AF3807" w:rsidRDefault="00327C5C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972" w:type="dxa"/>
          </w:tcPr>
          <w:p w14:paraId="7DF05DC8" w14:textId="401111B3" w:rsidR="00AF3807" w:rsidRDefault="00327C5C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094AD066" w14:textId="275669B4" w:rsidR="00AF3807" w:rsidRDefault="00327C5C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3/8</w:t>
            </w:r>
          </w:p>
        </w:tc>
        <w:tc>
          <w:tcPr>
            <w:tcW w:w="5318" w:type="dxa"/>
          </w:tcPr>
          <w:p w14:paraId="16298D95" w14:textId="7F48563B" w:rsidR="00AF3807" w:rsidRDefault="00327C5C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[b]b</w:t>
            </w:r>
            <w:r w:rsidRPr="00327C5C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(?) gestrichen und ersetzt durch [a]g</w:t>
            </w:r>
            <w:r w:rsidRPr="00327C5C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8F1EE0" w:rsidRPr="00B51B84" w14:paraId="23C1A1DA" w14:textId="77777777" w:rsidTr="005A6BDC">
        <w:trPr>
          <w:cantSplit/>
        </w:trPr>
        <w:tc>
          <w:tcPr>
            <w:tcW w:w="1387" w:type="dxa"/>
          </w:tcPr>
          <w:p w14:paraId="26D0A84C" w14:textId="62EF719C" w:rsidR="008F1EE0" w:rsidRPr="00AF5B2F" w:rsidRDefault="00CB73DA" w:rsidP="005A6BDC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{7A}</w:t>
            </w:r>
          </w:p>
        </w:tc>
        <w:tc>
          <w:tcPr>
            <w:tcW w:w="972" w:type="dxa"/>
          </w:tcPr>
          <w:p w14:paraId="2DD53ABC" w14:textId="432D2AA7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683B10F1" w14:textId="7FFA5F76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3D05D4CD" w14:textId="235483D5" w:rsidR="008F1EE0" w:rsidRDefault="00B20C71" w:rsidP="00C21E3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in System 9–10 pauschal ge</w:t>
            </w:r>
            <w:r w:rsidR="00C21E33">
              <w:rPr>
                <w:rFonts w:eastAsiaTheme="minorHAnsi"/>
                <w:lang w:eastAsia="en-US"/>
              </w:rPr>
              <w:t>tilgt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0E0715" w:rsidRPr="00B51B84" w14:paraId="1131B437" w14:textId="77777777" w:rsidTr="005A6BDC">
        <w:trPr>
          <w:cantSplit/>
        </w:trPr>
        <w:tc>
          <w:tcPr>
            <w:tcW w:w="1387" w:type="dxa"/>
          </w:tcPr>
          <w:p w14:paraId="513BADDE" w14:textId="31473BD8" w:rsidR="000E0715" w:rsidRPr="00B20C71" w:rsidRDefault="007F6E31" w:rsidP="005A6BDC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15</w:t>
            </w:r>
          </w:p>
        </w:tc>
        <w:tc>
          <w:tcPr>
            <w:tcW w:w="972" w:type="dxa"/>
          </w:tcPr>
          <w:p w14:paraId="798A0186" w14:textId="7AB49180" w:rsidR="000E0715" w:rsidRDefault="007F6E31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1385" w:type="dxa"/>
          </w:tcPr>
          <w:p w14:paraId="3E6976C1" w14:textId="1B28AA4C" w:rsidR="000E0715" w:rsidRDefault="007F6E31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2/8</w:t>
            </w:r>
          </w:p>
        </w:tc>
        <w:tc>
          <w:tcPr>
            <w:tcW w:w="5318" w:type="dxa"/>
          </w:tcPr>
          <w:p w14:paraId="6EFD945D" w14:textId="50048E3A" w:rsidR="000E0715" w:rsidRDefault="007F6E31" w:rsidP="007F6E3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Unklare Überschreibung: c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f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(und Tonbuchstabe </w:t>
            </w:r>
            <w:r w:rsidRPr="007F6E31">
              <w:rPr>
                <w:rFonts w:eastAsiaTheme="minorHAnsi"/>
                <w:i/>
                <w:lang w:eastAsia="en-US"/>
              </w:rPr>
              <w:t>f</w:t>
            </w:r>
            <w:r>
              <w:rPr>
                <w:rFonts w:eastAsiaTheme="minorHAnsi"/>
                <w:lang w:eastAsia="en-US"/>
              </w:rPr>
              <w:t>) oder umgekehrt? Siehe einzige Textfassung: c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7F6E31" w:rsidRPr="00B51B84" w14:paraId="53527AD7" w14:textId="77777777" w:rsidTr="00073C8A">
        <w:trPr>
          <w:cantSplit/>
        </w:trPr>
        <w:tc>
          <w:tcPr>
            <w:tcW w:w="1387" w:type="dxa"/>
          </w:tcPr>
          <w:p w14:paraId="0BDFDCF2" w14:textId="77777777" w:rsidR="007F6E31" w:rsidRPr="00B20C71" w:rsidRDefault="007F6E31" w:rsidP="00073C8A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15</w:t>
            </w:r>
          </w:p>
        </w:tc>
        <w:tc>
          <w:tcPr>
            <w:tcW w:w="972" w:type="dxa"/>
          </w:tcPr>
          <w:p w14:paraId="262BD6E1" w14:textId="77777777" w:rsidR="007F6E31" w:rsidRDefault="007F6E31" w:rsidP="00073C8A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1385" w:type="dxa"/>
          </w:tcPr>
          <w:p w14:paraId="7ADF3A98" w14:textId="02CA16FE" w:rsidR="007F6E31" w:rsidRDefault="007F6E31" w:rsidP="00073C8A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3/8</w:t>
            </w:r>
          </w:p>
        </w:tc>
        <w:tc>
          <w:tcPr>
            <w:tcW w:w="5318" w:type="dxa"/>
          </w:tcPr>
          <w:p w14:paraId="60D7D6A6" w14:textId="1A9D0A87" w:rsidR="007F6E31" w:rsidRDefault="007F6E31" w:rsidP="00C21E3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Unklare Überschreibung: [a] (</w:t>
            </w:r>
            <w:r w:rsidR="00C21E33">
              <w:rPr>
                <w:rFonts w:eastAsiaTheme="minorHAnsi"/>
                <w:lang w:eastAsia="en-US"/>
              </w:rPr>
              <w:t>undeutlich</w:t>
            </w:r>
            <w:r>
              <w:rPr>
                <w:rFonts w:eastAsiaTheme="minorHAnsi"/>
                <w:lang w:eastAsia="en-US"/>
              </w:rPr>
              <w:t>) zu h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[b] zu b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 w:rsidR="00C21E33">
              <w:rPr>
                <w:rFonts w:eastAsiaTheme="minorHAnsi"/>
                <w:lang w:eastAsia="en-US"/>
              </w:rPr>
              <w:t xml:space="preserve"> oder umgekehrt?</w:t>
            </w:r>
            <w:r>
              <w:rPr>
                <w:rFonts w:eastAsiaTheme="minorHAnsi"/>
                <w:lang w:eastAsia="en-US"/>
              </w:rPr>
              <w:t xml:space="preserve"> Siehe einzige Textfassung: [a]h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8F1EE0" w:rsidRPr="00B51B84" w14:paraId="3021E7C6" w14:textId="77777777" w:rsidTr="005A6BDC">
        <w:trPr>
          <w:cantSplit/>
        </w:trPr>
        <w:tc>
          <w:tcPr>
            <w:tcW w:w="1387" w:type="dxa"/>
          </w:tcPr>
          <w:p w14:paraId="25A23821" w14:textId="456B0F55" w:rsidR="008F1EE0" w:rsidRPr="00242EBA" w:rsidRDefault="00C21E33" w:rsidP="00C21E33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{18A–20A}</w:t>
            </w:r>
          </w:p>
        </w:tc>
        <w:tc>
          <w:tcPr>
            <w:tcW w:w="972" w:type="dxa"/>
          </w:tcPr>
          <w:p w14:paraId="5B50099A" w14:textId="39B1B503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288D3AF4" w14:textId="0D7083E3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4D1B6C98" w14:textId="24DB33CC" w:rsidR="008F1EE0" w:rsidRDefault="00C21E33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Verweiszeichen vor T. {18A} (zu T. 18B) und pauschale Streichung in T. {18A} getilgt.</w:t>
            </w:r>
          </w:p>
        </w:tc>
      </w:tr>
      <w:tr w:rsidR="008F1EE0" w:rsidRPr="001E1FA8" w14:paraId="0B272F12" w14:textId="77777777" w:rsidTr="005A6BDC">
        <w:trPr>
          <w:cantSplit/>
        </w:trPr>
        <w:tc>
          <w:tcPr>
            <w:tcW w:w="1387" w:type="dxa"/>
          </w:tcPr>
          <w:p w14:paraId="2E4D8CF8" w14:textId="015C0944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{19A}</w:t>
            </w:r>
          </w:p>
        </w:tc>
        <w:tc>
          <w:tcPr>
            <w:tcW w:w="972" w:type="dxa"/>
          </w:tcPr>
          <w:p w14:paraId="7025C0D6" w14:textId="109538E0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15</w:t>
            </w:r>
          </w:p>
        </w:tc>
        <w:tc>
          <w:tcPr>
            <w:tcW w:w="1385" w:type="dxa"/>
          </w:tcPr>
          <w:p w14:paraId="7363BB2A" w14:textId="73981BEC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 Note</w:t>
            </w:r>
          </w:p>
        </w:tc>
        <w:tc>
          <w:tcPr>
            <w:tcW w:w="5318" w:type="dxa"/>
          </w:tcPr>
          <w:p w14:paraId="541029FA" w14:textId="664EE2F8" w:rsidR="008F1EE0" w:rsidRDefault="001E1FA8" w:rsidP="001E1FA8">
            <w:pPr>
              <w:autoSpaceDE/>
              <w:autoSpaceDN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Halbe Note a</w:t>
            </w:r>
            <w:r w:rsidRPr="001E1FA8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überschreibt Viertelnote, vermutlich pauschal für d</w:t>
            </w:r>
            <w:r w:rsidRPr="001E1FA8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/a</w:t>
            </w:r>
            <w:r w:rsidRPr="001E1FA8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8F1EE0" w:rsidRPr="00B51B84" w14:paraId="0AB1C1C2" w14:textId="77777777" w:rsidTr="005A6BDC">
        <w:trPr>
          <w:cantSplit/>
        </w:trPr>
        <w:tc>
          <w:tcPr>
            <w:tcW w:w="1387" w:type="dxa"/>
          </w:tcPr>
          <w:p w14:paraId="06218835" w14:textId="77777777" w:rsidR="001E1FA8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{19A}</w:t>
            </w:r>
          </w:p>
          <w:p w14:paraId="3AFF1682" w14:textId="5BD4100B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bis {20A}</w:t>
            </w:r>
          </w:p>
        </w:tc>
        <w:tc>
          <w:tcPr>
            <w:tcW w:w="972" w:type="dxa"/>
          </w:tcPr>
          <w:p w14:paraId="670F5E74" w14:textId="497F7FC3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15</w:t>
            </w:r>
          </w:p>
        </w:tc>
        <w:tc>
          <w:tcPr>
            <w:tcW w:w="1385" w:type="dxa"/>
          </w:tcPr>
          <w:p w14:paraId="777C87D6" w14:textId="77777777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3/4</w:t>
            </w:r>
          </w:p>
          <w:p w14:paraId="53A77130" w14:textId="5A1A562A" w:rsidR="001E1FA8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1/4</w:t>
            </w:r>
          </w:p>
        </w:tc>
        <w:tc>
          <w:tcPr>
            <w:tcW w:w="5318" w:type="dxa"/>
          </w:tcPr>
          <w:p w14:paraId="59AE319A" w14:textId="0959CC01" w:rsidR="008F1EE0" w:rsidRDefault="001E1FA8" w:rsidP="008F1EE0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Durch </w:t>
            </w:r>
            <w:proofErr w:type="spellStart"/>
            <w:r>
              <w:rPr>
                <w:rFonts w:eastAsiaTheme="minorHAnsi"/>
                <w:lang w:eastAsia="en-US"/>
              </w:rPr>
              <w:t>Einkreisungen</w:t>
            </w:r>
            <w:proofErr w:type="spellEnd"/>
            <w:r>
              <w:rPr>
                <w:rFonts w:eastAsiaTheme="minorHAnsi"/>
                <w:lang w:eastAsia="en-US"/>
              </w:rPr>
              <w:t xml:space="preserve"> getilgt.</w:t>
            </w:r>
          </w:p>
        </w:tc>
      </w:tr>
      <w:tr w:rsidR="00AF3807" w:rsidRPr="00B51B84" w14:paraId="27CB6504" w14:textId="77777777" w:rsidTr="005020C8">
        <w:trPr>
          <w:cantSplit/>
        </w:trPr>
        <w:tc>
          <w:tcPr>
            <w:tcW w:w="1387" w:type="dxa"/>
          </w:tcPr>
          <w:p w14:paraId="12679779" w14:textId="042B8EDE" w:rsidR="008F1EE0" w:rsidRPr="008F1EE0" w:rsidRDefault="001E1FA8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{</w:t>
            </w:r>
            <w:r w:rsidR="008054E8">
              <w:rPr>
                <w:rFonts w:eastAsiaTheme="minorHAnsi"/>
                <w:lang w:val="de-DE" w:eastAsia="en-US"/>
              </w:rPr>
              <w:t>22A}</w:t>
            </w:r>
          </w:p>
        </w:tc>
        <w:tc>
          <w:tcPr>
            <w:tcW w:w="972" w:type="dxa"/>
          </w:tcPr>
          <w:p w14:paraId="2B2AC1E5" w14:textId="10362DB7" w:rsidR="00AF3807" w:rsidRDefault="00AF380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225D25DE" w14:textId="6B1498C8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6A82678C" w14:textId="5088022A" w:rsidR="00AF3807" w:rsidRDefault="008054E8" w:rsidP="008054E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sic: leerer Takt gestrichen. Vermutlich nach bereits gezogenem schließenden Taktstrich und auf Grund veränderter grafischer Disposition. Siehe T. 22B.</w:t>
            </w:r>
          </w:p>
        </w:tc>
      </w:tr>
      <w:tr w:rsidR="001B2980" w:rsidRPr="00B51B84" w14:paraId="137A83DB" w14:textId="77777777" w:rsidTr="005020C8">
        <w:trPr>
          <w:cantSplit/>
        </w:trPr>
        <w:tc>
          <w:tcPr>
            <w:tcW w:w="1387" w:type="dxa"/>
          </w:tcPr>
          <w:p w14:paraId="35E29FDF" w14:textId="2F33611B" w:rsidR="001B2980" w:rsidRDefault="001B2980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20B</w:t>
            </w:r>
          </w:p>
        </w:tc>
        <w:tc>
          <w:tcPr>
            <w:tcW w:w="972" w:type="dxa"/>
          </w:tcPr>
          <w:p w14:paraId="521C024E" w14:textId="61211BFA" w:rsidR="001B2980" w:rsidRDefault="001B2980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17915171" w14:textId="5BE620DE" w:rsidR="001B2980" w:rsidRDefault="001B2980" w:rsidP="00B967F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 Note</w:t>
            </w:r>
          </w:p>
        </w:tc>
        <w:tc>
          <w:tcPr>
            <w:tcW w:w="5318" w:type="dxa"/>
          </w:tcPr>
          <w:p w14:paraId="3CEE0D21" w14:textId="06B53CC0" w:rsidR="001B2980" w:rsidRDefault="001B2980" w:rsidP="008054E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[b] zu es</w:t>
            </w:r>
            <w:r w:rsidRPr="007933A8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überschreibt [#] (Ansatz zu dis</w:t>
            </w:r>
            <w:r w:rsidRPr="007933A8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?). </w:t>
            </w:r>
          </w:p>
        </w:tc>
      </w:tr>
      <w:tr w:rsidR="009E4D8F" w:rsidRPr="00B51B84" w14:paraId="635DB1DD" w14:textId="77777777" w:rsidTr="005020C8">
        <w:trPr>
          <w:cantSplit/>
        </w:trPr>
        <w:tc>
          <w:tcPr>
            <w:tcW w:w="1387" w:type="dxa"/>
          </w:tcPr>
          <w:p w14:paraId="05B1A381" w14:textId="7630177B" w:rsidR="009E4D8F" w:rsidRDefault="008054E8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22B</w:t>
            </w:r>
          </w:p>
        </w:tc>
        <w:tc>
          <w:tcPr>
            <w:tcW w:w="972" w:type="dxa"/>
          </w:tcPr>
          <w:p w14:paraId="0ADA2E2F" w14:textId="40A3B103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6F2A7BE4" w14:textId="362B5D80" w:rsidR="009E4D8F" w:rsidRDefault="008054E8" w:rsidP="00B967F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nach 4/16</w:t>
            </w:r>
          </w:p>
        </w:tc>
        <w:tc>
          <w:tcPr>
            <w:tcW w:w="5318" w:type="dxa"/>
          </w:tcPr>
          <w:p w14:paraId="4BDFCA38" w14:textId="1CBAD0BB" w:rsidR="009E4D8F" w:rsidRDefault="008054E8" w:rsidP="008054E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Gestrichelter Taktstrich hinzugefügt. Siehe Taktdisposition in einzige Textfassung T. 22–23. </w:t>
            </w:r>
          </w:p>
        </w:tc>
      </w:tr>
      <w:tr w:rsidR="009E4D8F" w:rsidRPr="00B51B84" w14:paraId="54D6F3D2" w14:textId="77777777" w:rsidTr="005020C8">
        <w:trPr>
          <w:cantSplit/>
        </w:trPr>
        <w:tc>
          <w:tcPr>
            <w:tcW w:w="1387" w:type="dxa"/>
          </w:tcPr>
          <w:p w14:paraId="29E37270" w14:textId="249907C1" w:rsidR="009E4D8F" w:rsidRDefault="00630233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22B</w:t>
            </w:r>
          </w:p>
        </w:tc>
        <w:tc>
          <w:tcPr>
            <w:tcW w:w="972" w:type="dxa"/>
          </w:tcPr>
          <w:p w14:paraId="15AA014A" w14:textId="1DCB2B57" w:rsidR="009E4D8F" w:rsidRDefault="0063023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36003C1D" w14:textId="39FD3EAA" w:rsidR="009E4D8F" w:rsidRDefault="0063023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6/16</w:t>
            </w:r>
          </w:p>
        </w:tc>
        <w:tc>
          <w:tcPr>
            <w:tcW w:w="5318" w:type="dxa"/>
          </w:tcPr>
          <w:p w14:paraId="420F0245" w14:textId="4FDBCF7F" w:rsidR="009E4D8F" w:rsidRDefault="00630233" w:rsidP="00632C3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[b] zu as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[#] </w:t>
            </w:r>
            <w:r w:rsidR="00632C38">
              <w:rPr>
                <w:rFonts w:eastAsiaTheme="minorHAnsi"/>
                <w:lang w:eastAsia="en-US"/>
              </w:rPr>
              <w:t xml:space="preserve">(Ansatz </w:t>
            </w:r>
            <w:r>
              <w:rPr>
                <w:rFonts w:eastAsiaTheme="minorHAnsi"/>
                <w:lang w:eastAsia="en-US"/>
              </w:rPr>
              <w:t>zu gis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?</w:t>
            </w:r>
            <w:r w:rsidR="00632C38">
              <w:rPr>
                <w:rFonts w:eastAsiaTheme="minorHAnsi"/>
                <w:lang w:eastAsia="en-US"/>
              </w:rPr>
              <w:t>).</w:t>
            </w:r>
          </w:p>
        </w:tc>
      </w:tr>
      <w:tr w:rsidR="009E4D8F" w:rsidRPr="00B51B84" w14:paraId="09A5E999" w14:textId="77777777" w:rsidTr="005020C8">
        <w:trPr>
          <w:cantSplit/>
        </w:trPr>
        <w:tc>
          <w:tcPr>
            <w:tcW w:w="1387" w:type="dxa"/>
          </w:tcPr>
          <w:p w14:paraId="760EE7CD" w14:textId="6262640E" w:rsidR="009E4D8F" w:rsidRDefault="00AB7C1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vor 23</w:t>
            </w:r>
          </w:p>
        </w:tc>
        <w:tc>
          <w:tcPr>
            <w:tcW w:w="972" w:type="dxa"/>
          </w:tcPr>
          <w:p w14:paraId="34DF8B07" w14:textId="7A7D139F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EE55724" w14:textId="7BDD7922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3F4D0AD8" w14:textId="58B649E8" w:rsidR="009E4D8F" w:rsidRDefault="00AB7C1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Taktart</w:t>
            </w:r>
            <w:r w:rsidR="00E225C0">
              <w:rPr>
                <w:rFonts w:eastAsiaTheme="minorHAnsi"/>
                <w:lang w:eastAsia="en-US"/>
              </w:rPr>
              <w:t>vorzeichnung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AB7C1F">
              <w:rPr>
                <w:rFonts w:eastAsiaTheme="minorHAnsi"/>
                <w:i/>
                <w:iCs/>
                <w:lang w:eastAsia="en-US"/>
              </w:rPr>
              <w:t>4/8</w:t>
            </w:r>
            <w:r>
              <w:rPr>
                <w:rFonts w:eastAsiaTheme="minorHAnsi"/>
                <w:lang w:eastAsia="en-US"/>
              </w:rPr>
              <w:t xml:space="preserve"> überschreibt </w:t>
            </w:r>
            <w:r w:rsidRPr="00AB7C1F">
              <w:rPr>
                <w:rFonts w:eastAsiaTheme="minorHAnsi"/>
                <w:i/>
                <w:iCs/>
                <w:lang w:eastAsia="en-US"/>
              </w:rPr>
              <w:t>2/8</w:t>
            </w:r>
            <w:r>
              <w:rPr>
                <w:rFonts w:eastAsiaTheme="minorHAnsi"/>
                <w:lang w:eastAsia="en-US"/>
              </w:rPr>
              <w:t xml:space="preserve">. </w:t>
            </w:r>
          </w:p>
        </w:tc>
      </w:tr>
      <w:tr w:rsidR="00AD1A8F" w:rsidRPr="00B51B84" w14:paraId="637B9120" w14:textId="77777777" w:rsidTr="000A3735">
        <w:trPr>
          <w:cantSplit/>
        </w:trPr>
        <w:tc>
          <w:tcPr>
            <w:tcW w:w="1387" w:type="dxa"/>
          </w:tcPr>
          <w:p w14:paraId="37F2F6E6" w14:textId="2EAB82C2" w:rsidR="00AD1A8F" w:rsidRDefault="00AB7C1F" w:rsidP="000A3735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23</w:t>
            </w:r>
          </w:p>
        </w:tc>
        <w:tc>
          <w:tcPr>
            <w:tcW w:w="972" w:type="dxa"/>
          </w:tcPr>
          <w:p w14:paraId="7EF6AFB1" w14:textId="1E2A11F0" w:rsidR="00AD1A8F" w:rsidRDefault="00AB7C1F" w:rsidP="000A3735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1385" w:type="dxa"/>
          </w:tcPr>
          <w:p w14:paraId="58BF06D8" w14:textId="750B2FD0" w:rsidR="00AD1A8F" w:rsidRDefault="00AB7C1F" w:rsidP="000A3735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3. Note</w:t>
            </w:r>
          </w:p>
        </w:tc>
        <w:tc>
          <w:tcPr>
            <w:tcW w:w="5318" w:type="dxa"/>
          </w:tcPr>
          <w:p w14:paraId="33767BE3" w14:textId="17051A01" w:rsidR="00AD1A8F" w:rsidRDefault="00AB7C1F" w:rsidP="000A3735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[b]b</w:t>
            </w:r>
            <w:r w:rsidRPr="00AB7C1F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[#]cis</w:t>
            </w:r>
            <w:r w:rsidRPr="00AB7C1F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(?).</w:t>
            </w:r>
          </w:p>
        </w:tc>
      </w:tr>
      <w:tr w:rsidR="009E4D8F" w:rsidRPr="00B51B84" w14:paraId="2484C650" w14:textId="77777777" w:rsidTr="005020C8">
        <w:trPr>
          <w:cantSplit/>
        </w:trPr>
        <w:tc>
          <w:tcPr>
            <w:tcW w:w="1387" w:type="dxa"/>
          </w:tcPr>
          <w:p w14:paraId="3A68650E" w14:textId="1908D227" w:rsidR="009E4D8F" w:rsidRDefault="00BD15B9" w:rsidP="00565C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24</w:t>
            </w:r>
          </w:p>
        </w:tc>
        <w:tc>
          <w:tcPr>
            <w:tcW w:w="972" w:type="dxa"/>
          </w:tcPr>
          <w:p w14:paraId="51F9A978" w14:textId="33D2754C" w:rsidR="009E4D8F" w:rsidRDefault="00BD15B9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7, 9–10 </w:t>
            </w:r>
          </w:p>
        </w:tc>
        <w:tc>
          <w:tcPr>
            <w:tcW w:w="1385" w:type="dxa"/>
          </w:tcPr>
          <w:p w14:paraId="71E74332" w14:textId="4282E6BB" w:rsidR="009E4D8F" w:rsidRDefault="00BD15B9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nach (2/8)</w:t>
            </w:r>
          </w:p>
        </w:tc>
        <w:tc>
          <w:tcPr>
            <w:tcW w:w="5318" w:type="dxa"/>
          </w:tcPr>
          <w:p w14:paraId="5009D6DD" w14:textId="65ED4AF1" w:rsidR="009E4D8F" w:rsidRDefault="00BD15B9" w:rsidP="00565C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Gestrichelter Taktstrich hinzugefügt. Siehe Taktdisposition in einzige Textfassung nach T. 26.</w:t>
            </w:r>
          </w:p>
        </w:tc>
      </w:tr>
      <w:tr w:rsidR="009E4D8F" w:rsidRPr="00B51B84" w14:paraId="1BE2C8FE" w14:textId="77777777" w:rsidTr="005020C8">
        <w:trPr>
          <w:cantSplit/>
        </w:trPr>
        <w:tc>
          <w:tcPr>
            <w:tcW w:w="1387" w:type="dxa"/>
          </w:tcPr>
          <w:p w14:paraId="2200846C" w14:textId="73A37875" w:rsidR="009E4D8F" w:rsidRPr="001F6E07" w:rsidRDefault="00023C36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24</w:t>
            </w:r>
          </w:p>
        </w:tc>
        <w:tc>
          <w:tcPr>
            <w:tcW w:w="972" w:type="dxa"/>
          </w:tcPr>
          <w:p w14:paraId="08E4F2BD" w14:textId="615123ED" w:rsidR="009E4D8F" w:rsidRDefault="00023C36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9</w:t>
            </w:r>
          </w:p>
        </w:tc>
        <w:tc>
          <w:tcPr>
            <w:tcW w:w="1385" w:type="dxa"/>
          </w:tcPr>
          <w:p w14:paraId="5240E56C" w14:textId="4F0CD8F8" w:rsidR="009E4D8F" w:rsidRDefault="00023C36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letzte Note</w:t>
            </w:r>
          </w:p>
        </w:tc>
        <w:tc>
          <w:tcPr>
            <w:tcW w:w="5318" w:type="dxa"/>
          </w:tcPr>
          <w:p w14:paraId="1EAE32E2" w14:textId="6234E94E" w:rsidR="009E4D8F" w:rsidRDefault="00023C36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</w:t>
            </w:r>
            <w:proofErr w:type="gramStart"/>
            <w:r>
              <w:rPr>
                <w:rFonts w:eastAsiaTheme="minorHAnsi"/>
                <w:lang w:eastAsia="en-US"/>
              </w:rPr>
              <w:t>#]dis</w:t>
            </w:r>
            <w:proofErr w:type="gramEnd"/>
            <w:r w:rsidRPr="00023C36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überschreibt [b]es</w:t>
            </w:r>
            <w:r w:rsidRPr="00023C36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(?). </w:t>
            </w:r>
          </w:p>
        </w:tc>
      </w:tr>
      <w:tr w:rsidR="00164771" w:rsidRPr="00B51B84" w14:paraId="79B917A6" w14:textId="77777777" w:rsidTr="005020C8">
        <w:trPr>
          <w:cantSplit/>
        </w:trPr>
        <w:tc>
          <w:tcPr>
            <w:tcW w:w="1387" w:type="dxa"/>
          </w:tcPr>
          <w:p w14:paraId="31D70444" w14:textId="1EBE0CD6" w:rsidR="00164771" w:rsidRDefault="00023C36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24</w:t>
            </w:r>
          </w:p>
        </w:tc>
        <w:tc>
          <w:tcPr>
            <w:tcW w:w="972" w:type="dxa"/>
          </w:tcPr>
          <w:p w14:paraId="20CB7CD2" w14:textId="579E6884" w:rsidR="00164771" w:rsidRDefault="00023C36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9–10 </w:t>
            </w:r>
          </w:p>
        </w:tc>
        <w:tc>
          <w:tcPr>
            <w:tcW w:w="1385" w:type="dxa"/>
          </w:tcPr>
          <w:p w14:paraId="39804F25" w14:textId="227E53E9" w:rsidR="00164771" w:rsidRDefault="00023C36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letzte Note</w:t>
            </w:r>
          </w:p>
        </w:tc>
        <w:tc>
          <w:tcPr>
            <w:tcW w:w="5318" w:type="dxa"/>
          </w:tcPr>
          <w:p w14:paraId="0A690387" w14:textId="6418A85C" w:rsidR="00164771" w:rsidRDefault="00023C36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getilgt.</w:t>
            </w:r>
            <w:r w:rsidR="008579EA">
              <w:rPr>
                <w:rFonts w:eastAsiaTheme="minorHAnsi"/>
                <w:lang w:eastAsia="en-US"/>
              </w:rPr>
              <w:t xml:space="preserve"> Siehe Änderungen in System 11 (ebenfalls durch Einkreisung getilgt) und in System 12–13.</w:t>
            </w:r>
          </w:p>
        </w:tc>
      </w:tr>
      <w:tr w:rsidR="00164771" w:rsidRPr="00B51B84" w14:paraId="4FDDC9EB" w14:textId="77777777" w:rsidTr="005020C8">
        <w:trPr>
          <w:cantSplit/>
        </w:trPr>
        <w:tc>
          <w:tcPr>
            <w:tcW w:w="1387" w:type="dxa"/>
          </w:tcPr>
          <w:p w14:paraId="1E15DB7D" w14:textId="00A60C2F" w:rsidR="00164771" w:rsidRDefault="001164EF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29A</w:t>
            </w:r>
          </w:p>
        </w:tc>
        <w:tc>
          <w:tcPr>
            <w:tcW w:w="972" w:type="dxa"/>
          </w:tcPr>
          <w:p w14:paraId="479215DD" w14:textId="6A08A410" w:rsidR="00164771" w:rsidRDefault="001164E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1385" w:type="dxa"/>
          </w:tcPr>
          <w:p w14:paraId="4A5D95C1" w14:textId="36FE13F0" w:rsidR="00164771" w:rsidRPr="00706524" w:rsidRDefault="001164EF" w:rsidP="00706524">
            <w:pPr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3/8</w:t>
            </w:r>
          </w:p>
        </w:tc>
        <w:tc>
          <w:tcPr>
            <w:tcW w:w="5318" w:type="dxa"/>
          </w:tcPr>
          <w:p w14:paraId="0346D81F" w14:textId="5F70E438" w:rsidR="00164771" w:rsidRDefault="001164EF" w:rsidP="00C5558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e</w:t>
            </w:r>
            <w:r w:rsidRPr="001164EF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gestrichen und geändert zu e</w:t>
            </w:r>
            <w:r w:rsidRPr="001164EF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6D01D7" w:rsidRPr="00B51B84" w14:paraId="18D12219" w14:textId="77777777" w:rsidTr="005020C8">
        <w:trPr>
          <w:cantSplit/>
        </w:trPr>
        <w:tc>
          <w:tcPr>
            <w:tcW w:w="1387" w:type="dxa"/>
          </w:tcPr>
          <w:p w14:paraId="6F115BF6" w14:textId="0D9F6629" w:rsidR="006D01D7" w:rsidRDefault="001164EF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30A</w:t>
            </w:r>
          </w:p>
        </w:tc>
        <w:tc>
          <w:tcPr>
            <w:tcW w:w="972" w:type="dxa"/>
          </w:tcPr>
          <w:p w14:paraId="0801E5D4" w14:textId="3886D007" w:rsidR="006D01D7" w:rsidRDefault="001164E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1385" w:type="dxa"/>
          </w:tcPr>
          <w:p w14:paraId="4BDABA6D" w14:textId="7128995D" w:rsidR="006D01D7" w:rsidRDefault="001164E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 Note</w:t>
            </w:r>
          </w:p>
        </w:tc>
        <w:tc>
          <w:tcPr>
            <w:tcW w:w="5318" w:type="dxa"/>
          </w:tcPr>
          <w:p w14:paraId="212EBB38" w14:textId="318EF641" w:rsidR="006D01D7" w:rsidRDefault="001164EF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Gestrichen und (tonhöhenunspezifisch) weitergeführt in System 12.</w:t>
            </w:r>
          </w:p>
        </w:tc>
      </w:tr>
      <w:tr w:rsidR="006D01D7" w:rsidRPr="00B51B84" w14:paraId="04AA089D" w14:textId="77777777" w:rsidTr="005020C8">
        <w:trPr>
          <w:cantSplit/>
        </w:trPr>
        <w:tc>
          <w:tcPr>
            <w:tcW w:w="1387" w:type="dxa"/>
          </w:tcPr>
          <w:p w14:paraId="669E519F" w14:textId="60FD1C3F" w:rsidR="006D01D7" w:rsidRDefault="001164EF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32A</w:t>
            </w:r>
          </w:p>
        </w:tc>
        <w:tc>
          <w:tcPr>
            <w:tcW w:w="972" w:type="dxa"/>
          </w:tcPr>
          <w:p w14:paraId="62AE3B1E" w14:textId="2E6A3848" w:rsidR="006D01D7" w:rsidRDefault="001164E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12</w:t>
            </w:r>
          </w:p>
        </w:tc>
        <w:tc>
          <w:tcPr>
            <w:tcW w:w="1385" w:type="dxa"/>
          </w:tcPr>
          <w:p w14:paraId="511EDF7D" w14:textId="37B082D1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870A656" w14:textId="4D9BFB92" w:rsidR="006D01D7" w:rsidRDefault="001164EF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Gestrichen und geändert in System 13.</w:t>
            </w:r>
          </w:p>
        </w:tc>
      </w:tr>
      <w:tr w:rsidR="00B1651B" w:rsidRPr="00B51B84" w14:paraId="47448BA2" w14:textId="77777777" w:rsidTr="0052325E">
        <w:trPr>
          <w:cantSplit/>
        </w:trPr>
        <w:tc>
          <w:tcPr>
            <w:tcW w:w="1387" w:type="dxa"/>
          </w:tcPr>
          <w:p w14:paraId="0F11F2CA" w14:textId="0AD83DF9" w:rsidR="00B1651B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{29B–31B}</w:t>
            </w:r>
          </w:p>
        </w:tc>
        <w:tc>
          <w:tcPr>
            <w:tcW w:w="972" w:type="dxa"/>
          </w:tcPr>
          <w:p w14:paraId="3E9BEF4C" w14:textId="4979CC91" w:rsidR="00B1651B" w:rsidRDefault="00B1651B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F380E1F" w14:textId="5BD9B175" w:rsidR="00B1651B" w:rsidRDefault="00B1651B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482C176" w14:textId="40525F6E" w:rsidR="00B1651B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pauschal getilgt.</w:t>
            </w:r>
          </w:p>
        </w:tc>
      </w:tr>
      <w:tr w:rsidR="00D3426D" w:rsidRPr="00B51B84" w14:paraId="7349688A" w14:textId="77777777" w:rsidTr="0052325E">
        <w:trPr>
          <w:cantSplit/>
        </w:trPr>
        <w:tc>
          <w:tcPr>
            <w:tcW w:w="1387" w:type="dxa"/>
          </w:tcPr>
          <w:p w14:paraId="23E304F9" w14:textId="209788EA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vor 29C</w:t>
            </w:r>
          </w:p>
        </w:tc>
        <w:tc>
          <w:tcPr>
            <w:tcW w:w="972" w:type="dxa"/>
          </w:tcPr>
          <w:p w14:paraId="57429A66" w14:textId="706C2EBB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312A2202" w14:textId="77777777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3867703B" w14:textId="6F41BA11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Taktartvorzeichnung </w:t>
            </w:r>
            <w:r w:rsidRPr="00D3426D">
              <w:rPr>
                <w:rFonts w:eastAsiaTheme="minorHAnsi"/>
                <w:i/>
                <w:iCs/>
                <w:lang w:eastAsia="en-US"/>
              </w:rPr>
              <w:t>2/4</w:t>
            </w:r>
            <w:r>
              <w:rPr>
                <w:rFonts w:eastAsiaTheme="minorHAnsi"/>
                <w:lang w:eastAsia="en-US"/>
              </w:rPr>
              <w:t xml:space="preserve"> (?) gestrichen. Siehe Änderung in System 3–4. </w:t>
            </w:r>
          </w:p>
        </w:tc>
      </w:tr>
      <w:tr w:rsidR="00D3426D" w:rsidRPr="00B51B84" w14:paraId="248E8AE5" w14:textId="77777777" w:rsidTr="0052325E">
        <w:trPr>
          <w:cantSplit/>
        </w:trPr>
        <w:tc>
          <w:tcPr>
            <w:tcW w:w="1387" w:type="dxa"/>
          </w:tcPr>
          <w:p w14:paraId="515A14F0" w14:textId="16E0CE51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lastRenderedPageBreak/>
              <w:t>29C</w:t>
            </w:r>
          </w:p>
        </w:tc>
        <w:tc>
          <w:tcPr>
            <w:tcW w:w="972" w:type="dxa"/>
          </w:tcPr>
          <w:p w14:paraId="07E20E70" w14:textId="4957AA5B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06508A99" w14:textId="473EDD46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2/4 bzw. 3/8</w:t>
            </w:r>
          </w:p>
        </w:tc>
        <w:tc>
          <w:tcPr>
            <w:tcW w:w="5318" w:type="dxa"/>
          </w:tcPr>
          <w:p w14:paraId="5AE1D3FE" w14:textId="7E1FAC5C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Viertelpause gestrichen und geändert zu Achtelnote c</w:t>
            </w:r>
            <w:r w:rsidRPr="00D3426D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. </w:t>
            </w:r>
          </w:p>
        </w:tc>
      </w:tr>
      <w:tr w:rsidR="00D3426D" w:rsidRPr="00B51B84" w14:paraId="712CF028" w14:textId="77777777" w:rsidTr="0052325E">
        <w:trPr>
          <w:cantSplit/>
        </w:trPr>
        <w:tc>
          <w:tcPr>
            <w:tcW w:w="1387" w:type="dxa"/>
          </w:tcPr>
          <w:p w14:paraId="6D77E79E" w14:textId="39CADA13" w:rsidR="00D3426D" w:rsidRDefault="00AD11A9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vor 30C</w:t>
            </w:r>
          </w:p>
        </w:tc>
        <w:tc>
          <w:tcPr>
            <w:tcW w:w="972" w:type="dxa"/>
          </w:tcPr>
          <w:p w14:paraId="2BFD7742" w14:textId="77777777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35D4F751" w14:textId="77777777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4620BE2F" w14:textId="6345A38C" w:rsidR="00D3426D" w:rsidRDefault="00AD11A9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Taktartvorzeichnung </w:t>
            </w:r>
            <w:r>
              <w:rPr>
                <w:rFonts w:eastAsiaTheme="minorHAnsi"/>
                <w:i/>
                <w:iCs/>
                <w:lang w:eastAsia="en-US"/>
              </w:rPr>
              <w:t>6</w:t>
            </w:r>
            <w:r w:rsidRPr="00AB7C1F">
              <w:rPr>
                <w:rFonts w:eastAsiaTheme="minorHAnsi"/>
                <w:i/>
                <w:iCs/>
                <w:lang w:eastAsia="en-US"/>
              </w:rPr>
              <w:t>/8</w:t>
            </w:r>
            <w:r>
              <w:rPr>
                <w:rFonts w:eastAsiaTheme="minorHAnsi"/>
                <w:lang w:eastAsia="en-US"/>
              </w:rPr>
              <w:t xml:space="preserve"> überschreibt </w:t>
            </w:r>
            <w:r>
              <w:rPr>
                <w:rFonts w:eastAsiaTheme="minorHAnsi"/>
                <w:i/>
                <w:iCs/>
                <w:lang w:eastAsia="en-US"/>
              </w:rPr>
              <w:t>3</w:t>
            </w:r>
            <w:r w:rsidRPr="00AB7C1F">
              <w:rPr>
                <w:rFonts w:eastAsiaTheme="minorHAnsi"/>
                <w:i/>
                <w:iCs/>
                <w:lang w:eastAsia="en-US"/>
              </w:rPr>
              <w:t>/</w:t>
            </w:r>
            <w:r>
              <w:rPr>
                <w:rFonts w:eastAsiaTheme="minorHAnsi"/>
                <w:i/>
                <w:iCs/>
                <w:lang w:eastAsia="en-US"/>
              </w:rPr>
              <w:t>4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D3426D" w:rsidRPr="00B51B84" w14:paraId="4DE7AE93" w14:textId="77777777" w:rsidTr="0052325E">
        <w:trPr>
          <w:cantSplit/>
        </w:trPr>
        <w:tc>
          <w:tcPr>
            <w:tcW w:w="1387" w:type="dxa"/>
          </w:tcPr>
          <w:p w14:paraId="01779318" w14:textId="591598EC" w:rsidR="00D3426D" w:rsidRDefault="00AD11A9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30C</w:t>
            </w:r>
          </w:p>
        </w:tc>
        <w:tc>
          <w:tcPr>
            <w:tcW w:w="972" w:type="dxa"/>
          </w:tcPr>
          <w:p w14:paraId="6352A3E8" w14:textId="77777777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466F137" w14:textId="1E63B0A3" w:rsidR="00D3426D" w:rsidRDefault="00AD11A9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nach (3/8)</w:t>
            </w:r>
          </w:p>
        </w:tc>
        <w:tc>
          <w:tcPr>
            <w:tcW w:w="5318" w:type="dxa"/>
          </w:tcPr>
          <w:p w14:paraId="2C40D2E7" w14:textId="33C8B4CD" w:rsidR="00D3426D" w:rsidRDefault="00AD11A9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Taktstrich gestrichen.</w:t>
            </w:r>
          </w:p>
        </w:tc>
      </w:tr>
      <w:tr w:rsidR="00A254DA" w:rsidRPr="00B51B84" w14:paraId="77FB646E" w14:textId="77777777" w:rsidTr="0052325E">
        <w:trPr>
          <w:cantSplit/>
        </w:trPr>
        <w:tc>
          <w:tcPr>
            <w:tcW w:w="1387" w:type="dxa"/>
          </w:tcPr>
          <w:p w14:paraId="21DC1F6E" w14:textId="21F6D003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31C</w:t>
            </w:r>
          </w:p>
        </w:tc>
        <w:tc>
          <w:tcPr>
            <w:tcW w:w="972" w:type="dxa"/>
          </w:tcPr>
          <w:p w14:paraId="14AE8EC3" w14:textId="16349C6E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385" w:type="dxa"/>
          </w:tcPr>
          <w:p w14:paraId="07A7937A" w14:textId="1AE3DFF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1/16</w:t>
            </w:r>
          </w:p>
        </w:tc>
        <w:tc>
          <w:tcPr>
            <w:tcW w:w="5318" w:type="dxa"/>
          </w:tcPr>
          <w:p w14:paraId="42D1717B" w14:textId="3A55FD19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getilgt. Siehe vermutliche Änderung in System 2.</w:t>
            </w:r>
          </w:p>
        </w:tc>
      </w:tr>
      <w:tr w:rsidR="00A254DA" w:rsidRPr="00B51B84" w14:paraId="236E82EA" w14:textId="77777777" w:rsidTr="0052325E">
        <w:trPr>
          <w:cantSplit/>
        </w:trPr>
        <w:tc>
          <w:tcPr>
            <w:tcW w:w="1387" w:type="dxa"/>
          </w:tcPr>
          <w:p w14:paraId="792954F0" w14:textId="74AB1E60" w:rsidR="00A254DA" w:rsidRDefault="00C51F33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33</w:t>
            </w:r>
          </w:p>
        </w:tc>
        <w:tc>
          <w:tcPr>
            <w:tcW w:w="972" w:type="dxa"/>
          </w:tcPr>
          <w:p w14:paraId="41AC74DF" w14:textId="63B934EB" w:rsidR="00A254DA" w:rsidRDefault="00C51F33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385" w:type="dxa"/>
          </w:tcPr>
          <w:p w14:paraId="100C6841" w14:textId="7AF78D4B" w:rsidR="00A254DA" w:rsidRDefault="00C51F33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(3/8)</w:t>
            </w:r>
          </w:p>
        </w:tc>
        <w:tc>
          <w:tcPr>
            <w:tcW w:w="5318" w:type="dxa"/>
          </w:tcPr>
          <w:p w14:paraId="470845E7" w14:textId="45A7B2DB" w:rsidR="00A254DA" w:rsidRDefault="00C51F33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Nicht identifizierbares Zeichen gestrichen.</w:t>
            </w:r>
          </w:p>
        </w:tc>
      </w:tr>
      <w:tr w:rsidR="00A254DA" w:rsidRPr="00B51B84" w14:paraId="523DCDF8" w14:textId="77777777" w:rsidTr="0052325E">
        <w:trPr>
          <w:cantSplit/>
        </w:trPr>
        <w:tc>
          <w:tcPr>
            <w:tcW w:w="1387" w:type="dxa"/>
          </w:tcPr>
          <w:p w14:paraId="620789E5" w14:textId="77777777" w:rsidR="00A254DA" w:rsidRDefault="00C51F33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38</w:t>
            </w:r>
          </w:p>
          <w:p w14:paraId="7DD865A4" w14:textId="1091AFE1" w:rsidR="00C51F33" w:rsidRDefault="00C51F33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bis nach 38</w:t>
            </w:r>
          </w:p>
        </w:tc>
        <w:tc>
          <w:tcPr>
            <w:tcW w:w="972" w:type="dxa"/>
          </w:tcPr>
          <w:p w14:paraId="71C04AEC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90733CC" w14:textId="2DA47D02" w:rsidR="00A254DA" w:rsidRDefault="00C51F33" w:rsidP="00C51F3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nach 4/16</w:t>
            </w:r>
          </w:p>
        </w:tc>
        <w:tc>
          <w:tcPr>
            <w:tcW w:w="5318" w:type="dxa"/>
          </w:tcPr>
          <w:p w14:paraId="245B00E3" w14:textId="658A6582" w:rsidR="00A254DA" w:rsidRDefault="00C51F33" w:rsidP="00C51F3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Taktstrich</w:t>
            </w:r>
            <w:r w:rsidR="005757A4">
              <w:rPr>
                <w:rFonts w:eastAsiaTheme="minorHAnsi"/>
                <w:lang w:eastAsia="en-US"/>
              </w:rPr>
              <w:t xml:space="preserve"> nach 4/16</w:t>
            </w:r>
            <w:r>
              <w:rPr>
                <w:rFonts w:eastAsiaTheme="minorHAnsi"/>
                <w:lang w:eastAsia="en-US"/>
              </w:rPr>
              <w:t xml:space="preserve"> ansatzweise radiert. Vermutlich danach vorgezeichneter Taktstrich am Ende der Akkolade gestrichen und Taktstrich nach 6/16 hinzugefügt.</w:t>
            </w:r>
          </w:p>
        </w:tc>
      </w:tr>
      <w:tr w:rsidR="00A254DA" w:rsidRPr="00B51B84" w14:paraId="2F001120" w14:textId="77777777" w:rsidTr="0052325E">
        <w:trPr>
          <w:cantSplit/>
        </w:trPr>
        <w:tc>
          <w:tcPr>
            <w:tcW w:w="1387" w:type="dxa"/>
          </w:tcPr>
          <w:p w14:paraId="2FD3119D" w14:textId="2BA6957D" w:rsidR="00A254DA" w:rsidRDefault="00F9693A" w:rsidP="00F9693A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39–40 </w:t>
            </w:r>
          </w:p>
        </w:tc>
        <w:tc>
          <w:tcPr>
            <w:tcW w:w="972" w:type="dxa"/>
          </w:tcPr>
          <w:p w14:paraId="4F577C31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6A443A91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5687B38D" w14:textId="57FC3C27" w:rsidR="00A254DA" w:rsidRDefault="00F9693A" w:rsidP="00311CB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sic: unklare </w:t>
            </w:r>
            <w:r w:rsidR="00311CBE">
              <w:rPr>
                <w:rFonts w:eastAsiaTheme="minorHAnsi"/>
                <w:lang w:eastAsia="en-US"/>
              </w:rPr>
              <w:t>Disposition. Entweder ist T. 39 ein gegenüber der einzigen Textfassung zusätzlicher Takt. Oder T. 40 ersetzt den (nicht getilgten) T. 39.</w:t>
            </w:r>
          </w:p>
        </w:tc>
      </w:tr>
      <w:tr w:rsidR="00A254DA" w:rsidRPr="00B51B84" w14:paraId="7FE8B23F" w14:textId="77777777" w:rsidTr="0052325E">
        <w:trPr>
          <w:cantSplit/>
        </w:trPr>
        <w:tc>
          <w:tcPr>
            <w:tcW w:w="1387" w:type="dxa"/>
          </w:tcPr>
          <w:p w14:paraId="310C2603" w14:textId="489244C9" w:rsidR="00A254DA" w:rsidRDefault="00311CB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40</w:t>
            </w:r>
          </w:p>
        </w:tc>
        <w:tc>
          <w:tcPr>
            <w:tcW w:w="972" w:type="dxa"/>
          </w:tcPr>
          <w:p w14:paraId="3A1B1AEE" w14:textId="0F6E680A" w:rsidR="00A254DA" w:rsidRDefault="00311CB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1385" w:type="dxa"/>
          </w:tcPr>
          <w:p w14:paraId="3CE4EE22" w14:textId="47D13408" w:rsidR="00A254DA" w:rsidRDefault="00311CB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 Note</w:t>
            </w:r>
          </w:p>
        </w:tc>
        <w:tc>
          <w:tcPr>
            <w:tcW w:w="5318" w:type="dxa"/>
          </w:tcPr>
          <w:p w14:paraId="359067BE" w14:textId="065D7ABE" w:rsidR="00A254DA" w:rsidRDefault="00311CB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Gestrichen.</w:t>
            </w:r>
          </w:p>
        </w:tc>
      </w:tr>
      <w:tr w:rsidR="00A254DA" w:rsidRPr="00B51B84" w14:paraId="2BB820D2" w14:textId="77777777" w:rsidTr="0052325E">
        <w:trPr>
          <w:cantSplit/>
        </w:trPr>
        <w:tc>
          <w:tcPr>
            <w:tcW w:w="1387" w:type="dxa"/>
          </w:tcPr>
          <w:p w14:paraId="09D9D44F" w14:textId="1DEB87FC" w:rsidR="00A254DA" w:rsidRDefault="00311CB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40</w:t>
            </w:r>
          </w:p>
        </w:tc>
        <w:tc>
          <w:tcPr>
            <w:tcW w:w="972" w:type="dxa"/>
          </w:tcPr>
          <w:p w14:paraId="04B2A242" w14:textId="16795144" w:rsidR="00A254DA" w:rsidRDefault="00311CB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1385" w:type="dxa"/>
          </w:tcPr>
          <w:p w14:paraId="5407835C" w14:textId="2A93011C" w:rsidR="00A254DA" w:rsidRDefault="00311CBE" w:rsidP="00311CB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2.–4. Note</w:t>
            </w:r>
          </w:p>
        </w:tc>
        <w:tc>
          <w:tcPr>
            <w:tcW w:w="5318" w:type="dxa"/>
          </w:tcPr>
          <w:p w14:paraId="3F4741E7" w14:textId="12F70288" w:rsidR="00A254DA" w:rsidRDefault="00311CB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getilgt. Siehe Änderung in System 12.</w:t>
            </w:r>
          </w:p>
        </w:tc>
      </w:tr>
    </w:tbl>
    <w:p w14:paraId="4768EF5E" w14:textId="77777777" w:rsidR="002E4258" w:rsidRDefault="002E4258" w:rsidP="00A26CCA">
      <w:pPr>
        <w:spacing w:line="360" w:lineRule="auto"/>
      </w:pPr>
      <w:bookmarkStart w:id="0" w:name="_GoBack"/>
      <w:bookmarkEnd w:id="0"/>
    </w:p>
    <w:p w14:paraId="5323C4A7" w14:textId="1161D6FE" w:rsidR="00E15D29" w:rsidRPr="00E15D29" w:rsidRDefault="00E15D29" w:rsidP="00A26CCA">
      <w:pPr>
        <w:spacing w:line="360" w:lineRule="auto"/>
      </w:pPr>
      <w:r w:rsidRPr="00E15D29">
        <w:rPr>
          <w:b/>
        </w:rPr>
        <w:t>M 21</w:t>
      </w:r>
      <w:r w:rsidR="00060910">
        <w:rPr>
          <w:b/>
        </w:rPr>
        <w:t>3</w:t>
      </w:r>
      <w:r w:rsidRPr="00E15D29">
        <w:rPr>
          <w:b/>
        </w:rPr>
        <w:t xml:space="preserve"> Sk</w:t>
      </w:r>
      <w:r w:rsidR="00060910">
        <w:rPr>
          <w:b/>
        </w:rPr>
        <w:t>2</w:t>
      </w:r>
      <w:r w:rsidRPr="00E15D29">
        <w:t xml:space="preserve"> </w:t>
      </w:r>
    </w:p>
    <w:p w14:paraId="6CCF4F9E" w14:textId="291E8D78" w:rsidR="00252BFD" w:rsidRDefault="00E15D29" w:rsidP="00A26CCA">
      <w:pPr>
        <w:spacing w:line="360" w:lineRule="auto"/>
      </w:pPr>
      <w:r w:rsidRPr="00E15D29">
        <w:rPr>
          <w:b/>
        </w:rPr>
        <w:t>Sk</w:t>
      </w:r>
      <w:r w:rsidR="00060910">
        <w:rPr>
          <w:b/>
        </w:rPr>
        <w:t>2</w:t>
      </w:r>
      <w:r w:rsidRPr="00E15D29">
        <w:t xml:space="preserve"> </w:t>
      </w:r>
      <w:r>
        <w:t xml:space="preserve">überarbeitet </w:t>
      </w:r>
      <w:r w:rsidR="00060910">
        <w:t>##</w:t>
      </w:r>
      <w:r w:rsidRPr="00E15D29">
        <w:t xml:space="preserve"> </w:t>
      </w:r>
    </w:p>
    <w:p w14:paraId="686945D2" w14:textId="77777777" w:rsidR="00E15D29" w:rsidRDefault="00E15D29" w:rsidP="00A26CCA">
      <w:pPr>
        <w:spacing w:line="360" w:lineRule="auto"/>
      </w:pPr>
    </w:p>
    <w:p w14:paraId="747FBF0A" w14:textId="77777777" w:rsidR="000B104E" w:rsidRPr="00F842DA" w:rsidRDefault="000B104E" w:rsidP="000B104E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0B104E" w:rsidRPr="00B51B84" w14:paraId="5228CD84" w14:textId="77777777" w:rsidTr="0052325E">
        <w:trPr>
          <w:cantSplit/>
        </w:trPr>
        <w:tc>
          <w:tcPr>
            <w:tcW w:w="1387" w:type="dxa"/>
          </w:tcPr>
          <w:p w14:paraId="63D0E814" w14:textId="77777777" w:rsidR="000B104E" w:rsidRPr="00B51B84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6064346F" w14:textId="77777777" w:rsidR="000B104E" w:rsidRPr="00B51B84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7F3C791C" w14:textId="77777777" w:rsidR="000B104E" w:rsidRPr="00B51B84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DFF31DD" w14:textId="77777777" w:rsidR="000B104E" w:rsidRPr="00B51B84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060910" w:rsidRPr="00B51B84" w14:paraId="685F8C02" w14:textId="77777777" w:rsidTr="00060910">
        <w:tc>
          <w:tcPr>
            <w:tcW w:w="1387" w:type="dxa"/>
          </w:tcPr>
          <w:p w14:paraId="1C65E3A4" w14:textId="77777777" w:rsidR="00060910" w:rsidRPr="003E0827" w:rsidRDefault="00060910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0BDAC1CE" w14:textId="77777777" w:rsidR="00060910" w:rsidRDefault="00060910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6249AA4A" w14:textId="77777777" w:rsidR="00060910" w:rsidRPr="00B51B84" w:rsidRDefault="00060910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3F16CA66" w14:textId="77777777" w:rsidR="00060910" w:rsidRDefault="00060910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</w:tbl>
    <w:p w14:paraId="4EAAA3E7" w14:textId="77777777" w:rsidR="000B104E" w:rsidRDefault="000B104E" w:rsidP="000B104E"/>
    <w:p w14:paraId="3E98FC03" w14:textId="77777777" w:rsidR="00E15D29" w:rsidRDefault="00E15D29" w:rsidP="00A26CCA">
      <w:pPr>
        <w:spacing w:line="360" w:lineRule="auto"/>
      </w:pPr>
    </w:p>
    <w:p w14:paraId="1236E618" w14:textId="3BFAF6E2" w:rsidR="00E15D29" w:rsidRPr="00E15D29" w:rsidRDefault="00E15D29" w:rsidP="00A26CCA">
      <w:pPr>
        <w:spacing w:line="360" w:lineRule="auto"/>
      </w:pPr>
      <w:r w:rsidRPr="00E15D29">
        <w:rPr>
          <w:b/>
        </w:rPr>
        <w:t>M 21</w:t>
      </w:r>
      <w:r w:rsidR="00060910">
        <w:rPr>
          <w:b/>
        </w:rPr>
        <w:t>3</w:t>
      </w:r>
      <w:r w:rsidRPr="00E15D29">
        <w:rPr>
          <w:b/>
        </w:rPr>
        <w:t xml:space="preserve"> Sk</w:t>
      </w:r>
      <w:r w:rsidR="00060910">
        <w:rPr>
          <w:b/>
        </w:rPr>
        <w:t>3</w:t>
      </w:r>
      <w:r w:rsidRPr="00E15D29">
        <w:t xml:space="preserve"> </w:t>
      </w:r>
    </w:p>
    <w:p w14:paraId="5F25E762" w14:textId="2DBA57A7" w:rsidR="00E15D29" w:rsidRDefault="00E15D29" w:rsidP="00A26CCA">
      <w:pPr>
        <w:spacing w:line="360" w:lineRule="auto"/>
      </w:pPr>
      <w:r w:rsidRPr="00E15D29">
        <w:rPr>
          <w:b/>
        </w:rPr>
        <w:t>Sk</w:t>
      </w:r>
      <w:r w:rsidR="00060910">
        <w:rPr>
          <w:b/>
        </w:rPr>
        <w:t>3</w:t>
      </w:r>
      <w:r w:rsidRPr="00E15D29">
        <w:t xml:space="preserve"> </w:t>
      </w:r>
      <w:r w:rsidR="00A26CCA">
        <w:t>ergänzt</w:t>
      </w:r>
      <w:r>
        <w:t xml:space="preserve"> </w:t>
      </w:r>
      <w:r w:rsidR="00060910">
        <w:t>###</w:t>
      </w:r>
      <w:r w:rsidRPr="00E15D29">
        <w:t xml:space="preserve"> </w:t>
      </w:r>
    </w:p>
    <w:p w14:paraId="01C2334E" w14:textId="77777777" w:rsidR="00E15D29" w:rsidRDefault="00E15D29" w:rsidP="00A26CCA">
      <w:pPr>
        <w:spacing w:line="360" w:lineRule="auto"/>
      </w:pPr>
    </w:p>
    <w:p w14:paraId="173119CE" w14:textId="77777777" w:rsidR="00A26CCA" w:rsidRPr="00F842DA" w:rsidRDefault="00A26CCA" w:rsidP="00A26CCA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A26CCA" w:rsidRPr="00B51B84" w14:paraId="4D244BC2" w14:textId="77777777" w:rsidTr="0052325E">
        <w:trPr>
          <w:cantSplit/>
        </w:trPr>
        <w:tc>
          <w:tcPr>
            <w:tcW w:w="1387" w:type="dxa"/>
          </w:tcPr>
          <w:p w14:paraId="51B7A2F7" w14:textId="77777777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0CF3C13D" w14:textId="77777777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7E48FD06" w14:textId="77777777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511FD467" w14:textId="77777777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A26CCA" w:rsidRPr="00B51B84" w14:paraId="0D92B8FB" w14:textId="77777777" w:rsidTr="0052325E">
        <w:trPr>
          <w:cantSplit/>
        </w:trPr>
        <w:tc>
          <w:tcPr>
            <w:tcW w:w="1387" w:type="dxa"/>
          </w:tcPr>
          <w:p w14:paraId="047B313D" w14:textId="41B47CEC" w:rsidR="00A26CCA" w:rsidRPr="003E0827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051CA9E3" w14:textId="3FD3F6EB" w:rsidR="00A26CCA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37AE09D6" w14:textId="3D13E8BA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ABC1C34" w14:textId="71E0185F" w:rsidR="00A26CCA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A26CCA" w:rsidRPr="00B51B84" w14:paraId="7309ACC8" w14:textId="77777777" w:rsidTr="0052325E">
        <w:trPr>
          <w:cantSplit/>
        </w:trPr>
        <w:tc>
          <w:tcPr>
            <w:tcW w:w="1387" w:type="dxa"/>
          </w:tcPr>
          <w:p w14:paraId="50CF309A" w14:textId="2C1BC863" w:rsidR="00A26CCA" w:rsidRPr="003E0827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37885F5C" w14:textId="22A4ECC3" w:rsidR="00A26CCA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05BF16FB" w14:textId="7E3A6E43" w:rsidR="00A26CCA" w:rsidRPr="00AF5B2F" w:rsidRDefault="00A26CCA" w:rsidP="0052325E">
            <w:pPr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0EE14466" w14:textId="4429449F" w:rsidR="00A26CCA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</w:tbl>
    <w:p w14:paraId="714FA31A" w14:textId="77777777" w:rsidR="00A26CCA" w:rsidRDefault="00A26CCA" w:rsidP="00E15D29"/>
    <w:sectPr w:rsidR="00A26C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D7E37"/>
    <w:multiLevelType w:val="hybridMultilevel"/>
    <w:tmpl w:val="786EA6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C39AC"/>
    <w:multiLevelType w:val="hybridMultilevel"/>
    <w:tmpl w:val="04360E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23C36"/>
    <w:rsid w:val="00035BF1"/>
    <w:rsid w:val="00060910"/>
    <w:rsid w:val="000B104E"/>
    <w:rsid w:val="000E0715"/>
    <w:rsid w:val="001164EF"/>
    <w:rsid w:val="00164771"/>
    <w:rsid w:val="00184550"/>
    <w:rsid w:val="001A2060"/>
    <w:rsid w:val="001B091C"/>
    <w:rsid w:val="001B2980"/>
    <w:rsid w:val="001E1FA8"/>
    <w:rsid w:val="001F6E07"/>
    <w:rsid w:val="00242EBA"/>
    <w:rsid w:val="00252BFD"/>
    <w:rsid w:val="002704BA"/>
    <w:rsid w:val="00296A07"/>
    <w:rsid w:val="002A6D2D"/>
    <w:rsid w:val="002A7EDD"/>
    <w:rsid w:val="002E055B"/>
    <w:rsid w:val="002E4258"/>
    <w:rsid w:val="00311CBE"/>
    <w:rsid w:val="00327C5C"/>
    <w:rsid w:val="003401D2"/>
    <w:rsid w:val="003B7410"/>
    <w:rsid w:val="004073EE"/>
    <w:rsid w:val="004210F8"/>
    <w:rsid w:val="004C4554"/>
    <w:rsid w:val="004F0C05"/>
    <w:rsid w:val="004F394C"/>
    <w:rsid w:val="00561A93"/>
    <w:rsid w:val="0056294F"/>
    <w:rsid w:val="00565CC7"/>
    <w:rsid w:val="005757A4"/>
    <w:rsid w:val="005D10A1"/>
    <w:rsid w:val="00607741"/>
    <w:rsid w:val="00630233"/>
    <w:rsid w:val="00632C38"/>
    <w:rsid w:val="006811A2"/>
    <w:rsid w:val="006D01D7"/>
    <w:rsid w:val="00706524"/>
    <w:rsid w:val="00750957"/>
    <w:rsid w:val="00757FB1"/>
    <w:rsid w:val="00790EE3"/>
    <w:rsid w:val="007933A8"/>
    <w:rsid w:val="007E48C7"/>
    <w:rsid w:val="007F6E31"/>
    <w:rsid w:val="008054E8"/>
    <w:rsid w:val="008579EA"/>
    <w:rsid w:val="00866999"/>
    <w:rsid w:val="008F1EE0"/>
    <w:rsid w:val="009814BF"/>
    <w:rsid w:val="009E4D8F"/>
    <w:rsid w:val="00A254DA"/>
    <w:rsid w:val="00A26CCA"/>
    <w:rsid w:val="00A608A2"/>
    <w:rsid w:val="00A67A86"/>
    <w:rsid w:val="00A80BFB"/>
    <w:rsid w:val="00A82C02"/>
    <w:rsid w:val="00AB7C1F"/>
    <w:rsid w:val="00AD11A9"/>
    <w:rsid w:val="00AD1A8F"/>
    <w:rsid w:val="00AF3807"/>
    <w:rsid w:val="00AF5B2F"/>
    <w:rsid w:val="00B1651B"/>
    <w:rsid w:val="00B20C71"/>
    <w:rsid w:val="00B43E5F"/>
    <w:rsid w:val="00B967FD"/>
    <w:rsid w:val="00BC1579"/>
    <w:rsid w:val="00BD15B9"/>
    <w:rsid w:val="00C21E33"/>
    <w:rsid w:val="00C51F33"/>
    <w:rsid w:val="00C5337D"/>
    <w:rsid w:val="00C55582"/>
    <w:rsid w:val="00C807E8"/>
    <w:rsid w:val="00CB73DA"/>
    <w:rsid w:val="00CC7ED4"/>
    <w:rsid w:val="00CD00F1"/>
    <w:rsid w:val="00CD616A"/>
    <w:rsid w:val="00CF16D8"/>
    <w:rsid w:val="00D3426D"/>
    <w:rsid w:val="00D7333A"/>
    <w:rsid w:val="00E01B25"/>
    <w:rsid w:val="00E15D29"/>
    <w:rsid w:val="00E225C0"/>
    <w:rsid w:val="00E43125"/>
    <w:rsid w:val="00E66093"/>
    <w:rsid w:val="00E920D0"/>
    <w:rsid w:val="00ED4197"/>
    <w:rsid w:val="00F2284C"/>
    <w:rsid w:val="00F27AB7"/>
    <w:rsid w:val="00F45269"/>
    <w:rsid w:val="00F9693A"/>
    <w:rsid w:val="00FA2F06"/>
    <w:rsid w:val="00FE65F0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15D29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2571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26</cp:revision>
  <dcterms:created xsi:type="dcterms:W3CDTF">2025-01-22T10:26:00Z</dcterms:created>
  <dcterms:modified xsi:type="dcterms:W3CDTF">2025-01-28T15:04:00Z</dcterms:modified>
</cp:coreProperties>
</file>