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DF29" w14:textId="4CF354EF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4F0C05">
        <w:rPr>
          <w:b/>
        </w:rPr>
        <w:t>7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53B03107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4F0C05">
        <w:rPr>
          <w:i/>
        </w:rPr>
        <w:t>Die geheimnisvolle Flöte</w:t>
      </w:r>
      <w:r>
        <w:t xml:space="preserve"> (</w:t>
      </w:r>
      <w:r w:rsidR="00750957">
        <w:t>„</w:t>
      </w:r>
      <w:r w:rsidR="004F0C05">
        <w:t>An einem Abend</w:t>
      </w:r>
      <w:r w:rsidR="00750957">
        <w:t>“</w:t>
      </w:r>
      <w:r>
        <w:t>)</w:t>
      </w:r>
      <w:r w:rsidR="00750957">
        <w:t xml:space="preserve"> M 21</w:t>
      </w:r>
      <w:r w:rsidR="004F0C05">
        <w:t>7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6A08AF65" w:rsidR="002E4258" w:rsidRPr="003E0827" w:rsidRDefault="004F0C05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475B3B3D" w14:textId="526D53EE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11FC5F5E" w14:textId="4B3E6712" w:rsidR="002E4258" w:rsidRPr="00B51B84" w:rsidRDefault="00184550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 w:rsidR="005D10A1">
              <w:rPr>
                <w:rFonts w:eastAsiaTheme="minorHAnsi"/>
                <w:lang w:eastAsia="en-US"/>
              </w:rPr>
              <w:t>1/</w:t>
            </w:r>
            <w:r>
              <w:rPr>
                <w:rFonts w:eastAsiaTheme="minorHAnsi"/>
                <w:lang w:eastAsia="en-US"/>
              </w:rPr>
              <w:t>4)</w:t>
            </w:r>
          </w:p>
        </w:tc>
        <w:tc>
          <w:tcPr>
            <w:tcW w:w="5318" w:type="dxa"/>
          </w:tcPr>
          <w:p w14:paraId="19E34236" w14:textId="6FE72DA9" w:rsidR="002E4258" w:rsidRDefault="00184550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Punktierung zu a bei 1. Note pars pro toto gestrichen, Achtelpause vor 1. Note und Triolenklammer hinzugefügt</w:t>
            </w:r>
            <w:r w:rsidR="005D10A1"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7399C383" w:rsidR="00FF1059" w:rsidRPr="003E082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2F80FB6B" w14:textId="6CEE739F" w:rsidR="00FF1059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239FFE2" w14:textId="4F6980D8" w:rsidR="00FF1059" w:rsidRPr="00AF5B2F" w:rsidRDefault="00AF5B2F" w:rsidP="00AF5B2F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t xml:space="preserve">1. </w:t>
            </w:r>
            <w:r w:rsidRPr="00AF5B2F">
              <w:t>Note</w:t>
            </w:r>
          </w:p>
        </w:tc>
        <w:tc>
          <w:tcPr>
            <w:tcW w:w="5318" w:type="dxa"/>
          </w:tcPr>
          <w:p w14:paraId="061A2393" w14:textId="40EA3245" w:rsidR="00FF1059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73975DAD" w:rsidR="00AF380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7DF05DC8" w14:textId="10F1A32C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94AD066" w14:textId="050398C4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2.–4. Note</w:t>
            </w:r>
          </w:p>
        </w:tc>
        <w:tc>
          <w:tcPr>
            <w:tcW w:w="5318" w:type="dxa"/>
          </w:tcPr>
          <w:p w14:paraId="16298D95" w14:textId="3B2255FB" w:rsidR="00AF3807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–es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–d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4EFCADEC" w:rsidR="008F1EE0" w:rsidRPr="00AF5B2F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5</w:t>
            </w:r>
          </w:p>
        </w:tc>
        <w:tc>
          <w:tcPr>
            <w:tcW w:w="972" w:type="dxa"/>
          </w:tcPr>
          <w:p w14:paraId="2DD53ABC" w14:textId="4EA9275A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83B10F1" w14:textId="60E5BBE2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4/16</w:t>
            </w:r>
          </w:p>
        </w:tc>
        <w:tc>
          <w:tcPr>
            <w:tcW w:w="5318" w:type="dxa"/>
          </w:tcPr>
          <w:p w14:paraId="3D05D4CD" w14:textId="35F7E24E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[a]c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[b]b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ADB6258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798A0186" w14:textId="0D58A4EF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3E6976C1" w14:textId="77777777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FD945D" w14:textId="7F13A191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 durch Einkreisung getilgt, Punktierung zu 1. Note sowie 4/8 vermutlich hinzugefügt.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5F02161E" w:rsidR="008F1EE0" w:rsidRPr="00242EBA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7</w:t>
            </w:r>
          </w:p>
        </w:tc>
        <w:tc>
          <w:tcPr>
            <w:tcW w:w="972" w:type="dxa"/>
          </w:tcPr>
          <w:p w14:paraId="5B50099A" w14:textId="6E175D2E" w:rsidR="008F1EE0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21801C3" w:rsidR="008F1EE0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teilweise getilgt. Siehe Änderung in System 10.</w:t>
            </w: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1658680D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7025C0D6" w14:textId="589C8653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7363BB2A" w14:textId="12FE75D5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541029FA" w14:textId="54714A27" w:rsidR="008F1EE0" w:rsidRDefault="00035BF1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[b]es</w:t>
            </w:r>
            <w:r w:rsidRPr="00035BF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</w:t>
            </w:r>
            <w:proofErr w:type="gramStart"/>
            <w:r>
              <w:rPr>
                <w:rFonts w:eastAsiaTheme="minorHAnsi"/>
                <w:lang w:eastAsia="en-US"/>
              </w:rPr>
              <w:t>#]dis</w:t>
            </w:r>
            <w:proofErr w:type="gramEnd"/>
            <w:r w:rsidRPr="00035BF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3D235558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70F5E74" w14:textId="473E53D8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3A77130" w14:textId="6D5A58BE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9AE319A" w14:textId="439F098E" w:rsidR="008F1EE0" w:rsidRDefault="008F1EE0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4D5E031E" w:rsidR="008F1EE0" w:rsidRPr="008F1EE0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2B2AC1E5" w14:textId="35CB252D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5053B171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0F8DDC93" w:rsidR="00AF3807" w:rsidRDefault="00AF3807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44E7F9FF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ADA2E2F" w14:textId="179B891E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67FAB26A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BDFCA38" w14:textId="2AAA7296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3A3A55FD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5AA014A" w14:textId="3F87079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6003C1D" w14:textId="35D8216C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20F0245" w14:textId="126E8B06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71B9C2B8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4DF8B07" w14:textId="6972BC96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382E760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6B019E9A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2C9D0C81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E701330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262DD739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E4F2BD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1FF57247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0DA85A26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20CB7CD2" w14:textId="2246B55C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804F25" w14:textId="59836F0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690387" w14:textId="47A67FD8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7A338B94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79215DD" w14:textId="32C63D89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A5D95C1" w14:textId="56EBE53D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346D81F" w14:textId="0E972179" w:rsidR="00164771" w:rsidRDefault="00164771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271E95BF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01E5D4" w14:textId="36EFC328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BDABA6D" w14:textId="6598EE03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12EBB38" w14:textId="267EB2AA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1170FC10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2AE3B1E" w14:textId="2A22BB1C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11EDF7D" w14:textId="1534EADC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5B638D69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3BB040F6" w14:textId="77777777" w:rsidTr="005020C8">
        <w:trPr>
          <w:cantSplit/>
        </w:trPr>
        <w:tc>
          <w:tcPr>
            <w:tcW w:w="1387" w:type="dxa"/>
          </w:tcPr>
          <w:p w14:paraId="170311EC" w14:textId="593B3850" w:rsidR="006D01D7" w:rsidRP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6BD34F5E" w14:textId="2721DD80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498B1AD" w14:textId="4EF1A3B3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0E4FC50" w14:textId="3682B1F4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7636D3FA" w14:textId="77777777" w:rsidTr="005020C8">
        <w:trPr>
          <w:cantSplit/>
        </w:trPr>
        <w:tc>
          <w:tcPr>
            <w:tcW w:w="1387" w:type="dxa"/>
          </w:tcPr>
          <w:p w14:paraId="6B56C43D" w14:textId="3002BA7B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AB35AD5" w14:textId="3D062693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DB09530" w14:textId="337F7DB4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583D5D" w14:textId="4FEC3379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1AAB873A" w14:textId="77777777" w:rsidTr="005020C8">
        <w:trPr>
          <w:cantSplit/>
        </w:trPr>
        <w:tc>
          <w:tcPr>
            <w:tcW w:w="1387" w:type="dxa"/>
          </w:tcPr>
          <w:p w14:paraId="6E2512A3" w14:textId="2008638A" w:rsidR="00790EE3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F48F339" w14:textId="25F4164E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CA79CDC" w14:textId="15D4F628" w:rsidR="00790EE3" w:rsidRDefault="00790EE3" w:rsidP="009814B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53984E1" w14:textId="73B8DBCB" w:rsidR="00790EE3" w:rsidRDefault="00790EE3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113A864B" w14:textId="77777777" w:rsidTr="005020C8">
        <w:trPr>
          <w:cantSplit/>
        </w:trPr>
        <w:tc>
          <w:tcPr>
            <w:tcW w:w="1387" w:type="dxa"/>
          </w:tcPr>
          <w:p w14:paraId="1BA6CEB5" w14:textId="60FA32FF" w:rsidR="00790EE3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954AAE0" w14:textId="2D0CD954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02C4B42" w14:textId="1F236CAD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5014CA" w14:textId="7CDF5742" w:rsidR="00790EE3" w:rsidRDefault="00790EE3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24792795" w14:textId="77777777" w:rsidTr="005020C8">
        <w:trPr>
          <w:cantSplit/>
        </w:trPr>
        <w:tc>
          <w:tcPr>
            <w:tcW w:w="1387" w:type="dxa"/>
          </w:tcPr>
          <w:p w14:paraId="7C98D45B" w14:textId="07806D97" w:rsidR="00CD616A" w:rsidRDefault="00CD616A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E179402" w14:textId="0737ECB4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95C866" w14:textId="3C0AD91C" w:rsidR="00CD616A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235C952" w14:textId="79834569" w:rsidR="00790EE3" w:rsidRDefault="00790EE3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E66093" w:rsidRPr="00B51B84" w14:paraId="2A4F46E5" w14:textId="77777777" w:rsidTr="005020C8">
        <w:trPr>
          <w:cantSplit/>
        </w:trPr>
        <w:tc>
          <w:tcPr>
            <w:tcW w:w="1387" w:type="dxa"/>
          </w:tcPr>
          <w:p w14:paraId="6D100746" w14:textId="66B03E2F" w:rsidR="00E66093" w:rsidRDefault="00E6609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AF3F108" w14:textId="745E74B5" w:rsidR="00E66093" w:rsidRDefault="00E6609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B728943" w14:textId="3E08D84A" w:rsidR="00E66093" w:rsidRDefault="00E6609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408A283" w14:textId="64F8F62C" w:rsidR="00E66093" w:rsidRDefault="00E66093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35BF1"/>
    <w:rsid w:val="000E0715"/>
    <w:rsid w:val="00164771"/>
    <w:rsid w:val="00184550"/>
    <w:rsid w:val="001B091C"/>
    <w:rsid w:val="00242EBA"/>
    <w:rsid w:val="00252BFD"/>
    <w:rsid w:val="00296A07"/>
    <w:rsid w:val="002E4258"/>
    <w:rsid w:val="003401D2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D01D7"/>
    <w:rsid w:val="00750957"/>
    <w:rsid w:val="00757FB1"/>
    <w:rsid w:val="00790EE3"/>
    <w:rsid w:val="008F1EE0"/>
    <w:rsid w:val="009814BF"/>
    <w:rsid w:val="009E4D8F"/>
    <w:rsid w:val="00AF3807"/>
    <w:rsid w:val="00AF5B2F"/>
    <w:rsid w:val="00B43E5F"/>
    <w:rsid w:val="00BC1579"/>
    <w:rsid w:val="00C55582"/>
    <w:rsid w:val="00CD00F1"/>
    <w:rsid w:val="00CD616A"/>
    <w:rsid w:val="00CF16D8"/>
    <w:rsid w:val="00E43125"/>
    <w:rsid w:val="00E66093"/>
    <w:rsid w:val="00E920D0"/>
    <w:rsid w:val="00F2284C"/>
    <w:rsid w:val="00F27AB7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2025-01-15T14:41:00Z</dcterms:created>
  <dcterms:modified xsi:type="dcterms:W3CDTF">2025-01-15T15:55:00Z</dcterms:modified>
</cp:coreProperties>
</file>