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0F5558FA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QB_Op3_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569F707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, bis auf die archivalische Paginierung unbeschriftet. </w:t>
      </w:r>
      <w:r w:rsidR="000C3281" w:rsidRPr="000C3281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1: von Bogen abgetrennt. Rechteckige Ausschneidungen bei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8 unten rechts (System 10 bis unten) sowie bei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10 unten rechts (System 10 bis unten).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184164C3" w14:textId="43D46CA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 xml:space="preserve">2–4 </w:t>
      </w:r>
      <w:r w:rsidR="00186E2C" w:rsidRPr="00186E2C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, 3/4); </w:t>
      </w:r>
    </w:p>
    <w:p w14:paraId="1FC33E85" w14:textId="5604ABCB" w:rsidR="007036A8" w:rsidRPr="007036A8" w:rsidRDefault="00186E2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186E2C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12 Systeme, Format: hoch 346 × 267 mm, Firmenzeichen: [JE] |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2 | 12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2, 7/8);</w:t>
      </w:r>
    </w:p>
    <w:p w14:paraId="2042383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12 Systeme, Format: hoch 343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2 | 12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5/6);</w:t>
      </w:r>
    </w:p>
    <w:p w14:paraId="2772EC19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10 Systeme, Format: hoch 344 × 264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1 | 10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9/10).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916EF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grüner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, roter Buntstift,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türkiser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, violetter Buntstift,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##.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47847D99" w:rsidR="007036A8" w:rsidRPr="007036A8" w:rsidRDefault="00F85C1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5 Lieder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3 | (Stef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George)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[roter Buntstift]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| (1908/09)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[Bleistift], rechts daneben mit Bleistift: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erschienen 1919 (Frühjahr) Eberle | Verlag d. Ver. f.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mus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Priv.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Auff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(Eber | in U. E[.] 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aufgeno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_#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men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1920 (So_#</w:t>
      </w:r>
      <w:proofErr w:type="spellStart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mer</w:t>
      </w:r>
      <w:proofErr w:type="spellEnd"/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3 rechts; </w:t>
      </w:r>
    </w:p>
    <w:p w14:paraId="3C1BA6C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„Lieder“ * | (Der siebente Ring)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2 Mitte mit Bleistift; </w:t>
      </w:r>
    </w:p>
    <w:p w14:paraId="0BDA546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 | Aus den „Liedern“ des „VII. Ringes“ | von Stefan George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3 rechts; </w:t>
      </w:r>
    </w:p>
    <w:p w14:paraId="51E5802F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4)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5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links mit Bleistift; </w:t>
      </w:r>
    </w:p>
    <w:p w14:paraId="6C7379D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Lieder | (Der VII. </w:t>
      </w:r>
      <w:proofErr w:type="gramStart"/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Ring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[)]auf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5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1 Mitte; </w:t>
      </w:r>
    </w:p>
    <w:p w14:paraId="2515329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v. Webern | Aus den „Liedern“ | des „VII. Ringes“ von Stefan George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5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2 rechts; </w:t>
      </w:r>
    </w:p>
    <w:p w14:paraId="3942F22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Aus den „Liedern“ des „VII. Ringes“ | von Stefan George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1 rechts; </w:t>
      </w:r>
    </w:p>
    <w:p w14:paraId="58514C9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6)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9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links mit Bleistift; </w:t>
      </w:r>
    </w:p>
    <w:p w14:paraId="41F4F99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Aus den „Liedern“ des „VII. Ringes“ | von Stefan George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9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bis System 1 rechts. 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14E64590" w14:textId="565D86B6" w:rsidR="007036A8" w:rsidRPr="007036A8" w:rsidRDefault="00F85C1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7036A8"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Webern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rechts; </w:t>
      </w:r>
    </w:p>
    <w:p w14:paraId="6107632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i/>
          <w:iCs/>
          <w:sz w:val="20"/>
          <w:szCs w:val="20"/>
          <w:lang w:val="de-DE"/>
        </w:rPr>
        <w:t>Webern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links und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9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Mitte mit rotem Buntstift; </w:t>
      </w:r>
    </w:p>
    <w:p w14:paraId="7372BD3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61F26EB4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2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1–3: T. 1–3; </w:t>
      </w:r>
    </w:p>
    <w:p w14:paraId="131CB97E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4–6;</w:t>
      </w:r>
    </w:p>
    <w:p w14:paraId="5004DA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9–11: T. 7–8;</w:t>
      </w:r>
    </w:p>
    <w:p w14:paraId="65482E78" w14:textId="5850986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2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9–11;</w:t>
      </w:r>
    </w:p>
    <w:p w14:paraId="1D2B991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12.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7BD64220" w14:textId="009C7CE9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036A8" w:rsidRPr="007036A8">
        <w:rPr>
          <w:rFonts w:ascii="Times New Roman" w:hAnsi="Times New Roman" w:cs="Times New Roman"/>
          <w:sz w:val="20"/>
          <w:szCs w:val="20"/>
        </w:rPr>
        <w:tab/>
        <w:t>Titelseite</w:t>
      </w:r>
      <w:r w:rsidR="003A098E">
        <w:rPr>
          <w:rFonts w:ascii="Times New Roman" w:hAnsi="Times New Roman" w:cs="Times New Roman"/>
          <w:sz w:val="20"/>
          <w:szCs w:val="20"/>
        </w:rPr>
        <w:t>;</w:t>
      </w:r>
    </w:p>
    <w:p w14:paraId="65B3B1AB" w14:textId="15745F5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39B3EA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10–13: T. 3–4;</w:t>
      </w:r>
    </w:p>
    <w:p w14:paraId="463CDF7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16–19: T. 5–6; </w:t>
      </w:r>
    </w:p>
    <w:p w14:paraId="285645FB" w14:textId="5D950A80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4r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7–8;</w:t>
      </w:r>
    </w:p>
    <w:p w14:paraId="10C76EE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9–10.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1E403637" w14:textId="5FF61F26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206C9FC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3–4;</w:t>
      </w:r>
    </w:p>
    <w:p w14:paraId="023AF0FD" w14:textId="61B649D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2–5: T. 5–7;</w:t>
      </w:r>
    </w:p>
    <w:p w14:paraId="2A3BBCE7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8–10;</w:t>
      </w:r>
    </w:p>
    <w:p w14:paraId="50CABD17" w14:textId="4CE3DFC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6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11–13;</w:t>
      </w:r>
    </w:p>
    <w:p w14:paraId="0CC4FDA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14–15.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CE1B8C6" w14:textId="6E89352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3–5: T. 1;</w:t>
      </w:r>
    </w:p>
    <w:p w14:paraId="5A7A7CA3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7–9: T. 2;</w:t>
      </w:r>
    </w:p>
    <w:p w14:paraId="280C6AF5" w14:textId="7DDF72A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3–4;</w:t>
      </w:r>
    </w:p>
    <w:p w14:paraId="7F70088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5–6;</w:t>
      </w:r>
    </w:p>
    <w:p w14:paraId="08030BFE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9–11: T. 7–8;</w:t>
      </w:r>
    </w:p>
    <w:p w14:paraId="77EFBB8E" w14:textId="19153E3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8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9–10.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6B48045" w14:textId="69888458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2–4: T. 1–3;</w:t>
      </w:r>
    </w:p>
    <w:p w14:paraId="45A9B5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6–8: T. 4–5;</w:t>
      </w:r>
    </w:p>
    <w:p w14:paraId="1AA99DCF" w14:textId="7510438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6–7;</w:t>
      </w:r>
    </w:p>
    <w:p w14:paraId="7817CA2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8–10;</w:t>
      </w:r>
    </w:p>
    <w:p w14:paraId="43B2ACE8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8–10: T. 11–12;</w:t>
      </w:r>
    </w:p>
    <w:p w14:paraId="38A0146D" w14:textId="66CE850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10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13–15;</w:t>
      </w:r>
    </w:p>
    <w:p w14:paraId="703C72C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16.</w:t>
      </w:r>
    </w:p>
    <w:p w14:paraId="43AFD083" w14:textId="77777777" w:rsidR="00CB4BE7" w:rsidRPr="00FC236F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sectPr w:rsidR="00CB4BE7" w:rsidRPr="00FC23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3361A"/>
    <w:rsid w:val="000C3281"/>
    <w:rsid w:val="001316E5"/>
    <w:rsid w:val="001516C6"/>
    <w:rsid w:val="0015754D"/>
    <w:rsid w:val="00186E2C"/>
    <w:rsid w:val="001A0561"/>
    <w:rsid w:val="002573AE"/>
    <w:rsid w:val="003A098E"/>
    <w:rsid w:val="00402468"/>
    <w:rsid w:val="005021E8"/>
    <w:rsid w:val="00527EE4"/>
    <w:rsid w:val="005446BE"/>
    <w:rsid w:val="005F13B4"/>
    <w:rsid w:val="00613303"/>
    <w:rsid w:val="00634FC3"/>
    <w:rsid w:val="006801B0"/>
    <w:rsid w:val="006A5158"/>
    <w:rsid w:val="006F2D90"/>
    <w:rsid w:val="00703074"/>
    <w:rsid w:val="007036A8"/>
    <w:rsid w:val="00751B61"/>
    <w:rsid w:val="00752E8D"/>
    <w:rsid w:val="00755312"/>
    <w:rsid w:val="00773193"/>
    <w:rsid w:val="007B36E1"/>
    <w:rsid w:val="00863481"/>
    <w:rsid w:val="008A4A4E"/>
    <w:rsid w:val="008C22A3"/>
    <w:rsid w:val="0090300A"/>
    <w:rsid w:val="009113FD"/>
    <w:rsid w:val="009A58C4"/>
    <w:rsid w:val="00A528DC"/>
    <w:rsid w:val="00AB2324"/>
    <w:rsid w:val="00AF0D9B"/>
    <w:rsid w:val="00AF4A7E"/>
    <w:rsid w:val="00AF716B"/>
    <w:rsid w:val="00B30B45"/>
    <w:rsid w:val="00B7417C"/>
    <w:rsid w:val="00BC4856"/>
    <w:rsid w:val="00BC769E"/>
    <w:rsid w:val="00BE24F0"/>
    <w:rsid w:val="00CB4BE7"/>
    <w:rsid w:val="00CB76A7"/>
    <w:rsid w:val="00EB3553"/>
    <w:rsid w:val="00EB6945"/>
    <w:rsid w:val="00F413C1"/>
    <w:rsid w:val="00F520A9"/>
    <w:rsid w:val="00F85C17"/>
    <w:rsid w:val="00FC236F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479</Words>
  <Characters>3020</Characters>
  <Application>Microsoft Office Word</Application>
  <DocSecurity>0</DocSecurity>
  <Lines>25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5</cp:revision>
  <dcterms:created xsi:type="dcterms:W3CDTF">2025-12-03T08:46:00Z</dcterms:created>
  <dcterms:modified xsi:type="dcterms:W3CDTF">2025-12-04T10:49:00Z</dcterms:modified>
</cp:coreProperties>
</file>