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D8F2" w14:textId="77777777" w:rsid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Relazione progetto</w:t>
      </w:r>
      <w:r w:rsidR="00C57B92">
        <w:rPr>
          <w:sz w:val="52"/>
          <w:szCs w:val="52"/>
        </w:rPr>
        <w:t xml:space="preserve"> </w:t>
      </w:r>
    </w:p>
    <w:p w14:paraId="45C7B135" w14:textId="77777777" w:rsid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corso</w:t>
      </w:r>
      <w:r w:rsidR="00C57B92" w:rsidRPr="00C57B92">
        <w:rPr>
          <w:sz w:val="52"/>
          <w:szCs w:val="52"/>
        </w:rPr>
        <w:t xml:space="preserve"> di</w:t>
      </w:r>
      <w:r w:rsidRPr="00C57B92">
        <w:rPr>
          <w:sz w:val="52"/>
          <w:szCs w:val="52"/>
        </w:rPr>
        <w:t xml:space="preserve"> </w:t>
      </w:r>
    </w:p>
    <w:p w14:paraId="4FCE4C02" w14:textId="75CC9D9E" w:rsidR="00C17434" w:rsidRP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elettronica 2</w:t>
      </w:r>
    </w:p>
    <w:p w14:paraId="5ECF1AAB" w14:textId="55EEBFDF" w:rsidR="0066689E" w:rsidRP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Docente:</w:t>
      </w:r>
      <w:r w:rsidR="00C57B92" w:rsidRPr="00C57B92">
        <w:rPr>
          <w:sz w:val="52"/>
          <w:szCs w:val="52"/>
        </w:rPr>
        <w:t xml:space="preserve"> Giancarlo Orengo</w:t>
      </w:r>
    </w:p>
    <w:p w14:paraId="0A57CBBC" w14:textId="77777777" w:rsidR="00C57B92" w:rsidRDefault="00C57B92" w:rsidP="00C57B92">
      <w:pPr>
        <w:jc w:val="center"/>
        <w:rPr>
          <w:sz w:val="52"/>
          <w:szCs w:val="52"/>
        </w:rPr>
      </w:pPr>
    </w:p>
    <w:p w14:paraId="4343A71A" w14:textId="01433513" w:rsidR="00C57B92" w:rsidRPr="00C57B92" w:rsidRDefault="00C57B92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 xml:space="preserve">Ad opera </w:t>
      </w:r>
      <w:proofErr w:type="gramStart"/>
      <w:r w:rsidRPr="00C57B92">
        <w:rPr>
          <w:sz w:val="52"/>
          <w:szCs w:val="52"/>
        </w:rPr>
        <w:t>di</w:t>
      </w:r>
      <w:r>
        <w:rPr>
          <w:sz w:val="52"/>
          <w:szCs w:val="52"/>
        </w:rPr>
        <w:t xml:space="preserve"> :</w:t>
      </w:r>
      <w:proofErr w:type="gramEnd"/>
    </w:p>
    <w:p w14:paraId="0CE2C7BB" w14:textId="73151018" w:rsidR="00C57B92" w:rsidRP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Mastrofini Alessandro</w:t>
      </w:r>
    </w:p>
    <w:p w14:paraId="5A7DEAB4" w14:textId="2E42F5A8" w:rsidR="0066689E" w:rsidRP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Rago Miriana</w:t>
      </w:r>
    </w:p>
    <w:p w14:paraId="59D6F8BC" w14:textId="3BCEE6A6" w:rsidR="0066689E" w:rsidRPr="00C57B92" w:rsidRDefault="0066689E" w:rsidP="00C57B92">
      <w:pPr>
        <w:jc w:val="center"/>
        <w:rPr>
          <w:sz w:val="52"/>
          <w:szCs w:val="52"/>
        </w:rPr>
      </w:pPr>
      <w:r w:rsidRPr="00C57B92">
        <w:rPr>
          <w:sz w:val="52"/>
          <w:szCs w:val="52"/>
        </w:rPr>
        <w:t>Volpato Rebecca</w:t>
      </w:r>
    </w:p>
    <w:p w14:paraId="0B734E24" w14:textId="61897AC4" w:rsidR="0066689E" w:rsidRDefault="0066689E" w:rsidP="00C57B92"/>
    <w:p w14:paraId="7CDC656C" w14:textId="2209494C" w:rsidR="00C57B92" w:rsidRDefault="00C57B92" w:rsidP="00C57B92">
      <w:r>
        <w:br w:type="page"/>
      </w:r>
    </w:p>
    <w:p w14:paraId="74D92612" w14:textId="77777777" w:rsidR="00C57B92" w:rsidRDefault="00C57B92" w:rsidP="00C57B92">
      <w:pPr>
        <w:sectPr w:rsidR="00C57B9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FE79B8A" w14:textId="1BD4A6D3" w:rsidR="0066689E" w:rsidRDefault="00C57B92" w:rsidP="00C57B92">
      <w:pPr>
        <w:pStyle w:val="Titolo1"/>
        <w:rPr>
          <w:color w:val="1F3864" w:themeColor="accent1" w:themeShade="80"/>
        </w:rPr>
      </w:pPr>
      <w:bookmarkStart w:id="0" w:name="_Toc69839331"/>
      <w:r>
        <w:rPr>
          <w:color w:val="1F3864" w:themeColor="accent1" w:themeShade="80"/>
        </w:rPr>
        <w:lastRenderedPageBreak/>
        <w:t>Sommario</w:t>
      </w:r>
      <w:bookmarkEnd w:id="0"/>
    </w:p>
    <w:sdt>
      <w:sdtPr>
        <w:id w:val="-665629736"/>
        <w:docPartObj>
          <w:docPartGallery w:val="Table of Contents"/>
          <w:docPartUnique/>
        </w:docPartObj>
      </w:sdtPr>
      <w:sdtEndPr>
        <w:rPr>
          <w:rFonts w:ascii="Segoe UI" w:eastAsiaTheme="minorHAnsi" w:hAnsi="Segoe UI" w:cs="Segoe UI"/>
          <w:b/>
          <w:bCs/>
          <w:color w:val="auto"/>
          <w:sz w:val="22"/>
          <w:szCs w:val="22"/>
          <w:lang w:eastAsia="en-US"/>
        </w:rPr>
      </w:sdtEndPr>
      <w:sdtContent>
        <w:p w14:paraId="6650FA79" w14:textId="769C9DA1" w:rsidR="00C57B92" w:rsidRDefault="00C57B92">
          <w:pPr>
            <w:pStyle w:val="Titolosommario"/>
          </w:pPr>
        </w:p>
        <w:p w14:paraId="3FFAD554" w14:textId="2DE350CE" w:rsidR="00C57B92" w:rsidRDefault="00C57B9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39331" w:history="1">
            <w:r w:rsidRPr="00164A7A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_Toc69839331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C512" w14:textId="62F3C5B5" w:rsidR="00C57B92" w:rsidRDefault="00C57B9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69839332" w:history="1">
            <w:r w:rsidRPr="00164A7A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_Toc69839332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5EA0B" w14:textId="0E52F6F1" w:rsidR="00C57B92" w:rsidRDefault="00C57B92">
          <w:r>
            <w:rPr>
              <w:b/>
              <w:bCs/>
            </w:rPr>
            <w:fldChar w:fldCharType="end"/>
          </w:r>
        </w:p>
      </w:sdtContent>
    </w:sdt>
    <w:p w14:paraId="594DA719" w14:textId="37E1E3A9" w:rsidR="00C57B92" w:rsidRPr="00C57B92" w:rsidRDefault="00C57B92" w:rsidP="00C57B92">
      <w:pPr>
        <w:sectPr w:rsidR="00C57B92" w:rsidRPr="00C57B9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08A7C34F" w14:textId="77777777" w:rsidR="001776B2" w:rsidRDefault="001776B2" w:rsidP="00C57B92">
      <w:pPr>
        <w:sectPr w:rsidR="001776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1BBC272" w14:textId="77777777" w:rsidR="001776B2" w:rsidRPr="00C57B92" w:rsidRDefault="001776B2" w:rsidP="00C57B92">
      <w:pPr>
        <w:pStyle w:val="Titolo1"/>
        <w:rPr>
          <w:color w:val="1F3864" w:themeColor="accent1" w:themeShade="80"/>
        </w:rPr>
      </w:pPr>
      <w:bookmarkStart w:id="1" w:name="_Toc69839332"/>
      <w:r w:rsidRPr="00C57B92">
        <w:rPr>
          <w:color w:val="1F3864" w:themeColor="accent1" w:themeShade="80"/>
        </w:rPr>
        <w:t>Introduzione</w:t>
      </w:r>
      <w:bookmarkEnd w:id="1"/>
    </w:p>
    <w:p w14:paraId="00C8E301" w14:textId="0CD43EB8" w:rsidR="0066689E" w:rsidRDefault="0066689E" w:rsidP="00C57B92">
      <w:r w:rsidRPr="0066689E">
        <w:t>Lo scopo del progetto è m</w:t>
      </w:r>
      <w:r>
        <w:t xml:space="preserve">ostrare un’idea su come </w:t>
      </w:r>
      <w:r w:rsidR="001776B2">
        <w:t>sia</w:t>
      </w:r>
      <w:r>
        <w:t xml:space="preserve"> possibile controllare una pinza e la sua rotazione attraverso un segnale di alcuni sensori come un sensore inerziale e un’elettromiografia. </w:t>
      </w:r>
      <w:r w:rsidRPr="0066689E">
        <w:t>La struttura è molto semplice e progettata nel pieno d</w:t>
      </w:r>
      <w:r>
        <w:t xml:space="preserve">ella filosofia Maker cercando di sfruttare oggetti di recupero con il solo scopo di mostrare come sia possibile controllare i movimenti indicati. Un esempio in </w:t>
      </w:r>
      <w:r>
        <w:fldChar w:fldCharType="begin"/>
      </w:r>
      <w:r>
        <w:instrText xml:space="preserve"> REF _Ref69837758 \h </w:instrText>
      </w:r>
      <w:r>
        <w:fldChar w:fldCharType="separate"/>
      </w:r>
      <w:r>
        <w:t xml:space="preserve">Fig. </w:t>
      </w:r>
      <w:r>
        <w:rPr>
          <w:noProof/>
        </w:rPr>
        <w:t>1</w:t>
      </w:r>
      <w:r>
        <w:fldChar w:fldCharType="end"/>
      </w:r>
      <w:r>
        <w:t>.</w:t>
      </w:r>
    </w:p>
    <w:p w14:paraId="4F51F662" w14:textId="1D6FB7B6" w:rsidR="001776B2" w:rsidRDefault="001776B2" w:rsidP="00C57B92">
      <w:r w:rsidRPr="001776B2">
        <w:t>La pinza è stata p</w:t>
      </w:r>
      <w:r>
        <w:t xml:space="preserve">oi molto semplificata e realizzata in diverse versioni ma lo stesso progetto può essere realizzato acquistando una pinza per robot dal costo di pochi euro. </w:t>
      </w:r>
      <w:r w:rsidR="00C57B92">
        <w:t xml:space="preserve"> </w:t>
      </w:r>
      <w:r>
        <w:t xml:space="preserve">Una possibilità è quella di realizzarla con due </w:t>
      </w:r>
      <w:r w:rsidRPr="00C57B92">
        <w:t>ingranaggi co</w:t>
      </w:r>
      <w:r>
        <w:t xml:space="preserve">nnettendone uno al servomotore e di connettere le due braccia della pinza direttamente agli ingranaggi. Come mostrato in </w:t>
      </w:r>
      <w:r>
        <w:fldChar w:fldCharType="begin"/>
      </w:r>
      <w:r>
        <w:instrText xml:space="preserve"> REF _Ref69838074 \h </w:instrText>
      </w:r>
      <w:r>
        <w:fldChar w:fldCharType="separate"/>
      </w:r>
      <w:r w:rsidRPr="001776B2">
        <w:t xml:space="preserve">Fig. </w:t>
      </w:r>
      <w:r w:rsidRPr="001776B2">
        <w:rPr>
          <w:noProof/>
        </w:rPr>
        <w:t>2</w:t>
      </w:r>
      <w:r>
        <w:fldChar w:fldCharType="end"/>
      </w:r>
      <w:r>
        <w:t xml:space="preserve">. </w:t>
      </w:r>
    </w:p>
    <w:p w14:paraId="5BBA83E9" w14:textId="77777777" w:rsidR="00C57B92" w:rsidRDefault="00C57B92" w:rsidP="00C57B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9D22E6" wp14:editId="18F154CA">
            <wp:simplePos x="0" y="0"/>
            <wp:positionH relativeFrom="margin">
              <wp:align>right</wp:align>
            </wp:positionH>
            <wp:positionV relativeFrom="paragraph">
              <wp:posOffset>1593850</wp:posOffset>
            </wp:positionV>
            <wp:extent cx="6052820" cy="2466340"/>
            <wp:effectExtent l="0" t="0" r="508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4"/>
                    <a:stretch/>
                  </pic:blipFill>
                  <pic:spPr bwMode="auto">
                    <a:xfrm>
                      <a:off x="0" y="0"/>
                      <a:ext cx="60528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08959" wp14:editId="3CC31A0D">
                <wp:simplePos x="0" y="0"/>
                <wp:positionH relativeFrom="margin">
                  <wp:align>center</wp:align>
                </wp:positionH>
                <wp:positionV relativeFrom="paragraph">
                  <wp:posOffset>4137025</wp:posOffset>
                </wp:positionV>
                <wp:extent cx="6085840" cy="226695"/>
                <wp:effectExtent l="0" t="0" r="0" b="1905"/>
                <wp:wrapSquare wrapText="bothSides"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584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5C08A" w14:textId="06544AC5" w:rsidR="001776B2" w:rsidRDefault="001776B2" w:rsidP="00C57B92">
                            <w:pPr>
                              <w:pStyle w:val="Didascalia"/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 xml:space="preserve"> – Struttura di esempio della pinza per il controllo di apertura e chiusura e della rotazione.</w:t>
                            </w:r>
                          </w:p>
                          <w:p w14:paraId="0D67D857" w14:textId="25184979" w:rsidR="001776B2" w:rsidRPr="00372D19" w:rsidRDefault="001776B2" w:rsidP="00C57B92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08959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0;margin-top:325.75pt;width:479.2pt;height:17.8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" stroked="f">
                <v:textbox inset="0,0,0,0">
                  <w:txbxContent>
                    <w:p w14:paraId="4CE5C08A" w14:textId="06544AC5" w:rsidR="001776B2" w:rsidRDefault="001776B2" w:rsidP="00C57B92">
                      <w:pPr>
                        <w:pStyle w:val="Didascalia"/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 xml:space="preserve"> – Struttura di esempio della pinza per il controllo di apertura e chiusura e della rotazione.</w:t>
                      </w:r>
                    </w:p>
                    <w:p w14:paraId="0D67D857" w14:textId="25184979" w:rsidR="001776B2" w:rsidRPr="00372D19" w:rsidRDefault="001776B2" w:rsidP="00C57B92">
                      <w:pPr>
                        <w:pStyle w:val="Didascalia"/>
                        <w:rPr>
                          <w:noProof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L’architettura prevede diversi livelli. Si parte dal un Arduino Nano che leggere i sensori e fa una prima elaborazione del segnale ottenendo alcuni parametri sintetici che invia, attraverso una comunicazione radio a 2,4 GHz ad un Arduino Uno collegato ai due servo che muovo i servomotori.</w:t>
      </w:r>
      <w:r w:rsidRPr="00C57B92">
        <w:rPr>
          <w:noProof/>
        </w:rPr>
        <w:t xml:space="preserve"> </w:t>
      </w:r>
    </w:p>
    <w:p w14:paraId="203A4C7B" w14:textId="438EE380" w:rsidR="00C57B92" w:rsidRDefault="00C57B92" w:rsidP="00C57B92">
      <w:pPr>
        <w:rPr>
          <w:noProof/>
        </w:rPr>
      </w:pPr>
      <w:r>
        <w:rPr>
          <w:noProof/>
        </w:rPr>
        <w:drawing>
          <wp:inline distT="0" distB="0" distL="0" distR="0" wp14:anchorId="32118866" wp14:editId="5F11248A">
            <wp:extent cx="2835275" cy="1864995"/>
            <wp:effectExtent l="0" t="0" r="3175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5664" w14:textId="77777777" w:rsidR="00C57B92" w:rsidRDefault="00C57B92" w:rsidP="00C57B92">
      <w:pPr>
        <w:pStyle w:val="Didascalia"/>
      </w:pPr>
      <w:bookmarkStart w:id="2" w:name="_Ref69838074"/>
      <w:r w:rsidRPr="00C57B92">
        <w:t xml:space="preserve">Fig. </w:t>
      </w:r>
      <w:r>
        <w:fldChar w:fldCharType="begin"/>
      </w:r>
      <w:r w:rsidRPr="00C57B92">
        <w:instrText xml:space="preserve"> SEQ Fig. \* ARABIC </w:instrText>
      </w:r>
      <w:r>
        <w:fldChar w:fldCharType="separate"/>
      </w:r>
      <w:r w:rsidRPr="001776B2">
        <w:rPr>
          <w:noProof/>
        </w:rPr>
        <w:t>2</w:t>
      </w:r>
      <w:r>
        <w:fldChar w:fldCharType="end"/>
      </w:r>
      <w:bookmarkEnd w:id="2"/>
      <w:r w:rsidRPr="001776B2">
        <w:t xml:space="preserve"> – Esempio di struttura realizzata c</w:t>
      </w:r>
      <w:r>
        <w:t>on gli ingranaggi, plastica sagomata e una base in alluminio anodizzato</w:t>
      </w:r>
    </w:p>
    <w:p w14:paraId="20E295F9" w14:textId="2631CCAC" w:rsidR="00C57B92" w:rsidRDefault="00C57B92" w:rsidP="00C57B92">
      <w:pPr>
        <w:rPr>
          <w:noProof/>
        </w:rPr>
      </w:pPr>
    </w:p>
    <w:p w14:paraId="49A2526C" w14:textId="1202550B" w:rsidR="00C57B92" w:rsidRDefault="00C57B92" w:rsidP="00C57B92"/>
    <w:p w14:paraId="675F3B57" w14:textId="2FA03891" w:rsidR="001776B2" w:rsidRPr="00C57B92" w:rsidRDefault="001776B2" w:rsidP="00C57B92">
      <w:r w:rsidRPr="00C57B92">
        <w:br w:type="column"/>
      </w:r>
    </w:p>
    <w:p w14:paraId="764867B4" w14:textId="3A41AC5B" w:rsidR="001776B2" w:rsidRDefault="001776B2" w:rsidP="00C57B92"/>
    <w:p w14:paraId="25C0F374" w14:textId="40818E0D" w:rsidR="001776B2" w:rsidRDefault="001776B2" w:rsidP="00C57B92">
      <w:r>
        <w:br w:type="page"/>
      </w:r>
    </w:p>
    <w:p w14:paraId="45335812" w14:textId="77777777" w:rsidR="001776B2" w:rsidRPr="001776B2" w:rsidRDefault="001776B2" w:rsidP="00C57B92"/>
    <w:p w14:paraId="72379A2D" w14:textId="367D50D3" w:rsidR="0066689E" w:rsidRPr="001776B2" w:rsidRDefault="0066689E" w:rsidP="00C57B92"/>
    <w:sectPr w:rsidR="0066689E" w:rsidRPr="001776B2" w:rsidSect="001776B2">
      <w:type w:val="continuous"/>
      <w:pgSz w:w="11906" w:h="16838"/>
      <w:pgMar w:top="1417" w:right="1134" w:bottom="1134" w:left="1134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9E"/>
    <w:rsid w:val="00047051"/>
    <w:rsid w:val="001776B2"/>
    <w:rsid w:val="001E4043"/>
    <w:rsid w:val="00453FFC"/>
    <w:rsid w:val="00603AEE"/>
    <w:rsid w:val="0066689E"/>
    <w:rsid w:val="00A44BE0"/>
    <w:rsid w:val="00C5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774B"/>
  <w15:chartTrackingRefBased/>
  <w15:docId w15:val="{96C672B0-E898-497E-873F-A9547601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57B92"/>
    <w:rPr>
      <w:rFonts w:ascii="Segoe UI" w:hAnsi="Segoe UI" w:cs="Segoe U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57B92"/>
    <w:pPr>
      <w:keepNext/>
      <w:keepLines/>
      <w:shd w:val="clear" w:color="auto" w:fill="808080" w:themeFill="background1" w:themeFillShade="80"/>
      <w:spacing w:before="240" w:after="0"/>
      <w:outlineLvl w:val="0"/>
    </w:pPr>
    <w:rPr>
      <w:rFonts w:ascii="Segoe UI Black" w:eastAsiaTheme="majorEastAsia" w:hAnsi="Segoe UI Black"/>
      <w:b/>
      <w:bCs/>
      <w:color w:val="1F3864" w:themeColor="accent1" w:themeShade="80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66689E"/>
    <w:pPr>
      <w:spacing w:after="0" w:line="240" w:lineRule="auto"/>
    </w:pPr>
  </w:style>
  <w:style w:type="paragraph" w:styleId="Didascalia">
    <w:name w:val="caption"/>
    <w:basedOn w:val="Normale"/>
    <w:next w:val="Normale"/>
    <w:uiPriority w:val="35"/>
    <w:unhideWhenUsed/>
    <w:qFormat/>
    <w:rsid w:val="00666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177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57B92"/>
    <w:rPr>
      <w:rFonts w:ascii="Segoe UI Black" w:eastAsiaTheme="majorEastAsia" w:hAnsi="Segoe UI Black" w:cs="Segoe UI"/>
      <w:b/>
      <w:bCs/>
      <w:color w:val="1F3864" w:themeColor="accent1" w:themeShade="80"/>
      <w:sz w:val="32"/>
      <w:szCs w:val="32"/>
      <w:shd w:val="clear" w:color="auto" w:fill="808080" w:themeFill="background1" w:themeFillShade="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C57B92"/>
    <w:p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57B9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C57B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D6F9BD9-2CC9-4642-B4E0-3ACFAC6F5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Mastrofini</dc:creator>
  <cp:keywords/>
  <dc:description/>
  <cp:lastModifiedBy>Alessandro Mastrofini</cp:lastModifiedBy>
  <cp:revision>1</cp:revision>
  <dcterms:created xsi:type="dcterms:W3CDTF">2021-04-20T16:52:00Z</dcterms:created>
  <dcterms:modified xsi:type="dcterms:W3CDTF">2021-04-20T17:33:00Z</dcterms:modified>
</cp:coreProperties>
</file>