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SEATTLE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apw_sku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apw_details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dll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Table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seattle_apw_sku_live_brands_ids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Server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csfeeds01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csfeeds02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Function</w:t>
      </w:r>
      <w:r>
        <w:rPr/>
        <w:t xml:space="preserve"> – startFeedBrandInsert</w:t>
      </w:r>
    </w:p>
    <w:p>
      <w:pPr>
        <w:pStyle w:val="Normal"/>
        <w:spacing w:lineRule="auto" w:line="240" w:before="0" w:after="0"/>
        <w:rPr/>
      </w:pPr>
      <w:r>
        <w:rPr/>
        <w:t>857 brands count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 xml:space="preserve">Staging folder- </w:t>
      </w:r>
      <w:r>
        <w:rPr/>
        <w:t>/var/www/html/feeds</w:t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Master_template</w:t>
      </w:r>
      <w:r>
        <w:rPr/>
        <w:t xml:space="preserve"> – cssoa09:27017 (datahub db)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db.product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db_products_application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refapp.usautoparts.com</w:t>
      </w:r>
      <w:r>
        <w:rPr/>
        <w:t xml:space="preserve"> – link for mongodb app</w:t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Gearman config path</w:t>
      </w:r>
      <w:r>
        <w:rPr/>
        <w:t xml:space="preserve"> - /etc/supervisord.conf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 xml:space="preserve">Gearman command- </w:t>
      </w:r>
      <w:r>
        <w:rPr/>
        <w:t>pag run ng page nan aka gearman</w:t>
      </w:r>
    </w:p>
    <w:p>
      <w:pPr>
        <w:pStyle w:val="Normal"/>
        <w:spacing w:lineRule="auto" w:line="240" w:before="0" w:after="0"/>
        <w:rPr/>
      </w:pPr>
      <w:r>
        <w:rPr/>
        <w:t>supervisorctl</w:t>
      </w:r>
    </w:p>
    <w:p>
      <w:pPr>
        <w:pStyle w:val="Normal"/>
        <w:spacing w:lineRule="auto" w:line="240" w:before="0" w:after="0"/>
        <w:rPr/>
      </w:pPr>
      <w:r>
        <w:rPr/>
        <w:t>supervisor &gt;start apw_sku:</w:t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/>
        <w:t>supervisor &gt;stop apw_sku: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Worker path</w:t>
      </w:r>
      <w:r>
        <w:rPr/>
        <w:t xml:space="preserve"> - /var/www/html/feeds_zf2seattle_staging/worker/</w:t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Command</w:t>
      </w:r>
      <w:r>
        <w:rPr/>
        <w:t xml:space="preserve"> - $ php client account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Mongo command</w:t>
      </w:r>
    </w:p>
    <w:p>
      <w:pPr>
        <w:pStyle w:val="Normal"/>
        <w:spacing w:lineRule="auto" w:line="240" w:before="0" w:after="0"/>
        <w:rPr/>
      </w:pPr>
      <w:r>
        <w:rPr/>
        <w:t>$ db.seattle_apw_criteo_live_brand_ids.update({'status':'processing'},{$set:{'status':'queued'}},{multi:true})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Generation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  <w:color w:val="FF0000"/>
        </w:rPr>
        <w:t>Note:</w:t>
      </w:r>
      <w:r>
        <w:rPr/>
        <w:t xml:space="preserve"> Request and account for csfeeds01 and csfeeds02</w:t>
      </w:r>
    </w:p>
    <w:p>
      <w:pPr>
        <w:pStyle w:val="Normal"/>
        <w:pBdr>
          <w:bottom w:val="double" w:sz="2" w:space="2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LibreOffice/5.0.6.2$Linux_X86_64 LibreOffice_project/00$Build-2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2016-09-09T21:22:33Z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