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64E" w:rsidRDefault="00BF1539">
      <w:pPr>
        <w:pStyle w:val="Title"/>
        <w:rPr>
          <w:rFonts w:cs="Times New Roman"/>
        </w:rPr>
      </w:pPr>
      <w:r>
        <w:rPr>
          <w:rFonts w:cs="Times New Roman"/>
        </w:rPr>
        <w:t>Test 1</w:t>
      </w:r>
    </w:p>
    <w:p w:rsidR="00B66476" w:rsidRDefault="006D764E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CS425  -  Software Engineering </w:t>
      </w:r>
    </w:p>
    <w:p w:rsidR="006D764E" w:rsidRDefault="00CC32F5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October 4</w:t>
      </w:r>
      <w:r w:rsidR="00537E34">
        <w:rPr>
          <w:rFonts w:cs="Times New Roman"/>
          <w:b/>
          <w:bCs/>
        </w:rPr>
        <w:t>, 2014</w:t>
      </w:r>
    </w:p>
    <w:p w:rsidR="009826A2" w:rsidRDefault="009826A2">
      <w:pPr>
        <w:jc w:val="center"/>
        <w:rPr>
          <w:rFonts w:cs="Times New Roman"/>
          <w:b/>
          <w:bCs/>
        </w:rPr>
      </w:pPr>
    </w:p>
    <w:p w:rsidR="009826A2" w:rsidRPr="00513BE5" w:rsidRDefault="009826A2" w:rsidP="009826A2">
      <w:pPr>
        <w:pStyle w:val="ListParagraph"/>
        <w:ind w:left="360"/>
        <w:rPr>
          <w:rFonts w:cs="Times New Roman"/>
        </w:rPr>
      </w:pPr>
      <w:r w:rsidRPr="00513BE5">
        <w:rPr>
          <w:rFonts w:cs="Times New Roman"/>
          <w:b/>
          <w:bCs/>
          <w:iCs/>
        </w:rPr>
        <w:t>Write all answers on the blank paper provided.</w:t>
      </w:r>
    </w:p>
    <w:p w:rsidR="006D764E" w:rsidRPr="00F83C90" w:rsidRDefault="006D764E" w:rsidP="00F83C90">
      <w:pPr>
        <w:rPr>
          <w:rFonts w:cs="Times New Roman"/>
        </w:rPr>
      </w:pPr>
    </w:p>
    <w:p w:rsidR="00070BB9" w:rsidRDefault="00070BB9" w:rsidP="00070BB9">
      <w:pPr>
        <w:rPr>
          <w:rFonts w:cs="Times New Roman"/>
          <w:b/>
          <w:bCs/>
          <w:iCs/>
        </w:rPr>
      </w:pPr>
    </w:p>
    <w:p w:rsidR="003F7A48" w:rsidRPr="00E46296" w:rsidRDefault="00070BB9" w:rsidP="003F7A48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rPr>
          <w:rFonts w:cs="Times New Roman"/>
        </w:rPr>
      </w:pPr>
      <w:r>
        <w:rPr>
          <w:rFonts w:cs="Times New Roman"/>
        </w:rPr>
        <w:t xml:space="preserve">(2pts) </w:t>
      </w:r>
      <w:r w:rsidR="003F7A48">
        <w:rPr>
          <w:rFonts w:cs="Times New Roman"/>
        </w:rPr>
        <w:t>True/False --Needs, Features, and Requirements must all be testable. Explain your answer.</w:t>
      </w:r>
    </w:p>
    <w:p w:rsidR="00070BB9" w:rsidRDefault="003F7A48" w:rsidP="003F7A48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>False.Needs and Features do not need to be testable.  Requirements must be testable.</w:t>
      </w:r>
    </w:p>
    <w:p w:rsidR="003F7A48" w:rsidRPr="003F7A48" w:rsidRDefault="003F7A48" w:rsidP="003F7A48">
      <w:pPr>
        <w:pStyle w:val="ListParagraph"/>
        <w:ind w:left="360"/>
        <w:rPr>
          <w:rFonts w:cs="Times New Roman"/>
          <w:i/>
        </w:rPr>
      </w:pPr>
    </w:p>
    <w:p w:rsidR="00070BB9" w:rsidRDefault="00E417D3" w:rsidP="00070BB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(2pts) Explain the difference between a use case flow and a scenario.</w:t>
      </w:r>
    </w:p>
    <w:p w:rsidR="005E0371" w:rsidRPr="005E0371" w:rsidRDefault="005E0371" w:rsidP="005E0371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>A flow is a set of scenarios with similar goal and outcome.  A scenario is one path through a flow.</w:t>
      </w:r>
    </w:p>
    <w:p w:rsidR="00E417D3" w:rsidRDefault="00E417D3" w:rsidP="00E417D3">
      <w:pPr>
        <w:rPr>
          <w:rFonts w:cs="Times New Roman"/>
        </w:rPr>
      </w:pPr>
    </w:p>
    <w:p w:rsidR="00E417D3" w:rsidRDefault="00E46296" w:rsidP="00E417D3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(4pts) What are</w:t>
      </w:r>
      <w:r w:rsidR="00E417D3">
        <w:rPr>
          <w:rFonts w:cs="Times New Roman"/>
        </w:rPr>
        <w:t xml:space="preserve"> 2 general rules to follow when</w:t>
      </w:r>
      <w:r w:rsidR="0048216E">
        <w:rPr>
          <w:rFonts w:cs="Times New Roman"/>
        </w:rPr>
        <w:t xml:space="preserve"> creating a layers architecture?</w:t>
      </w:r>
      <w:r>
        <w:rPr>
          <w:rFonts w:cs="Times New Roman"/>
        </w:rPr>
        <w:t xml:space="preserve"> Give an example of each.</w:t>
      </w:r>
    </w:p>
    <w:p w:rsidR="005E0371" w:rsidRDefault="005E0371" w:rsidP="005E0371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>Visibility – layers only depend on the same layer or next lower layer.  E.g. UI layer depends on the business logic layer, but not on the data access layer.</w:t>
      </w:r>
    </w:p>
    <w:p w:rsidR="005E0371" w:rsidRDefault="005E0371" w:rsidP="005E0371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>Volatility – higher layers, more change – lower layers, less change – e.g. application logic in the highest layers – device drivers at the lower layer.</w:t>
      </w:r>
    </w:p>
    <w:p w:rsidR="00E417D3" w:rsidRPr="00412A1A" w:rsidRDefault="00E417D3" w:rsidP="00412A1A">
      <w:pPr>
        <w:rPr>
          <w:rFonts w:cs="Times New Roman"/>
        </w:rPr>
      </w:pPr>
    </w:p>
    <w:p w:rsidR="00E417D3" w:rsidRDefault="00AF1DE0" w:rsidP="00E417D3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(1</w:t>
      </w:r>
      <w:r w:rsidR="00E417D3">
        <w:rPr>
          <w:rFonts w:cs="Times New Roman"/>
        </w:rPr>
        <w:t>pts) T</w:t>
      </w:r>
      <w:r w:rsidR="0048216E">
        <w:rPr>
          <w:rFonts w:cs="Times New Roman"/>
        </w:rPr>
        <w:t>rue</w:t>
      </w:r>
      <w:r w:rsidR="00E417D3">
        <w:rPr>
          <w:rFonts w:cs="Times New Roman"/>
        </w:rPr>
        <w:t>/F</w:t>
      </w:r>
      <w:r w:rsidR="0048216E">
        <w:rPr>
          <w:rFonts w:cs="Times New Roman"/>
        </w:rPr>
        <w:t>alse</w:t>
      </w:r>
      <w:r w:rsidR="00E46296">
        <w:rPr>
          <w:rFonts w:cs="Times New Roman"/>
        </w:rPr>
        <w:t>--</w:t>
      </w:r>
      <w:r w:rsidR="00E417D3">
        <w:rPr>
          <w:rFonts w:cs="Times New Roman"/>
        </w:rPr>
        <w:t>Key abstractions will always be entity classes.  Explain your answer.</w:t>
      </w:r>
    </w:p>
    <w:p w:rsidR="005E0371" w:rsidRPr="005E0371" w:rsidRDefault="005E0371" w:rsidP="005E0371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>False – we could have a boundary class or a control class that we know we will need.  E.g. YogaDBAccess boundary class.</w:t>
      </w:r>
    </w:p>
    <w:p w:rsidR="00C04BD6" w:rsidRDefault="00C04BD6" w:rsidP="00C04BD6">
      <w:pPr>
        <w:rPr>
          <w:rFonts w:cs="Times New Roman"/>
        </w:rPr>
      </w:pPr>
    </w:p>
    <w:p w:rsidR="00C04BD6" w:rsidRDefault="00C04BD6" w:rsidP="00C04BD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(4pts) Explain the difference between an alternate flow and an exceptional flow.  Give an example of each.</w:t>
      </w:r>
    </w:p>
    <w:p w:rsidR="005E0371" w:rsidRDefault="005E0371" w:rsidP="005E0371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>An alternate flow explains the system responses needed when a business rule is not met – for example a class is full.</w:t>
      </w:r>
    </w:p>
    <w:p w:rsidR="005E0371" w:rsidRPr="005E0371" w:rsidRDefault="00350B10" w:rsidP="005E0371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 xml:space="preserve">An exceptional flow shows the system response when </w:t>
      </w:r>
      <w:r w:rsidR="005E0371">
        <w:rPr>
          <w:rFonts w:cs="Times New Roman"/>
          <w:i/>
        </w:rPr>
        <w:t>a</w:t>
      </w:r>
      <w:r>
        <w:rPr>
          <w:rFonts w:cs="Times New Roman"/>
          <w:i/>
        </w:rPr>
        <w:t>n</w:t>
      </w:r>
      <w:r w:rsidR="005E0371">
        <w:rPr>
          <w:rFonts w:cs="Times New Roman"/>
          <w:i/>
        </w:rPr>
        <w:t xml:space="preserve"> error condition </w:t>
      </w:r>
      <w:r>
        <w:rPr>
          <w:rFonts w:cs="Times New Roman"/>
          <w:i/>
        </w:rPr>
        <w:t>occurs like a disk access failure, or some other system failure.</w:t>
      </w:r>
    </w:p>
    <w:p w:rsidR="00F83C90" w:rsidRDefault="00F83C90" w:rsidP="00F83C90">
      <w:pPr>
        <w:rPr>
          <w:rFonts w:cs="Times New Roman"/>
        </w:rPr>
      </w:pPr>
    </w:p>
    <w:p w:rsidR="00E46296" w:rsidRDefault="00F83C90" w:rsidP="00C04BD6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 xml:space="preserve">(6 pts) </w:t>
      </w:r>
      <w:r w:rsidR="00350B10">
        <w:rPr>
          <w:rFonts w:cs="Times New Roman"/>
        </w:rPr>
        <w:t>List and briefly describe (one phrase for each)</w:t>
      </w:r>
      <w:r w:rsidR="00130516">
        <w:rPr>
          <w:rFonts w:cs="Times New Roman"/>
        </w:rPr>
        <w:t xml:space="preserve"> </w:t>
      </w:r>
      <w:r>
        <w:rPr>
          <w:rFonts w:cs="Times New Roman"/>
        </w:rPr>
        <w:t>the components of</w:t>
      </w:r>
      <w:r w:rsidR="00F86317">
        <w:rPr>
          <w:rFonts w:cs="Times New Roman"/>
        </w:rPr>
        <w:t xml:space="preserve"> a Use Case Description</w:t>
      </w:r>
      <w:r w:rsidR="0048216E">
        <w:rPr>
          <w:rFonts w:cs="Times New Roman"/>
        </w:rPr>
        <w:t>.</w:t>
      </w:r>
    </w:p>
    <w:p w:rsidR="00350B10" w:rsidRDefault="00350B10" w:rsidP="00350B10">
      <w:pPr>
        <w:pStyle w:val="ListParagraph"/>
        <w:numPr>
          <w:ilvl w:val="1"/>
          <w:numId w:val="1"/>
        </w:numPr>
        <w:jc w:val="both"/>
        <w:rPr>
          <w:rFonts w:cs="Times New Roman"/>
          <w:i/>
        </w:rPr>
      </w:pPr>
      <w:r>
        <w:rPr>
          <w:rFonts w:cs="Times New Roman"/>
          <w:i/>
        </w:rPr>
        <w:t>Name – reflects the goal</w:t>
      </w:r>
    </w:p>
    <w:p w:rsidR="00350B10" w:rsidRDefault="00350B10" w:rsidP="00350B10">
      <w:pPr>
        <w:pStyle w:val="ListParagraph"/>
        <w:numPr>
          <w:ilvl w:val="1"/>
          <w:numId w:val="1"/>
        </w:numPr>
        <w:jc w:val="both"/>
        <w:rPr>
          <w:rFonts w:cs="Times New Roman"/>
          <w:i/>
        </w:rPr>
      </w:pPr>
      <w:r>
        <w:rPr>
          <w:rFonts w:cs="Times New Roman"/>
          <w:i/>
        </w:rPr>
        <w:t>Brief Description – describes the actor and goal</w:t>
      </w:r>
    </w:p>
    <w:p w:rsidR="00350B10" w:rsidRDefault="00350B10" w:rsidP="00350B10">
      <w:pPr>
        <w:pStyle w:val="ListParagraph"/>
        <w:numPr>
          <w:ilvl w:val="1"/>
          <w:numId w:val="1"/>
        </w:numPr>
        <w:jc w:val="both"/>
        <w:rPr>
          <w:rFonts w:cs="Times New Roman"/>
          <w:i/>
        </w:rPr>
      </w:pPr>
      <w:r>
        <w:rPr>
          <w:rFonts w:cs="Times New Roman"/>
          <w:i/>
        </w:rPr>
        <w:t>Actors – simple list</w:t>
      </w:r>
    </w:p>
    <w:p w:rsidR="00350B10" w:rsidRDefault="00350B10" w:rsidP="00350B10">
      <w:pPr>
        <w:pStyle w:val="ListParagraph"/>
        <w:numPr>
          <w:ilvl w:val="1"/>
          <w:numId w:val="1"/>
        </w:numPr>
        <w:jc w:val="both"/>
        <w:rPr>
          <w:rFonts w:cs="Times New Roman"/>
          <w:i/>
        </w:rPr>
      </w:pPr>
      <w:r>
        <w:rPr>
          <w:rFonts w:cs="Times New Roman"/>
          <w:i/>
        </w:rPr>
        <w:t>Flow of Events – show user action and system response – can have basic, alternate, and exceptional flows.</w:t>
      </w:r>
    </w:p>
    <w:p w:rsidR="00350B10" w:rsidRDefault="00350B10" w:rsidP="00350B10">
      <w:pPr>
        <w:pStyle w:val="ListParagraph"/>
        <w:numPr>
          <w:ilvl w:val="1"/>
          <w:numId w:val="1"/>
        </w:numPr>
        <w:jc w:val="both"/>
        <w:rPr>
          <w:rFonts w:cs="Times New Roman"/>
          <w:i/>
        </w:rPr>
      </w:pPr>
      <w:r>
        <w:rPr>
          <w:rFonts w:cs="Times New Roman"/>
          <w:i/>
        </w:rPr>
        <w:t>Pre-Conditions – could be other use cases</w:t>
      </w:r>
    </w:p>
    <w:p w:rsidR="00350B10" w:rsidRDefault="00350B10" w:rsidP="00350B10">
      <w:pPr>
        <w:pStyle w:val="ListParagraph"/>
        <w:numPr>
          <w:ilvl w:val="1"/>
          <w:numId w:val="1"/>
        </w:numPr>
        <w:jc w:val="both"/>
        <w:rPr>
          <w:rFonts w:cs="Times New Roman"/>
          <w:i/>
        </w:rPr>
      </w:pPr>
      <w:r>
        <w:rPr>
          <w:rFonts w:cs="Times New Roman"/>
          <w:i/>
        </w:rPr>
        <w:t>Post-Conditions – any system changes that persist</w:t>
      </w:r>
    </w:p>
    <w:p w:rsidR="00350B10" w:rsidRPr="00350B10" w:rsidRDefault="00350B10" w:rsidP="00350B10">
      <w:pPr>
        <w:pStyle w:val="ListParagraph"/>
        <w:numPr>
          <w:ilvl w:val="1"/>
          <w:numId w:val="1"/>
        </w:numPr>
        <w:jc w:val="both"/>
        <w:rPr>
          <w:rFonts w:cs="Times New Roman"/>
          <w:i/>
        </w:rPr>
      </w:pPr>
      <w:r>
        <w:rPr>
          <w:rFonts w:cs="Times New Roman"/>
          <w:i/>
        </w:rPr>
        <w:t>Business Rules  - the business logic for this use case</w:t>
      </w:r>
    </w:p>
    <w:p w:rsidR="00350B10" w:rsidRPr="00350B10" w:rsidRDefault="00350B10" w:rsidP="00350B10">
      <w:pPr>
        <w:pStyle w:val="ListParagraph"/>
        <w:ind w:left="360"/>
        <w:jc w:val="both"/>
        <w:rPr>
          <w:rFonts w:cs="Times New Roman"/>
          <w:i/>
        </w:rPr>
      </w:pPr>
    </w:p>
    <w:p w:rsidR="00C04BD6" w:rsidRDefault="00C04BD6" w:rsidP="00C04BD6">
      <w:pPr>
        <w:rPr>
          <w:rFonts w:cs="Times New Roman"/>
        </w:rPr>
      </w:pPr>
    </w:p>
    <w:p w:rsidR="00C04BD6" w:rsidRPr="0090444B" w:rsidRDefault="00C04BD6" w:rsidP="0090444B">
      <w:pPr>
        <w:pStyle w:val="ListParagraph"/>
        <w:numPr>
          <w:ilvl w:val="0"/>
          <w:numId w:val="1"/>
        </w:numPr>
        <w:rPr>
          <w:rFonts w:cs="Times New Roman"/>
        </w:rPr>
      </w:pPr>
      <w:r w:rsidRPr="0090444B">
        <w:rPr>
          <w:rFonts w:cs="Times New Roman"/>
        </w:rPr>
        <w:t>We update our Yoga Studio Project problem statement to add the following:</w:t>
      </w:r>
    </w:p>
    <w:p w:rsidR="00C04BD6" w:rsidRPr="00C04BD6" w:rsidRDefault="00C04BD6" w:rsidP="00C04BD6">
      <w:pPr>
        <w:rPr>
          <w:rFonts w:cs="Times New Roman"/>
          <w:b/>
          <w:i/>
        </w:rPr>
      </w:pPr>
      <w:r w:rsidRPr="00C04BD6">
        <w:rPr>
          <w:rFonts w:cs="Times New Roman"/>
          <w:b/>
          <w:i/>
        </w:rPr>
        <w:lastRenderedPageBreak/>
        <w:t xml:space="preserve">We want to reward our customers who take Yoga classes.  Any customer currently enrolled in a Yoga class will receive </w:t>
      </w:r>
      <w:r w:rsidR="00412A1A">
        <w:rPr>
          <w:rFonts w:cs="Times New Roman"/>
          <w:b/>
          <w:i/>
        </w:rPr>
        <w:t>a 20</w:t>
      </w:r>
      <w:r w:rsidRPr="00C04BD6">
        <w:rPr>
          <w:rFonts w:cs="Times New Roman"/>
          <w:b/>
          <w:i/>
        </w:rPr>
        <w:t>% discount on our Yoga products.</w:t>
      </w:r>
    </w:p>
    <w:p w:rsidR="00C04BD6" w:rsidRPr="00C04BD6" w:rsidRDefault="00C04BD6" w:rsidP="00C04BD6">
      <w:pPr>
        <w:rPr>
          <w:rFonts w:cs="Times New Roman"/>
        </w:rPr>
      </w:pPr>
    </w:p>
    <w:p w:rsidR="00C04BD6" w:rsidRDefault="00C41830" w:rsidP="0090444B">
      <w:pPr>
        <w:pStyle w:val="ListParagraph"/>
        <w:numPr>
          <w:ilvl w:val="1"/>
          <w:numId w:val="28"/>
        </w:numPr>
        <w:rPr>
          <w:rFonts w:cs="Times New Roman"/>
        </w:rPr>
      </w:pPr>
      <w:r w:rsidRPr="0090444B">
        <w:rPr>
          <w:rFonts w:cs="Times New Roman"/>
        </w:rPr>
        <w:t>(</w:t>
      </w:r>
      <w:r w:rsidR="00C04BD6" w:rsidRPr="0090444B">
        <w:rPr>
          <w:rFonts w:cs="Times New Roman"/>
        </w:rPr>
        <w:t>4</w:t>
      </w:r>
      <w:r w:rsidRPr="0090444B">
        <w:rPr>
          <w:rFonts w:cs="Times New Roman"/>
        </w:rPr>
        <w:t>pts)</w:t>
      </w:r>
      <w:r w:rsidR="00412A1A" w:rsidRPr="0090444B">
        <w:rPr>
          <w:rFonts w:cs="Times New Roman"/>
        </w:rPr>
        <w:t xml:space="preserve">Show any modification to </w:t>
      </w:r>
      <w:r w:rsidR="00E46296" w:rsidRPr="0090444B">
        <w:rPr>
          <w:rFonts w:cs="Times New Roman"/>
        </w:rPr>
        <w:t>the Yoga Studio</w:t>
      </w:r>
      <w:r w:rsidR="00C04BD6" w:rsidRPr="0090444B">
        <w:rPr>
          <w:rFonts w:cs="Times New Roman"/>
        </w:rPr>
        <w:t>Vision Document needed to address this change.</w:t>
      </w:r>
    </w:p>
    <w:p w:rsidR="00A6328B" w:rsidRPr="00A6328B" w:rsidRDefault="00A6328B" w:rsidP="00A6328B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>There will be either a new Need/Feature pair for this or we could update the purchase product Need/Feature pair.</w:t>
      </w:r>
    </w:p>
    <w:p w:rsidR="009826A2" w:rsidRDefault="009826A2" w:rsidP="0090444B">
      <w:pPr>
        <w:ind w:left="360"/>
        <w:jc w:val="both"/>
        <w:rPr>
          <w:rFonts w:cs="Times New Roman"/>
        </w:rPr>
      </w:pPr>
    </w:p>
    <w:p w:rsidR="009826A2" w:rsidRDefault="009826A2" w:rsidP="0090444B">
      <w:pPr>
        <w:pStyle w:val="ListParagraph"/>
        <w:numPr>
          <w:ilvl w:val="1"/>
          <w:numId w:val="28"/>
        </w:numPr>
        <w:jc w:val="both"/>
        <w:rPr>
          <w:rFonts w:cs="Times New Roman"/>
        </w:rPr>
      </w:pPr>
      <w:r w:rsidRPr="0090444B">
        <w:rPr>
          <w:rFonts w:cs="Times New Roman"/>
        </w:rPr>
        <w:t>(6pts)</w:t>
      </w:r>
      <w:r w:rsidR="00D76250">
        <w:rPr>
          <w:rFonts w:cs="Times New Roman"/>
        </w:rPr>
        <w:t>What are the components of our Yoga Studio SRS document? For each component specify if that component will change with this new problem statement change.</w:t>
      </w:r>
      <w:r w:rsidR="00F83C90" w:rsidRPr="0090444B">
        <w:rPr>
          <w:rFonts w:cs="Times New Roman"/>
        </w:rPr>
        <w:t>Show any</w:t>
      </w:r>
      <w:r w:rsidR="0048216E">
        <w:rPr>
          <w:rFonts w:cs="Times New Roman"/>
        </w:rPr>
        <w:t>modifications to the</w:t>
      </w:r>
      <w:r w:rsidRPr="0090444B">
        <w:rPr>
          <w:rFonts w:cs="Times New Roman"/>
        </w:rPr>
        <w:t xml:space="preserve"> Yoga Studio SRS </w:t>
      </w:r>
      <w:r w:rsidR="0048216E">
        <w:rPr>
          <w:rFonts w:cs="Times New Roman"/>
        </w:rPr>
        <w:t>needed to address this change.</w:t>
      </w:r>
    </w:p>
    <w:p w:rsidR="00D76250" w:rsidRDefault="00D76250" w:rsidP="00D76250">
      <w:pPr>
        <w:pStyle w:val="ListParagraph"/>
        <w:jc w:val="both"/>
        <w:rPr>
          <w:rFonts w:cs="Times New Roman"/>
        </w:rPr>
      </w:pPr>
    </w:p>
    <w:p w:rsidR="00D76250" w:rsidRPr="00D76250" w:rsidRDefault="00D76250" w:rsidP="00D76250">
      <w:pPr>
        <w:pStyle w:val="ListParagraph"/>
        <w:jc w:val="both"/>
        <w:rPr>
          <w:rFonts w:cs="Times New Roman"/>
          <w:i/>
        </w:rPr>
      </w:pPr>
      <w:r w:rsidRPr="00D76250">
        <w:rPr>
          <w:rFonts w:cs="Times New Roman"/>
          <w:i/>
        </w:rPr>
        <w:t>Use Case Diagram, Use case definitions, and glossary. The only</w:t>
      </w:r>
      <w:r>
        <w:rPr>
          <w:rFonts w:cs="Times New Roman"/>
          <w:i/>
        </w:rPr>
        <w:t xml:space="preserve"> change will be for the</w:t>
      </w:r>
    </w:p>
    <w:p w:rsidR="00A6328B" w:rsidRDefault="00A6328B" w:rsidP="00A6328B">
      <w:pPr>
        <w:pStyle w:val="ListParagraph"/>
        <w:jc w:val="both"/>
        <w:rPr>
          <w:rFonts w:cs="Times New Roman"/>
          <w:i/>
        </w:rPr>
      </w:pPr>
      <w:bookmarkStart w:id="0" w:name="_GoBack"/>
      <w:r w:rsidRPr="00AF1DE0">
        <w:rPr>
          <w:rFonts w:cs="Times New Roman"/>
          <w:b/>
          <w:i/>
        </w:rPr>
        <w:t>Customer Purchase Product</w:t>
      </w:r>
      <w:bookmarkEnd w:id="0"/>
      <w:r w:rsidR="0076410E">
        <w:rPr>
          <w:rFonts w:cs="Times New Roman"/>
          <w:b/>
          <w:i/>
        </w:rPr>
        <w:t xml:space="preserve"> </w:t>
      </w:r>
      <w:r>
        <w:rPr>
          <w:rFonts w:cs="Times New Roman"/>
          <w:i/>
        </w:rPr>
        <w:t>use case</w:t>
      </w:r>
      <w:r w:rsidR="00D76250">
        <w:rPr>
          <w:rFonts w:cs="Times New Roman"/>
          <w:i/>
        </w:rPr>
        <w:t xml:space="preserve">. It </w:t>
      </w:r>
      <w:r>
        <w:rPr>
          <w:rFonts w:cs="Times New Roman"/>
          <w:i/>
        </w:rPr>
        <w:t xml:space="preserve">will have this new </w:t>
      </w:r>
      <w:r w:rsidR="00D76250">
        <w:rPr>
          <w:rFonts w:cs="Times New Roman"/>
          <w:i/>
        </w:rPr>
        <w:t xml:space="preserve">20% discount for active students </w:t>
      </w:r>
      <w:r>
        <w:rPr>
          <w:rFonts w:cs="Times New Roman"/>
          <w:i/>
        </w:rPr>
        <w:t>business rule added and there will be a check for this added in the system response for calculate the order price when the user clicks place order.</w:t>
      </w:r>
    </w:p>
    <w:p w:rsidR="00D76250" w:rsidRPr="00A6328B" w:rsidRDefault="00D76250" w:rsidP="00A6328B">
      <w:pPr>
        <w:pStyle w:val="ListParagraph"/>
        <w:jc w:val="both"/>
        <w:rPr>
          <w:rFonts w:cs="Times New Roman"/>
          <w:i/>
        </w:rPr>
      </w:pPr>
    </w:p>
    <w:p w:rsidR="00F83C90" w:rsidRDefault="00F83C90" w:rsidP="00F83C90">
      <w:pPr>
        <w:jc w:val="both"/>
        <w:rPr>
          <w:rFonts w:cs="Times New Roman"/>
        </w:rPr>
      </w:pPr>
    </w:p>
    <w:p w:rsidR="00F83C90" w:rsidRDefault="00034826" w:rsidP="00F83C90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(6pts)</w:t>
      </w:r>
      <w:r w:rsidR="00F83C90" w:rsidRPr="00F83C90">
        <w:rPr>
          <w:rFonts w:cs="Times New Roman"/>
        </w:rPr>
        <w:t>What are the outputs from architecture analysis?</w:t>
      </w:r>
      <w:r>
        <w:rPr>
          <w:rFonts w:cs="Times New Roman"/>
        </w:rPr>
        <w:t xml:space="preserve"> </w:t>
      </w:r>
      <w:r w:rsidR="0090444B">
        <w:rPr>
          <w:rFonts w:cs="Times New Roman"/>
        </w:rPr>
        <w:t>Suppose our problem statement changes so that we do not have pre-requisites for any classes.  That is</w:t>
      </w:r>
      <w:r w:rsidR="0090444B" w:rsidRPr="0090444B">
        <w:rPr>
          <w:rFonts w:cs="Times New Roman"/>
          <w:b/>
          <w:i/>
        </w:rPr>
        <w:t xml:space="preserve">, any customer can take any </w:t>
      </w:r>
      <w:r w:rsidR="0090444B">
        <w:rPr>
          <w:rFonts w:cs="Times New Roman"/>
          <w:b/>
          <w:i/>
        </w:rPr>
        <w:t xml:space="preserve">Yoga </w:t>
      </w:r>
      <w:r w:rsidR="0090444B" w:rsidRPr="0090444B">
        <w:rPr>
          <w:rFonts w:cs="Times New Roman"/>
          <w:b/>
          <w:i/>
        </w:rPr>
        <w:t>class in any sequence</w:t>
      </w:r>
      <w:r w:rsidR="0090444B">
        <w:rPr>
          <w:rFonts w:cs="Times New Roman"/>
        </w:rPr>
        <w:t xml:space="preserve">. </w:t>
      </w:r>
      <w:r w:rsidR="00F83C90" w:rsidRPr="00F83C90">
        <w:rPr>
          <w:rFonts w:cs="Times New Roman"/>
        </w:rPr>
        <w:t xml:space="preserve">For each output of architecture analysis indicate if that output will change due to </w:t>
      </w:r>
      <w:r w:rsidR="0090444B">
        <w:rPr>
          <w:rFonts w:cs="Times New Roman"/>
        </w:rPr>
        <w:t>this</w:t>
      </w:r>
      <w:r w:rsidR="00F83C90" w:rsidRPr="00F83C90">
        <w:rPr>
          <w:rFonts w:cs="Times New Roman"/>
        </w:rPr>
        <w:t xml:space="preserve"> problem statement </w:t>
      </w:r>
      <w:r w:rsidR="00D343DC">
        <w:rPr>
          <w:rFonts w:cs="Times New Roman"/>
        </w:rPr>
        <w:t>change.  Explain your reasoning and list the changes needed.</w:t>
      </w:r>
    </w:p>
    <w:p w:rsidR="00D343DC" w:rsidRDefault="00D343DC" w:rsidP="00D343DC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>Layers structure – no change</w:t>
      </w:r>
    </w:p>
    <w:p w:rsidR="00D343DC" w:rsidRDefault="00D343DC" w:rsidP="00D343DC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>Architectural Mechanisms – no change</w:t>
      </w:r>
    </w:p>
    <w:p w:rsidR="00D343DC" w:rsidRPr="00D343DC" w:rsidRDefault="00D343DC" w:rsidP="00D343DC">
      <w:pPr>
        <w:pStyle w:val="ListParagraph"/>
        <w:ind w:left="360"/>
        <w:rPr>
          <w:rFonts w:cs="Times New Roman"/>
          <w:i/>
        </w:rPr>
      </w:pPr>
      <w:r>
        <w:rPr>
          <w:rFonts w:cs="Times New Roman"/>
          <w:i/>
        </w:rPr>
        <w:t xml:space="preserve">Key Abstractions – this will </w:t>
      </w:r>
      <w:r w:rsidR="00F12FE1">
        <w:rPr>
          <w:rFonts w:cs="Times New Roman"/>
          <w:i/>
        </w:rPr>
        <w:t>change.</w:t>
      </w:r>
      <w:r>
        <w:rPr>
          <w:rFonts w:cs="Times New Roman"/>
          <w:i/>
        </w:rPr>
        <w:t xml:space="preserve">  We no longer need the waivers class.  We may not need the faculty members to be advisors, but this need not be reflected in the key abstractions.</w:t>
      </w:r>
    </w:p>
    <w:p w:rsidR="00F83C90" w:rsidRPr="00F83C90" w:rsidRDefault="00F83C90" w:rsidP="00F83C90">
      <w:pPr>
        <w:jc w:val="both"/>
        <w:rPr>
          <w:rFonts w:cs="Times New Roman"/>
        </w:rPr>
      </w:pPr>
    </w:p>
    <w:p w:rsidR="009826A2" w:rsidRDefault="009826A2" w:rsidP="009826A2">
      <w:pPr>
        <w:jc w:val="both"/>
        <w:rPr>
          <w:rFonts w:cs="Times New Roman"/>
        </w:rPr>
      </w:pPr>
    </w:p>
    <w:p w:rsidR="008A3A6D" w:rsidRPr="0033099A" w:rsidRDefault="008A3A6D" w:rsidP="0033099A">
      <w:pPr>
        <w:rPr>
          <w:rFonts w:cs="Times New Roman"/>
        </w:rPr>
      </w:pPr>
    </w:p>
    <w:sectPr w:rsidR="008A3A6D" w:rsidRPr="0033099A" w:rsidSect="00FD39C3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F32" w:rsidRDefault="001F7F3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1F7F32" w:rsidRDefault="001F7F3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F32" w:rsidRDefault="001F7F32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1F7F32" w:rsidRDefault="001F7F32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4A5" w:rsidRDefault="001934A5">
    <w:pPr>
      <w:pStyle w:val="Header"/>
    </w:pPr>
    <w:r>
      <w:t>Name: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 New Roman" w:hAnsi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Times New Roman" w:hAnsi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ascii="Times New Roman" w:hAnsi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ascii="Times New Roman" w:hAnsi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ascii="Times New Roman" w:hAnsi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ascii="Times New Roman" w:hAnsi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ascii="Times New Roman" w:hAnsi="Times New Roman"/>
      </w:rPr>
    </w:lvl>
  </w:abstractNum>
  <w:abstractNum w:abstractNumId="1">
    <w:nsid w:val="002069AF"/>
    <w:multiLevelType w:val="hybridMultilevel"/>
    <w:tmpl w:val="77B4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2">
    <w:nsid w:val="02424DFB"/>
    <w:multiLevelType w:val="hybridMultilevel"/>
    <w:tmpl w:val="A5B488F0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/>
      </w:rPr>
    </w:lvl>
  </w:abstractNum>
  <w:abstractNum w:abstractNumId="3">
    <w:nsid w:val="042067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A383740"/>
    <w:multiLevelType w:val="hybridMultilevel"/>
    <w:tmpl w:val="B92C7958"/>
    <w:lvl w:ilvl="0" w:tplc="6D6E8296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0DD72174"/>
    <w:multiLevelType w:val="hybridMultilevel"/>
    <w:tmpl w:val="1506D09E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/>
      </w:rPr>
    </w:lvl>
  </w:abstractNum>
  <w:abstractNum w:abstractNumId="6">
    <w:nsid w:val="110516B2"/>
    <w:multiLevelType w:val="hybridMultilevel"/>
    <w:tmpl w:val="B03223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70219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>
    <w:nsid w:val="141B7547"/>
    <w:multiLevelType w:val="hybridMultilevel"/>
    <w:tmpl w:val="D7F8D3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9">
    <w:nsid w:val="15CE2453"/>
    <w:multiLevelType w:val="hybridMultilevel"/>
    <w:tmpl w:val="BB46F3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D71B97"/>
    <w:multiLevelType w:val="hybridMultilevel"/>
    <w:tmpl w:val="2F3C7C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/>
      </w:rPr>
    </w:lvl>
  </w:abstractNum>
  <w:abstractNum w:abstractNumId="11">
    <w:nsid w:val="21F020CE"/>
    <w:multiLevelType w:val="hybridMultilevel"/>
    <w:tmpl w:val="5D3E8D0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25E159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3">
    <w:nsid w:val="27E66ABE"/>
    <w:multiLevelType w:val="hybridMultilevel"/>
    <w:tmpl w:val="FB24596E"/>
    <w:lvl w:ilvl="0" w:tplc="C84492D2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D0B27C0"/>
    <w:multiLevelType w:val="hybridMultilevel"/>
    <w:tmpl w:val="CDAE4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5">
    <w:nsid w:val="33D360C8"/>
    <w:multiLevelType w:val="multilevel"/>
    <w:tmpl w:val="51547B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36616E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66D30FE"/>
    <w:multiLevelType w:val="hybridMultilevel"/>
    <w:tmpl w:val="90C0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6F643B8"/>
    <w:multiLevelType w:val="multilevel"/>
    <w:tmpl w:val="605870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87B7910"/>
    <w:multiLevelType w:val="hybridMultilevel"/>
    <w:tmpl w:val="664041F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0">
    <w:nsid w:val="3A423BDB"/>
    <w:multiLevelType w:val="hybridMultilevel"/>
    <w:tmpl w:val="04EE588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1">
    <w:nsid w:val="4EA543FE"/>
    <w:multiLevelType w:val="hybridMultilevel"/>
    <w:tmpl w:val="610A38E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63B97743"/>
    <w:multiLevelType w:val="hybridMultilevel"/>
    <w:tmpl w:val="F2F692BA"/>
    <w:lvl w:ilvl="0" w:tplc="D70EB61C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C6006F"/>
    <w:multiLevelType w:val="hybridMultilevel"/>
    <w:tmpl w:val="D2B89808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24">
    <w:nsid w:val="705C59DF"/>
    <w:multiLevelType w:val="hybridMultilevel"/>
    <w:tmpl w:val="FC2820E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5">
    <w:nsid w:val="73332AAE"/>
    <w:multiLevelType w:val="hybridMultilevel"/>
    <w:tmpl w:val="3884863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75C733D0"/>
    <w:multiLevelType w:val="hybridMultilevel"/>
    <w:tmpl w:val="FE04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0"/>
  </w:num>
  <w:num w:numId="2">
    <w:abstractNumId w:val="12"/>
  </w:num>
  <w:num w:numId="3">
    <w:abstractNumId w:val="24"/>
  </w:num>
  <w:num w:numId="4">
    <w:abstractNumId w:val="14"/>
  </w:num>
  <w:num w:numId="5">
    <w:abstractNumId w:val="23"/>
  </w:num>
  <w:num w:numId="6">
    <w:abstractNumId w:val="11"/>
  </w:num>
  <w:num w:numId="7">
    <w:abstractNumId w:val="17"/>
  </w:num>
  <w:num w:numId="8">
    <w:abstractNumId w:val="5"/>
  </w:num>
  <w:num w:numId="9">
    <w:abstractNumId w:val="0"/>
  </w:num>
  <w:num w:numId="10">
    <w:abstractNumId w:val="2"/>
  </w:num>
  <w:num w:numId="11">
    <w:abstractNumId w:val="1"/>
  </w:num>
  <w:num w:numId="12">
    <w:abstractNumId w:val="26"/>
  </w:num>
  <w:num w:numId="13">
    <w:abstractNumId w:val="25"/>
  </w:num>
  <w:num w:numId="14">
    <w:abstractNumId w:val="19"/>
  </w:num>
  <w:num w:numId="15">
    <w:abstractNumId w:val="27"/>
  </w:num>
  <w:num w:numId="16">
    <w:abstractNumId w:val="8"/>
  </w:num>
  <w:num w:numId="17">
    <w:abstractNumId w:val="4"/>
  </w:num>
  <w:num w:numId="18">
    <w:abstractNumId w:val="22"/>
  </w:num>
  <w:num w:numId="19">
    <w:abstractNumId w:val="13"/>
  </w:num>
  <w:num w:numId="20">
    <w:abstractNumId w:val="18"/>
  </w:num>
  <w:num w:numId="21">
    <w:abstractNumId w:val="9"/>
  </w:num>
  <w:num w:numId="22">
    <w:abstractNumId w:val="7"/>
  </w:num>
  <w:num w:numId="23">
    <w:abstractNumId w:val="21"/>
  </w:num>
  <w:num w:numId="24">
    <w:abstractNumId w:val="3"/>
  </w:num>
  <w:num w:numId="25">
    <w:abstractNumId w:val="6"/>
  </w:num>
  <w:num w:numId="26">
    <w:abstractNumId w:val="20"/>
  </w:num>
  <w:num w:numId="27">
    <w:abstractNumId w:val="16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</w:compat>
  <w:rsids>
    <w:rsidRoot w:val="006D764E"/>
    <w:rsid w:val="00034826"/>
    <w:rsid w:val="00035E45"/>
    <w:rsid w:val="00070BB9"/>
    <w:rsid w:val="00096E13"/>
    <w:rsid w:val="000A2AB5"/>
    <w:rsid w:val="000B5755"/>
    <w:rsid w:val="000E620D"/>
    <w:rsid w:val="00130516"/>
    <w:rsid w:val="00131DBD"/>
    <w:rsid w:val="00132E8B"/>
    <w:rsid w:val="00140572"/>
    <w:rsid w:val="00162019"/>
    <w:rsid w:val="00165DEC"/>
    <w:rsid w:val="001707F8"/>
    <w:rsid w:val="00170A1F"/>
    <w:rsid w:val="00172967"/>
    <w:rsid w:val="00174595"/>
    <w:rsid w:val="001773D8"/>
    <w:rsid w:val="001934A5"/>
    <w:rsid w:val="00195156"/>
    <w:rsid w:val="001F7F32"/>
    <w:rsid w:val="00212FAA"/>
    <w:rsid w:val="00222A9C"/>
    <w:rsid w:val="002265A1"/>
    <w:rsid w:val="002578D1"/>
    <w:rsid w:val="00270F75"/>
    <w:rsid w:val="00275757"/>
    <w:rsid w:val="00276053"/>
    <w:rsid w:val="002A36F3"/>
    <w:rsid w:val="002A444C"/>
    <w:rsid w:val="002D1240"/>
    <w:rsid w:val="002E487A"/>
    <w:rsid w:val="002E56A6"/>
    <w:rsid w:val="002F5D1F"/>
    <w:rsid w:val="00314296"/>
    <w:rsid w:val="0033099A"/>
    <w:rsid w:val="003404E9"/>
    <w:rsid w:val="00350B10"/>
    <w:rsid w:val="003833B0"/>
    <w:rsid w:val="00383F3A"/>
    <w:rsid w:val="003B5A7C"/>
    <w:rsid w:val="003C0FC4"/>
    <w:rsid w:val="003C2C9C"/>
    <w:rsid w:val="003D51F5"/>
    <w:rsid w:val="003F7A48"/>
    <w:rsid w:val="0040052D"/>
    <w:rsid w:val="00412A1A"/>
    <w:rsid w:val="004300EB"/>
    <w:rsid w:val="0044565E"/>
    <w:rsid w:val="004555B4"/>
    <w:rsid w:val="004670FC"/>
    <w:rsid w:val="0048216E"/>
    <w:rsid w:val="004879AD"/>
    <w:rsid w:val="004F2E68"/>
    <w:rsid w:val="005077ED"/>
    <w:rsid w:val="00513BE5"/>
    <w:rsid w:val="00537E34"/>
    <w:rsid w:val="00547228"/>
    <w:rsid w:val="005744A0"/>
    <w:rsid w:val="005E0371"/>
    <w:rsid w:val="005F0B7F"/>
    <w:rsid w:val="006048B5"/>
    <w:rsid w:val="00617B8C"/>
    <w:rsid w:val="00624B0F"/>
    <w:rsid w:val="00651D6F"/>
    <w:rsid w:val="00664ED3"/>
    <w:rsid w:val="006838BD"/>
    <w:rsid w:val="00683E61"/>
    <w:rsid w:val="00690F45"/>
    <w:rsid w:val="00691A30"/>
    <w:rsid w:val="006A0B25"/>
    <w:rsid w:val="006D764E"/>
    <w:rsid w:val="0071064F"/>
    <w:rsid w:val="007136E1"/>
    <w:rsid w:val="0071715C"/>
    <w:rsid w:val="0074159D"/>
    <w:rsid w:val="007436EA"/>
    <w:rsid w:val="0076410E"/>
    <w:rsid w:val="007646C9"/>
    <w:rsid w:val="00766CD1"/>
    <w:rsid w:val="007B5517"/>
    <w:rsid w:val="007E31CD"/>
    <w:rsid w:val="00810839"/>
    <w:rsid w:val="008145A4"/>
    <w:rsid w:val="00823996"/>
    <w:rsid w:val="008A0670"/>
    <w:rsid w:val="008A3A6D"/>
    <w:rsid w:val="008D0060"/>
    <w:rsid w:val="008E4368"/>
    <w:rsid w:val="0090444B"/>
    <w:rsid w:val="00917786"/>
    <w:rsid w:val="00944D1E"/>
    <w:rsid w:val="00947ACC"/>
    <w:rsid w:val="00950110"/>
    <w:rsid w:val="009826A2"/>
    <w:rsid w:val="009A3FF6"/>
    <w:rsid w:val="009C35D3"/>
    <w:rsid w:val="009E1577"/>
    <w:rsid w:val="00A01921"/>
    <w:rsid w:val="00A57864"/>
    <w:rsid w:val="00A60A5D"/>
    <w:rsid w:val="00A6328B"/>
    <w:rsid w:val="00A901B0"/>
    <w:rsid w:val="00AC26BC"/>
    <w:rsid w:val="00AC6054"/>
    <w:rsid w:val="00AF1DE0"/>
    <w:rsid w:val="00AF3520"/>
    <w:rsid w:val="00AF76A7"/>
    <w:rsid w:val="00B21774"/>
    <w:rsid w:val="00B41001"/>
    <w:rsid w:val="00B66476"/>
    <w:rsid w:val="00B875E1"/>
    <w:rsid w:val="00BC0F41"/>
    <w:rsid w:val="00BC2EAC"/>
    <w:rsid w:val="00BF1539"/>
    <w:rsid w:val="00C04BD6"/>
    <w:rsid w:val="00C127CA"/>
    <w:rsid w:val="00C41830"/>
    <w:rsid w:val="00C6019D"/>
    <w:rsid w:val="00C73897"/>
    <w:rsid w:val="00C9460A"/>
    <w:rsid w:val="00CC32F5"/>
    <w:rsid w:val="00CF6587"/>
    <w:rsid w:val="00D13F3A"/>
    <w:rsid w:val="00D23AAB"/>
    <w:rsid w:val="00D343DC"/>
    <w:rsid w:val="00D432EC"/>
    <w:rsid w:val="00D44449"/>
    <w:rsid w:val="00D76250"/>
    <w:rsid w:val="00D7733A"/>
    <w:rsid w:val="00D867CF"/>
    <w:rsid w:val="00D91DF7"/>
    <w:rsid w:val="00DB75FF"/>
    <w:rsid w:val="00E10C9C"/>
    <w:rsid w:val="00E30CB2"/>
    <w:rsid w:val="00E417D3"/>
    <w:rsid w:val="00E45CCC"/>
    <w:rsid w:val="00E46296"/>
    <w:rsid w:val="00E61ECA"/>
    <w:rsid w:val="00E87FD3"/>
    <w:rsid w:val="00ED0003"/>
    <w:rsid w:val="00EE043B"/>
    <w:rsid w:val="00EE0BA2"/>
    <w:rsid w:val="00EF2C4E"/>
    <w:rsid w:val="00EF4995"/>
    <w:rsid w:val="00F12FE1"/>
    <w:rsid w:val="00F70CB9"/>
    <w:rsid w:val="00F81F54"/>
    <w:rsid w:val="00F83C90"/>
    <w:rsid w:val="00F86317"/>
    <w:rsid w:val="00FD3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F75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70F75"/>
    <w:pPr>
      <w:keepNext/>
      <w:widowControl w:val="0"/>
      <w:numPr>
        <w:numId w:val="9"/>
      </w:numPr>
      <w:spacing w:before="120" w:after="60" w:line="240" w:lineRule="atLeast"/>
      <w:ind w:left="720" w:hanging="720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270F75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270F75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270F75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70F75"/>
    <w:pPr>
      <w:widowControl w:val="0"/>
      <w:numPr>
        <w:ilvl w:val="4"/>
        <w:numId w:val="9"/>
      </w:numPr>
      <w:spacing w:before="240" w:after="60" w:line="240" w:lineRule="atLeast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70F75"/>
    <w:pPr>
      <w:widowControl w:val="0"/>
      <w:numPr>
        <w:ilvl w:val="5"/>
        <w:numId w:val="9"/>
      </w:numPr>
      <w:spacing w:before="240" w:after="60" w:line="240" w:lineRule="atLeast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70F75"/>
    <w:pPr>
      <w:widowControl w:val="0"/>
      <w:numPr>
        <w:ilvl w:val="6"/>
        <w:numId w:val="9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70F75"/>
    <w:pPr>
      <w:widowControl w:val="0"/>
      <w:numPr>
        <w:ilvl w:val="7"/>
        <w:numId w:val="9"/>
      </w:numPr>
      <w:spacing w:before="240" w:after="60" w:line="240" w:lineRule="atLeast"/>
      <w:ind w:left="288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70F75"/>
    <w:pPr>
      <w:widowControl w:val="0"/>
      <w:numPr>
        <w:ilvl w:val="8"/>
        <w:numId w:val="9"/>
      </w:numPr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70F75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270F75"/>
    <w:rPr>
      <w:rFonts w:ascii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9"/>
    <w:rsid w:val="00270F75"/>
    <w:rPr>
      <w:rFonts w:ascii="Arial" w:hAnsi="Arial" w:cs="Arial"/>
      <w:i/>
      <w:iCs/>
    </w:rPr>
  </w:style>
  <w:style w:type="character" w:customStyle="1" w:styleId="Heading4Char">
    <w:name w:val="Heading 4 Char"/>
    <w:basedOn w:val="DefaultParagraphFont"/>
    <w:link w:val="Heading4"/>
    <w:uiPriority w:val="99"/>
    <w:rsid w:val="00270F75"/>
    <w:rPr>
      <w:rFonts w:ascii="Arial" w:hAnsi="Arial" w:cs="Arial"/>
    </w:rPr>
  </w:style>
  <w:style w:type="character" w:customStyle="1" w:styleId="Heading5Char">
    <w:name w:val="Heading 5 Char"/>
    <w:basedOn w:val="DefaultParagraphFont"/>
    <w:link w:val="Heading5"/>
    <w:uiPriority w:val="99"/>
    <w:rsid w:val="00270F75"/>
    <w:rPr>
      <w:rFonts w:ascii="Times New Roman" w:hAnsi="Times New Roman" w:cs="Times New Roman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270F75"/>
    <w:rPr>
      <w:rFonts w:ascii="Times New Roman" w:hAnsi="Times New Roman" w:cs="Times New Roman"/>
      <w:i/>
      <w:i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270F75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uiPriority w:val="99"/>
    <w:rsid w:val="00270F75"/>
    <w:rPr>
      <w:rFonts w:ascii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rsid w:val="00270F75"/>
    <w:rPr>
      <w:rFonts w:ascii="Times New Roman" w:hAnsi="Times New Roman" w:cs="Times New Roman"/>
      <w:b/>
      <w:bCs/>
      <w:i/>
      <w:iCs/>
      <w:sz w:val="18"/>
      <w:szCs w:val="18"/>
    </w:rPr>
  </w:style>
  <w:style w:type="paragraph" w:styleId="Title">
    <w:name w:val="Title"/>
    <w:basedOn w:val="Normal"/>
    <w:link w:val="TitleChar"/>
    <w:uiPriority w:val="99"/>
    <w:qFormat/>
    <w:rsid w:val="00270F75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D764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70F75"/>
    <w:pPr>
      <w:ind w:left="720"/>
    </w:pPr>
  </w:style>
  <w:style w:type="paragraph" w:styleId="BodyText">
    <w:name w:val="Body Text"/>
    <w:basedOn w:val="Normal"/>
    <w:link w:val="BodyTextChar"/>
    <w:uiPriority w:val="99"/>
    <w:rsid w:val="00270F75"/>
    <w:pPr>
      <w:ind w:right="-72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70F75"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uiPriority w:val="99"/>
    <w:rsid w:val="00270F7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270F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F7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70F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F75"/>
    <w:rPr>
      <w:rFonts w:ascii="Times New Roman" w:hAnsi="Times New Roman" w:cs="Times New Roman"/>
      <w:sz w:val="24"/>
      <w:szCs w:val="24"/>
    </w:rPr>
  </w:style>
  <w:style w:type="paragraph" w:customStyle="1" w:styleId="InfoBlue">
    <w:name w:val="InfoBlue"/>
    <w:basedOn w:val="Normal"/>
    <w:next w:val="BodyText"/>
    <w:autoRedefine/>
    <w:rsid w:val="0040052D"/>
    <w:pPr>
      <w:widowControl w:val="0"/>
      <w:spacing w:after="120" w:line="240" w:lineRule="atLeast"/>
      <w:ind w:left="720"/>
    </w:pPr>
    <w:rPr>
      <w:rFonts w:eastAsia="Times New Roman" w:cs="Times New Roman"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5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5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F75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70F75"/>
    <w:pPr>
      <w:keepNext/>
      <w:widowControl w:val="0"/>
      <w:numPr>
        <w:numId w:val="9"/>
      </w:numPr>
      <w:spacing w:before="120" w:after="60" w:line="240" w:lineRule="atLeast"/>
      <w:ind w:left="720" w:hanging="720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270F75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270F75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270F75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70F75"/>
    <w:pPr>
      <w:widowControl w:val="0"/>
      <w:numPr>
        <w:ilvl w:val="4"/>
        <w:numId w:val="9"/>
      </w:numPr>
      <w:spacing w:before="240" w:after="60" w:line="240" w:lineRule="atLeast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70F75"/>
    <w:pPr>
      <w:widowControl w:val="0"/>
      <w:numPr>
        <w:ilvl w:val="5"/>
        <w:numId w:val="9"/>
      </w:numPr>
      <w:spacing w:before="240" w:after="60" w:line="240" w:lineRule="atLeast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70F75"/>
    <w:pPr>
      <w:widowControl w:val="0"/>
      <w:numPr>
        <w:ilvl w:val="6"/>
        <w:numId w:val="9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70F75"/>
    <w:pPr>
      <w:widowControl w:val="0"/>
      <w:numPr>
        <w:ilvl w:val="7"/>
        <w:numId w:val="9"/>
      </w:numPr>
      <w:spacing w:before="240" w:after="60" w:line="240" w:lineRule="atLeast"/>
      <w:ind w:left="288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70F75"/>
    <w:pPr>
      <w:widowControl w:val="0"/>
      <w:numPr>
        <w:ilvl w:val="8"/>
        <w:numId w:val="9"/>
      </w:numPr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70F75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270F75"/>
    <w:rPr>
      <w:rFonts w:ascii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9"/>
    <w:rsid w:val="00270F75"/>
    <w:rPr>
      <w:rFonts w:ascii="Arial" w:hAnsi="Arial" w:cs="Arial"/>
      <w:i/>
      <w:iCs/>
    </w:rPr>
  </w:style>
  <w:style w:type="character" w:customStyle="1" w:styleId="Heading4Char">
    <w:name w:val="Heading 4 Char"/>
    <w:basedOn w:val="DefaultParagraphFont"/>
    <w:link w:val="Heading4"/>
    <w:uiPriority w:val="99"/>
    <w:rsid w:val="00270F75"/>
    <w:rPr>
      <w:rFonts w:ascii="Arial" w:hAnsi="Arial" w:cs="Arial"/>
    </w:rPr>
  </w:style>
  <w:style w:type="character" w:customStyle="1" w:styleId="Heading5Char">
    <w:name w:val="Heading 5 Char"/>
    <w:basedOn w:val="DefaultParagraphFont"/>
    <w:link w:val="Heading5"/>
    <w:uiPriority w:val="99"/>
    <w:rsid w:val="00270F75"/>
    <w:rPr>
      <w:rFonts w:ascii="Times New Roman" w:hAnsi="Times New Roman" w:cs="Times New Roman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270F75"/>
    <w:rPr>
      <w:rFonts w:ascii="Times New Roman" w:hAnsi="Times New Roman" w:cs="Times New Roman"/>
      <w:i/>
      <w:i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270F75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uiPriority w:val="99"/>
    <w:rsid w:val="00270F75"/>
    <w:rPr>
      <w:rFonts w:ascii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rsid w:val="00270F75"/>
    <w:rPr>
      <w:rFonts w:ascii="Times New Roman" w:hAnsi="Times New Roman" w:cs="Times New Roman"/>
      <w:b/>
      <w:bCs/>
      <w:i/>
      <w:iCs/>
      <w:sz w:val="18"/>
      <w:szCs w:val="18"/>
    </w:rPr>
  </w:style>
  <w:style w:type="paragraph" w:styleId="Title">
    <w:name w:val="Title"/>
    <w:basedOn w:val="Normal"/>
    <w:link w:val="TitleChar"/>
    <w:uiPriority w:val="99"/>
    <w:qFormat/>
    <w:rsid w:val="00270F75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D764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70F75"/>
    <w:pPr>
      <w:ind w:left="720"/>
    </w:pPr>
  </w:style>
  <w:style w:type="paragraph" w:styleId="BodyText">
    <w:name w:val="Body Text"/>
    <w:basedOn w:val="Normal"/>
    <w:link w:val="BodyTextChar"/>
    <w:uiPriority w:val="99"/>
    <w:rsid w:val="00270F75"/>
    <w:pPr>
      <w:ind w:right="-72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70F75"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uiPriority w:val="99"/>
    <w:rsid w:val="00270F7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270F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F7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70F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F75"/>
    <w:rPr>
      <w:rFonts w:ascii="Times New Roman" w:hAnsi="Times New Roman" w:cs="Times New Roman"/>
      <w:sz w:val="24"/>
      <w:szCs w:val="24"/>
    </w:rPr>
  </w:style>
  <w:style w:type="paragraph" w:customStyle="1" w:styleId="InfoBlue">
    <w:name w:val="InfoBlue"/>
    <w:basedOn w:val="Normal"/>
    <w:next w:val="BodyText"/>
    <w:autoRedefine/>
    <w:rsid w:val="0040052D"/>
    <w:pPr>
      <w:widowControl w:val="0"/>
      <w:spacing w:after="120" w:line="240" w:lineRule="atLeast"/>
      <w:ind w:left="720"/>
    </w:pPr>
    <w:rPr>
      <w:rFonts w:eastAsia="Times New Roman" w:cs="Times New Roman"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5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3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</vt:lpstr>
    </vt:vector>
  </TitlesOfParts>
  <Company>Maharishi University of Management</Company>
  <LinksUpToDate>false</LinksUpToDate>
  <CharactersWithSpaces>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</dc:title>
  <dc:creator>pcorazza</dc:creator>
  <cp:lastModifiedBy>Shanta</cp:lastModifiedBy>
  <cp:revision>12</cp:revision>
  <cp:lastPrinted>2014-10-04T00:47:00Z</cp:lastPrinted>
  <dcterms:created xsi:type="dcterms:W3CDTF">2014-10-04T00:53:00Z</dcterms:created>
  <dcterms:modified xsi:type="dcterms:W3CDTF">2015-05-02T18:27:00Z</dcterms:modified>
</cp:coreProperties>
</file>