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A7" w:rsidRPr="003D5435" w:rsidRDefault="00B42E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3D543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B992549" wp14:editId="1D3842B4">
                <wp:simplePos x="0" y="0"/>
                <wp:positionH relativeFrom="column">
                  <wp:posOffset>191674</wp:posOffset>
                </wp:positionH>
                <wp:positionV relativeFrom="paragraph">
                  <wp:posOffset>-507053</wp:posOffset>
                </wp:positionV>
                <wp:extent cx="2565400" cy="508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5080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63A7" w:rsidRDefault="000363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92549" id="Rectangle 2" o:spid="_x0000_s1026" style="position:absolute;margin-left:15.1pt;margin-top:-39.95pt;width:202pt;height:4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" filled="f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0363A7" w:rsidRDefault="000363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A134E">
        <w:pict w14:anchorId="3C134F3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;mso-position-horizontal-relative:text;mso-position-vertical-relative:text">
            <o:lock v:ext="edit" selection="t"/>
          </v:shape>
        </w:pict>
      </w:r>
      <w:r w:rsidR="006A134E">
        <w:pict w14:anchorId="4BD2186A">
          <v:shape id="_x0000_s1027" type="#_x0000_t136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r w:rsidR="006A134E">
        <w:pict w14:anchorId="45D9F816">
          <v:shape id="_x0000_s1026" type="#_x0000_t136" style="position:absolute;margin-left:0;margin-top:0;width:50pt;height:50pt;z-index:251659264;visibility:hidden;mso-position-horizontal-relative:text;mso-position-vertical-relative:text">
            <o:lock v:ext="edit" selection="t"/>
          </v:shape>
        </w:pict>
      </w:r>
    </w:p>
    <w:p w:rsidR="00B42E64" w:rsidRPr="003D5435" w:rsidRDefault="00B42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16"/>
          <w:szCs w:val="20"/>
          <w:highlight w:val="white"/>
        </w:rPr>
      </w:pPr>
      <w:r w:rsidRPr="003D5435">
        <w:rPr>
          <w:rFonts w:ascii="Segoe UI" w:hAnsi="Segoe UI" w:cs="Segoe UI"/>
          <w:bCs/>
          <w:color w:val="000000"/>
          <w:szCs w:val="26"/>
          <w:shd w:val="clear" w:color="auto" w:fill="FFFFFF"/>
        </w:rPr>
        <w:t>SET Operators are used to –</w:t>
      </w:r>
    </w:p>
    <w:p w:rsidR="00B42E64" w:rsidRPr="00F91C45" w:rsidRDefault="00B42E64" w:rsidP="00B42E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Compile the results from two queries</w:t>
      </w:r>
    </w:p>
    <w:p w:rsidR="00B42E64" w:rsidRPr="003D5435" w:rsidRDefault="00B42E64" w:rsidP="00B42E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Compile the results from three queries</w:t>
      </w:r>
    </w:p>
    <w:p w:rsidR="00B42E64" w:rsidRPr="003D5435" w:rsidRDefault="00B42E64" w:rsidP="00B42E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Compile the results from four queries</w:t>
      </w:r>
    </w:p>
    <w:p w:rsidR="00B42E64" w:rsidRPr="003D5435" w:rsidRDefault="00B42E64" w:rsidP="00B42E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Compile the results from five queries</w:t>
      </w:r>
    </w:p>
    <w:p w:rsidR="000363A7" w:rsidRPr="003D5435" w:rsidRDefault="0048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bCs/>
          <w:color w:val="000000"/>
          <w:szCs w:val="26"/>
          <w:shd w:val="clear" w:color="auto" w:fill="FFFFFF"/>
        </w:rPr>
      </w:pPr>
      <w:r w:rsidRPr="003D5435">
        <w:rPr>
          <w:rFonts w:ascii="Segoe UI" w:hAnsi="Segoe UI" w:cs="Segoe UI"/>
          <w:bCs/>
          <w:color w:val="000000"/>
          <w:szCs w:val="26"/>
          <w:shd w:val="clear" w:color="auto" w:fill="FFFFFF"/>
        </w:rPr>
        <w:t>Rules that are needed to be followed in SET Operators in SQL are –</w:t>
      </w:r>
      <w:r w:rsidR="00180369" w:rsidRPr="003D5435">
        <w:rPr>
          <w:rFonts w:ascii="Segoe UI" w:hAnsi="Segoe UI" w:cs="Segoe UI"/>
          <w:bCs/>
          <w:color w:val="000000"/>
          <w:szCs w:val="26"/>
          <w:shd w:val="clear" w:color="auto" w:fill="FFFFFF"/>
        </w:rPr>
        <w:t>?</w:t>
      </w:r>
    </w:p>
    <w:p w:rsidR="00483FDE" w:rsidRPr="003D5435" w:rsidRDefault="00483FDE" w:rsidP="00483F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All columns must be identical in number and order.</w:t>
      </w:r>
    </w:p>
    <w:p w:rsidR="00483FDE" w:rsidRPr="003D5435" w:rsidRDefault="00483FDE" w:rsidP="00483F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There must be compatibility between data types.</w:t>
      </w:r>
    </w:p>
    <w:p w:rsidR="00483FDE" w:rsidRPr="00F91C45" w:rsidRDefault="00483FDE" w:rsidP="00483F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Both A and B</w:t>
      </w:r>
    </w:p>
    <w:p w:rsidR="00483FDE" w:rsidRPr="003D5435" w:rsidRDefault="00483FDE" w:rsidP="00483F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None of the above</w:t>
      </w:r>
    </w:p>
    <w:p w:rsidR="001666EF" w:rsidRPr="003D5435" w:rsidRDefault="001666EF" w:rsidP="001666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bCs/>
          <w:color w:val="000000"/>
          <w:szCs w:val="26"/>
          <w:shd w:val="clear" w:color="auto" w:fill="FFFFFF"/>
        </w:rPr>
      </w:pPr>
      <w:r w:rsidRPr="003D5435">
        <w:rPr>
          <w:rFonts w:ascii="Segoe UI" w:hAnsi="Segoe UI" w:cs="Segoe UI"/>
          <w:bCs/>
          <w:color w:val="000000"/>
          <w:szCs w:val="26"/>
          <w:shd w:val="clear" w:color="auto" w:fill="FFFFFF"/>
        </w:rPr>
        <w:t>MINUS Operator displays the rows which are –</w:t>
      </w:r>
    </w:p>
    <w:p w:rsidR="001666EF" w:rsidRPr="003D5435" w:rsidRDefault="001666EF" w:rsidP="0016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Detected in the second query, absent in the first query, and there are no duplications.</w:t>
      </w:r>
    </w:p>
    <w:p w:rsidR="001666EF" w:rsidRPr="003D5435" w:rsidRDefault="001666EF" w:rsidP="0016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Detected in the first query, absent in the second query, and there are no duplications.</w:t>
      </w:r>
    </w:p>
    <w:p w:rsidR="001666EF" w:rsidRPr="00F91C45" w:rsidRDefault="001666EF" w:rsidP="0016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Detected in the first query, absent in the second query, and there are duplications.</w:t>
      </w:r>
    </w:p>
    <w:p w:rsidR="001666EF" w:rsidRPr="003D5435" w:rsidRDefault="001666EF" w:rsidP="001666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hAnsi="Segoe UI" w:cs="Segoe UI"/>
          <w:bCs/>
          <w:color w:val="000000"/>
          <w:szCs w:val="26"/>
          <w:shd w:val="clear" w:color="auto" w:fill="FFFFFF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Detected in the second query, absent in the first query, and there are duplications.</w:t>
      </w:r>
    </w:p>
    <w:p w:rsidR="00BD7545" w:rsidRPr="003D5435" w:rsidRDefault="00A66B17" w:rsidP="00A6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A SELECT statement is intersected to use it as a join, but it only returns the records that are ________ between both statements.</w:t>
      </w:r>
    </w:p>
    <w:p w:rsidR="006F29F1" w:rsidRPr="003D5435" w:rsidRDefault="006F29F1" w:rsidP="006F2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Distinct</w:t>
      </w:r>
    </w:p>
    <w:p w:rsidR="006F29F1" w:rsidRPr="003D5435" w:rsidRDefault="006F29F1" w:rsidP="006F2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Common</w:t>
      </w:r>
    </w:p>
    <w:p w:rsidR="006F29F1" w:rsidRPr="003D5435" w:rsidRDefault="006F29F1" w:rsidP="006F2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Shared</w:t>
      </w:r>
    </w:p>
    <w:p w:rsidR="006F29F1" w:rsidRPr="00F91C45" w:rsidRDefault="006F29F1" w:rsidP="006F29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F91C45">
        <w:rPr>
          <w:b/>
          <w:color w:val="000000"/>
        </w:rPr>
        <w:t>Both B and C</w:t>
      </w:r>
    </w:p>
    <w:p w:rsidR="0020071A" w:rsidRPr="003D5435" w:rsidRDefault="0020071A" w:rsidP="00200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Which of the following columns in a table cannot be updated?</w:t>
      </w:r>
    </w:p>
    <w:p w:rsidR="0020071A" w:rsidRPr="003D5435" w:rsidRDefault="0020071A" w:rsidP="002007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DATE type columns in the table</w:t>
      </w:r>
    </w:p>
    <w:p w:rsidR="0020071A" w:rsidRPr="003D5435" w:rsidRDefault="0020071A" w:rsidP="002007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Columns which allows NULL values in the table</w:t>
      </w:r>
    </w:p>
    <w:p w:rsidR="0020071A" w:rsidRPr="00F91C45" w:rsidRDefault="0020071A" w:rsidP="002007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F91C45">
        <w:rPr>
          <w:b/>
          <w:color w:val="000000"/>
        </w:rPr>
        <w:t>A primary key column which also serves as foreign key reference in another table</w:t>
      </w:r>
    </w:p>
    <w:p w:rsidR="0020071A" w:rsidRPr="003D5435" w:rsidRDefault="0020071A" w:rsidP="002007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All of the above</w:t>
      </w:r>
    </w:p>
    <w:p w:rsidR="00EA05EE" w:rsidRPr="003D5435" w:rsidRDefault="001D1474" w:rsidP="00EA05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Which of the following is not included in DML (Data Manipulation Language)?</w:t>
      </w:r>
    </w:p>
    <w:p w:rsidR="00EA05EE" w:rsidRPr="003D5435" w:rsidRDefault="00EA05EE" w:rsidP="00EA05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t>Insert</w:t>
      </w:r>
    </w:p>
    <w:p w:rsidR="00EA05EE" w:rsidRPr="003D5435" w:rsidRDefault="00EA05EE" w:rsidP="00EA05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t>Update</w:t>
      </w:r>
    </w:p>
    <w:p w:rsidR="00EA05EE" w:rsidRPr="003D5435" w:rsidRDefault="00EA05EE" w:rsidP="00EA05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t>Delete</w:t>
      </w:r>
    </w:p>
    <w:p w:rsidR="001D1474" w:rsidRPr="00F91C45" w:rsidRDefault="00EA05EE" w:rsidP="00EA05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F91C45">
        <w:rPr>
          <w:b/>
        </w:rPr>
        <w:t>Alter</w:t>
      </w:r>
    </w:p>
    <w:p w:rsidR="0038331A" w:rsidRPr="003D5435" w:rsidRDefault="0038331A" w:rsidP="00383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hAnsi="Segoe UI" w:cs="Segoe UI"/>
          <w:bCs/>
          <w:color w:val="000000"/>
          <w:szCs w:val="26"/>
          <w:shd w:val="clear" w:color="auto" w:fill="FFFFFF"/>
        </w:rPr>
      </w:pPr>
      <w:r w:rsidRPr="003D5435">
        <w:rPr>
          <w:rFonts w:ascii="Segoe UI" w:hAnsi="Segoe UI" w:cs="Segoe UI"/>
          <w:bCs/>
          <w:color w:val="000000"/>
          <w:szCs w:val="26"/>
          <w:shd w:val="clear" w:color="auto" w:fill="FFFFFF"/>
        </w:rPr>
        <w:t>A type of query that is placed within a WHERE or HAVING clause of another query is called</w:t>
      </w:r>
    </w:p>
    <w:p w:rsidR="0038331A" w:rsidRPr="003D5435" w:rsidRDefault="0038331A" w:rsidP="001A2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lastRenderedPageBreak/>
        <w:t>Master query</w:t>
      </w:r>
    </w:p>
    <w:p w:rsidR="0038331A" w:rsidRPr="00F91C45" w:rsidRDefault="0038331A" w:rsidP="001A2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Sub query</w:t>
      </w:r>
    </w:p>
    <w:p w:rsidR="0038331A" w:rsidRPr="003D5435" w:rsidRDefault="0038331A" w:rsidP="001A2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Super query</w:t>
      </w:r>
    </w:p>
    <w:p w:rsidR="0038331A" w:rsidRPr="003D5435" w:rsidRDefault="0038331A" w:rsidP="001A24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Multi-query</w:t>
      </w:r>
    </w:p>
    <w:p w:rsidR="001A24B2" w:rsidRPr="003D5435" w:rsidRDefault="001A24B2" w:rsidP="006A6B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Data manipulation language (DML) includes statements that modify the _____ of a database.</w:t>
      </w:r>
    </w:p>
    <w:p w:rsidR="00C859B5" w:rsidRPr="003D5435" w:rsidRDefault="00C859B5" w:rsidP="00C85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Structure</w:t>
      </w:r>
    </w:p>
    <w:p w:rsidR="00C859B5" w:rsidRPr="00F91C45" w:rsidRDefault="00C859B5" w:rsidP="00C85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Data</w:t>
      </w:r>
    </w:p>
    <w:p w:rsidR="00C859B5" w:rsidRPr="003D5435" w:rsidRDefault="00C859B5" w:rsidP="00C85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User</w:t>
      </w:r>
    </w:p>
    <w:p w:rsidR="00C859B5" w:rsidRPr="003D5435" w:rsidRDefault="00C859B5" w:rsidP="00C859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Size</w:t>
      </w:r>
    </w:p>
    <w:p w:rsidR="006A6B72" w:rsidRPr="003D5435" w:rsidRDefault="006A6B72" w:rsidP="006A6B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 xml:space="preserve">How many join types in join </w:t>
      </w:r>
      <w:proofErr w:type="gramStart"/>
      <w:r w:rsidRPr="003D5435">
        <w:rPr>
          <w:color w:val="000000"/>
        </w:rPr>
        <w:t>condition:</w:t>
      </w:r>
      <w:proofErr w:type="gramEnd"/>
    </w:p>
    <w:p w:rsidR="006A6B72" w:rsidRPr="003D5435" w:rsidRDefault="006A6B72" w:rsidP="006A6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2</w:t>
      </w:r>
    </w:p>
    <w:p w:rsidR="006A6B72" w:rsidRPr="003D5435" w:rsidRDefault="006A6B72" w:rsidP="006A6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3</w:t>
      </w:r>
    </w:p>
    <w:p w:rsidR="006A6B72" w:rsidRPr="003D5435" w:rsidRDefault="006A6B72" w:rsidP="006A6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4</w:t>
      </w:r>
    </w:p>
    <w:p w:rsidR="006A6B72" w:rsidRPr="00F91C45" w:rsidRDefault="006A6B72" w:rsidP="006A6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F91C45">
        <w:rPr>
          <w:b/>
          <w:color w:val="000000"/>
        </w:rPr>
        <w:t>5</w:t>
      </w:r>
    </w:p>
    <w:p w:rsidR="00C859B5" w:rsidRPr="003D5435" w:rsidRDefault="00C859B5" w:rsidP="00C85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Which join refers to join records from the write table that have no matching key in the left table are include in the result set:</w:t>
      </w:r>
    </w:p>
    <w:p w:rsidR="00C859B5" w:rsidRPr="003D5435" w:rsidRDefault="00C859B5" w:rsidP="00970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Left outer join</w:t>
      </w:r>
    </w:p>
    <w:p w:rsidR="00C859B5" w:rsidRPr="00F91C45" w:rsidRDefault="00C859B5" w:rsidP="00970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Right outer join</w:t>
      </w:r>
    </w:p>
    <w:p w:rsidR="00C859B5" w:rsidRPr="003D5435" w:rsidRDefault="00C859B5" w:rsidP="00970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Full outer join</w:t>
      </w:r>
    </w:p>
    <w:p w:rsidR="00C859B5" w:rsidRPr="003D5435" w:rsidRDefault="00C859B5" w:rsidP="00970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None of the above</w:t>
      </w:r>
    </w:p>
    <w:p w:rsidR="00CE6BC7" w:rsidRPr="003D5435" w:rsidRDefault="004B0E0D" w:rsidP="00CE6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Which of the following conditions has to be satisfied for INNER JOIN to work?</w:t>
      </w:r>
    </w:p>
    <w:p w:rsidR="00951B1C" w:rsidRPr="003D5435" w:rsidRDefault="00951B1C" w:rsidP="00106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Columns used for joining must have same name</w:t>
      </w:r>
    </w:p>
    <w:p w:rsidR="00951B1C" w:rsidRPr="00F91C45" w:rsidRDefault="00951B1C" w:rsidP="00106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F91C45">
        <w:rPr>
          <w:rFonts w:ascii="Segoe UI" w:eastAsia="Times New Roman" w:hAnsi="Segoe UI" w:cs="Segoe UI"/>
          <w:b/>
          <w:color w:val="000000"/>
          <w:szCs w:val="26"/>
        </w:rPr>
        <w:t>Columns used for joining can have same or different name</w:t>
      </w:r>
    </w:p>
    <w:p w:rsidR="00951B1C" w:rsidRPr="003D5435" w:rsidRDefault="00951B1C" w:rsidP="00106B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Columns used for joining must have different names</w:t>
      </w:r>
    </w:p>
    <w:p w:rsidR="00A66B17" w:rsidRPr="003D5435" w:rsidRDefault="00951B1C" w:rsidP="009B6D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color w:val="000000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Columns used for joining must have different names</w:t>
      </w:r>
    </w:p>
    <w:p w:rsidR="00F72AF7" w:rsidRPr="003D5435" w:rsidRDefault="00F72AF7" w:rsidP="00F72A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Which join is equivalent to Cartesian Product?</w:t>
      </w:r>
    </w:p>
    <w:p w:rsidR="00F72AF7" w:rsidRPr="003D5435" w:rsidRDefault="00F72AF7" w:rsidP="00F72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INNER JOIN</w:t>
      </w:r>
    </w:p>
    <w:p w:rsidR="00F72AF7" w:rsidRPr="003D5435" w:rsidRDefault="00F72AF7" w:rsidP="00F72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OUTER JOIN</w:t>
      </w:r>
    </w:p>
    <w:p w:rsidR="00F72AF7" w:rsidRPr="00D07F4D" w:rsidRDefault="00F72AF7" w:rsidP="00F72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D07F4D">
        <w:rPr>
          <w:rFonts w:ascii="Segoe UI" w:eastAsia="Times New Roman" w:hAnsi="Segoe UI" w:cs="Segoe UI"/>
          <w:b/>
          <w:color w:val="000000"/>
          <w:szCs w:val="26"/>
        </w:rPr>
        <w:t>CROSS JOIN</w:t>
      </w:r>
    </w:p>
    <w:p w:rsidR="00F72AF7" w:rsidRPr="003D5435" w:rsidRDefault="00F72AF7" w:rsidP="00F72A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NATURAL JOIN</w:t>
      </w:r>
    </w:p>
    <w:p w:rsidR="00742391" w:rsidRPr="003D5435" w:rsidRDefault="000128C9" w:rsidP="000128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A view is actually a?</w:t>
      </w:r>
    </w:p>
    <w:p w:rsidR="00D9522E" w:rsidRPr="00D07F4D" w:rsidRDefault="00D9522E" w:rsidP="00FA4A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D07F4D">
        <w:rPr>
          <w:rFonts w:ascii="Segoe UI" w:eastAsia="Times New Roman" w:hAnsi="Segoe UI" w:cs="Segoe UI"/>
          <w:b/>
          <w:color w:val="000000"/>
          <w:szCs w:val="26"/>
        </w:rPr>
        <w:t>composition of a table</w:t>
      </w:r>
    </w:p>
    <w:p w:rsidR="00D9522E" w:rsidRPr="003D5435" w:rsidRDefault="00D9522E" w:rsidP="00FA4A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decomposition of a table</w:t>
      </w:r>
    </w:p>
    <w:p w:rsidR="00D9522E" w:rsidRPr="003D5435" w:rsidRDefault="00D9522E" w:rsidP="00FA4A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associated to a table</w:t>
      </w:r>
    </w:p>
    <w:p w:rsidR="000128C9" w:rsidRPr="003D5435" w:rsidRDefault="00D9522E" w:rsidP="00FA4A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None of the above</w:t>
      </w:r>
    </w:p>
    <w:p w:rsidR="00D222B9" w:rsidRPr="003D5435" w:rsidRDefault="009669E5" w:rsidP="00966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t>What is syntax for delete the view?</w:t>
      </w:r>
    </w:p>
    <w:p w:rsidR="00AC06FA" w:rsidRPr="003D5435" w:rsidRDefault="00AC06FA" w:rsidP="00AC06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 xml:space="preserve">DELETE VIEW </w:t>
      </w:r>
      <w:proofErr w:type="spellStart"/>
      <w:r w:rsidRPr="003D5435">
        <w:rPr>
          <w:rFonts w:ascii="Segoe UI" w:eastAsia="Times New Roman" w:hAnsi="Segoe UI" w:cs="Segoe UI"/>
          <w:color w:val="000000"/>
          <w:szCs w:val="26"/>
        </w:rPr>
        <w:t>view_name</w:t>
      </w:r>
      <w:proofErr w:type="spellEnd"/>
      <w:r w:rsidRPr="003D5435">
        <w:rPr>
          <w:rFonts w:ascii="Segoe UI" w:eastAsia="Times New Roman" w:hAnsi="Segoe UI" w:cs="Segoe UI"/>
          <w:color w:val="000000"/>
          <w:szCs w:val="26"/>
        </w:rPr>
        <w:t>;</w:t>
      </w:r>
    </w:p>
    <w:p w:rsidR="00AC06FA" w:rsidRPr="003D5435" w:rsidRDefault="00AC06FA" w:rsidP="00AC06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 xml:space="preserve">DROP VIEW </w:t>
      </w:r>
      <w:proofErr w:type="spellStart"/>
      <w:r w:rsidRPr="003D5435">
        <w:rPr>
          <w:rFonts w:ascii="Segoe UI" w:eastAsia="Times New Roman" w:hAnsi="Segoe UI" w:cs="Segoe UI"/>
          <w:color w:val="000000"/>
          <w:szCs w:val="26"/>
        </w:rPr>
        <w:t>view_name</w:t>
      </w:r>
      <w:proofErr w:type="spellEnd"/>
      <w:r w:rsidRPr="003D5435">
        <w:rPr>
          <w:rFonts w:ascii="Segoe UI" w:eastAsia="Times New Roman" w:hAnsi="Segoe UI" w:cs="Segoe UI"/>
          <w:color w:val="000000"/>
          <w:szCs w:val="26"/>
        </w:rPr>
        <w:t>/</w:t>
      </w:r>
      <w:proofErr w:type="spellStart"/>
      <w:r w:rsidRPr="003D5435">
        <w:rPr>
          <w:rFonts w:ascii="Segoe UI" w:eastAsia="Times New Roman" w:hAnsi="Segoe UI" w:cs="Segoe UI"/>
          <w:color w:val="000000"/>
          <w:szCs w:val="26"/>
        </w:rPr>
        <w:t>table_name</w:t>
      </w:r>
      <w:proofErr w:type="spellEnd"/>
      <w:r w:rsidRPr="003D5435">
        <w:rPr>
          <w:rFonts w:ascii="Segoe UI" w:eastAsia="Times New Roman" w:hAnsi="Segoe UI" w:cs="Segoe UI"/>
          <w:color w:val="000000"/>
          <w:szCs w:val="26"/>
        </w:rPr>
        <w:t>;</w:t>
      </w:r>
    </w:p>
    <w:p w:rsidR="00AC06FA" w:rsidRPr="00D07F4D" w:rsidRDefault="00AC06FA" w:rsidP="00AC06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D07F4D">
        <w:rPr>
          <w:rFonts w:ascii="Segoe UI" w:eastAsia="Times New Roman" w:hAnsi="Segoe UI" w:cs="Segoe UI"/>
          <w:b/>
          <w:color w:val="000000"/>
          <w:szCs w:val="26"/>
        </w:rPr>
        <w:t xml:space="preserve">DROP VIEW </w:t>
      </w:r>
      <w:proofErr w:type="spellStart"/>
      <w:r w:rsidRPr="00D07F4D">
        <w:rPr>
          <w:rFonts w:ascii="Segoe UI" w:eastAsia="Times New Roman" w:hAnsi="Segoe UI" w:cs="Segoe UI"/>
          <w:b/>
          <w:color w:val="000000"/>
          <w:szCs w:val="26"/>
        </w:rPr>
        <w:t>view_name</w:t>
      </w:r>
      <w:proofErr w:type="spellEnd"/>
      <w:r w:rsidRPr="00D07F4D">
        <w:rPr>
          <w:rFonts w:ascii="Segoe UI" w:eastAsia="Times New Roman" w:hAnsi="Segoe UI" w:cs="Segoe UI"/>
          <w:b/>
          <w:color w:val="000000"/>
          <w:szCs w:val="26"/>
        </w:rPr>
        <w:t>;</w:t>
      </w:r>
    </w:p>
    <w:p w:rsidR="009669E5" w:rsidRPr="003D5435" w:rsidRDefault="00AC06FA" w:rsidP="00AC06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 xml:space="preserve">DROP VIEW </w:t>
      </w:r>
      <w:proofErr w:type="spellStart"/>
      <w:r w:rsidRPr="003D5435">
        <w:rPr>
          <w:rFonts w:ascii="Segoe UI" w:eastAsia="Times New Roman" w:hAnsi="Segoe UI" w:cs="Segoe UI"/>
          <w:color w:val="000000"/>
          <w:szCs w:val="26"/>
        </w:rPr>
        <w:t>table_name</w:t>
      </w:r>
      <w:proofErr w:type="spellEnd"/>
      <w:r w:rsidRPr="003D5435">
        <w:rPr>
          <w:rFonts w:ascii="Segoe UI" w:eastAsia="Times New Roman" w:hAnsi="Segoe UI" w:cs="Segoe UI"/>
          <w:color w:val="000000"/>
          <w:szCs w:val="26"/>
        </w:rPr>
        <w:t>;</w:t>
      </w:r>
    </w:p>
    <w:p w:rsidR="00E17D2F" w:rsidRPr="003D5435" w:rsidRDefault="004964CE" w:rsidP="004964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435">
        <w:rPr>
          <w:color w:val="000000"/>
        </w:rPr>
        <w:lastRenderedPageBreak/>
        <w:t>In Oracle SQL no insert, update, or delete modifications on views are allowed that use one of the following constructs in the view definition:</w:t>
      </w:r>
    </w:p>
    <w:p w:rsidR="004964CE" w:rsidRPr="003D5435" w:rsidRDefault="004964CE" w:rsidP="004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Joins</w:t>
      </w:r>
    </w:p>
    <w:p w:rsidR="004964CE" w:rsidRPr="003D5435" w:rsidRDefault="004964CE" w:rsidP="004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Aggregate function such as sum, min, max etc.</w:t>
      </w:r>
    </w:p>
    <w:p w:rsidR="004964CE" w:rsidRPr="003D5435" w:rsidRDefault="004964CE" w:rsidP="00496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group by clause or distinct clause</w:t>
      </w:r>
    </w:p>
    <w:p w:rsidR="00B20689" w:rsidRPr="00D07F4D" w:rsidRDefault="004964CE" w:rsidP="00B20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D07F4D">
        <w:rPr>
          <w:rFonts w:ascii="Segoe UI" w:eastAsia="Times New Roman" w:hAnsi="Segoe UI" w:cs="Segoe UI"/>
          <w:b/>
          <w:color w:val="000000"/>
          <w:szCs w:val="26"/>
        </w:rPr>
        <w:t>All of the above</w:t>
      </w:r>
    </w:p>
    <w:p w:rsidR="006B1EDE" w:rsidRPr="003D5435" w:rsidRDefault="006B1EDE" w:rsidP="00B20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eastAsia="Times New Roman" w:cs="Times New Roman"/>
          <w:color w:val="000000"/>
          <w:sz w:val="24"/>
          <w:szCs w:val="24"/>
        </w:rPr>
        <w:t>Queries containing set operators are called?</w:t>
      </w:r>
    </w:p>
    <w:p w:rsidR="006B1EDE" w:rsidRPr="003D5435" w:rsidRDefault="006B1EDE" w:rsidP="00B20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Join queries</w:t>
      </w:r>
    </w:p>
    <w:p w:rsidR="006B1EDE" w:rsidRPr="003D5435" w:rsidRDefault="006B1EDE" w:rsidP="00B20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Subqueries</w:t>
      </w:r>
    </w:p>
    <w:p w:rsidR="006B1EDE" w:rsidRPr="00D07F4D" w:rsidRDefault="006B1EDE" w:rsidP="00B20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Cs w:val="26"/>
        </w:rPr>
      </w:pPr>
      <w:r w:rsidRPr="00D07F4D">
        <w:rPr>
          <w:rFonts w:ascii="Segoe UI" w:eastAsia="Times New Roman" w:hAnsi="Segoe UI" w:cs="Segoe UI"/>
          <w:b/>
          <w:color w:val="000000"/>
          <w:szCs w:val="26"/>
        </w:rPr>
        <w:t>Compound queries</w:t>
      </w:r>
    </w:p>
    <w:p w:rsidR="005628C3" w:rsidRPr="003D5435" w:rsidRDefault="00B20689" w:rsidP="00B206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6"/>
        </w:rPr>
      </w:pPr>
      <w:r w:rsidRPr="003D5435">
        <w:rPr>
          <w:rFonts w:ascii="Segoe UI" w:eastAsia="Times New Roman" w:hAnsi="Segoe UI" w:cs="Segoe UI"/>
          <w:color w:val="000000"/>
          <w:szCs w:val="26"/>
        </w:rPr>
        <w:t>All of them</w:t>
      </w:r>
    </w:p>
    <w:p w:rsidR="005628C3" w:rsidRPr="003D5435" w:rsidRDefault="005628C3" w:rsidP="005628C3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3D5435">
        <w:rPr>
          <w:rFonts w:ascii="Arial" w:hAnsi="Arial" w:cs="Arial"/>
          <w:color w:val="000000"/>
          <w:sz w:val="20"/>
          <w:szCs w:val="20"/>
        </w:rPr>
        <w:t xml:space="preserve"> Can We Specify the empty string </w:t>
      </w:r>
      <w:r w:rsidRPr="003D5435">
        <w:rPr>
          <w:rFonts w:ascii="Calibri" w:hAnsi="Calibri"/>
          <w:color w:val="000000"/>
          <w:sz w:val="20"/>
          <w:szCs w:val="20"/>
        </w:rPr>
        <w:t>('')</w:t>
      </w:r>
      <w:r w:rsidRPr="003D5435">
        <w:rPr>
          <w:rFonts w:ascii="Arial" w:hAnsi="Arial" w:cs="Arial"/>
          <w:color w:val="000000"/>
          <w:sz w:val="20"/>
          <w:szCs w:val="20"/>
        </w:rPr>
        <w:t xml:space="preserve"> in the VALUES list for character strings and dates?</w:t>
      </w:r>
    </w:p>
    <w:p w:rsidR="005628C3" w:rsidRPr="00D07F4D" w:rsidRDefault="005628C3" w:rsidP="005628C3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</w:rPr>
      </w:pPr>
      <w:r w:rsidRPr="00D07F4D">
        <w:rPr>
          <w:rFonts w:ascii="Arial" w:hAnsi="Arial" w:cs="Arial"/>
          <w:b/>
          <w:color w:val="000000"/>
          <w:sz w:val="20"/>
          <w:szCs w:val="20"/>
        </w:rPr>
        <w:t>True</w:t>
      </w:r>
    </w:p>
    <w:p w:rsidR="00576C2C" w:rsidRPr="003D5435" w:rsidRDefault="005628C3" w:rsidP="001F2B0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3D5435">
        <w:rPr>
          <w:rFonts w:ascii="Arial" w:hAnsi="Arial" w:cs="Arial"/>
          <w:color w:val="000000"/>
          <w:sz w:val="20"/>
          <w:szCs w:val="20"/>
        </w:rPr>
        <w:t>False</w:t>
      </w:r>
    </w:p>
    <w:p w:rsidR="001F2B09" w:rsidRPr="003D5435" w:rsidRDefault="001F2B09" w:rsidP="001F2B09">
      <w:pPr>
        <w:pStyle w:val="NormalWeb"/>
        <w:spacing w:before="0" w:beforeAutospacing="0" w:after="0" w:afterAutospacing="0"/>
        <w:ind w:left="720"/>
      </w:pPr>
    </w:p>
    <w:p w:rsidR="000363A7" w:rsidRPr="003D5435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Find all the cities with temperature, condition and humidity whose humidity is in the range of 63 to 79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* FROM weather WHERE humidity IN (63 to 79)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* FROM weather WHERE humidity NOT IN (63 AND 79)</w:t>
      </w:r>
    </w:p>
    <w:p w:rsidR="000363A7" w:rsidRPr="00D07F4D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D07F4D">
        <w:rPr>
          <w:b/>
          <w:color w:val="000000"/>
        </w:rPr>
        <w:t>SELECT * FROM weather WHERE humidity BETWEEN 63 AND 79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* FROM weather WHERE humidity NOT BETWEEN 63 AND 79</w:t>
      </w:r>
    </w:p>
    <w:p w:rsidR="000363A7" w:rsidRPr="003D5435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Find the names of the countries whose condition is sunny.</w:t>
      </w:r>
    </w:p>
    <w:p w:rsidR="000363A7" w:rsidRPr="00D07F4D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D07F4D">
        <w:rPr>
          <w:b/>
          <w:color w:val="000000"/>
        </w:rPr>
        <w:t>SELECT country FROM location WHERE condition = 'sunny';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country FROM location WHERE city IN (SELECT city FROM weather WHERE condition = sunny');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country FROM location WHERE city NOT IN (SELECT city FROM weather WHERE condition = 'sunny');</w:t>
      </w:r>
    </w:p>
    <w:p w:rsidR="000363A7" w:rsidRPr="003D543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color w:val="000000"/>
        </w:rPr>
        <w:t>SELECT country FROM location WHERE city UNION (SELECT city FROM weather WHERE condition = 'sunny');</w:t>
      </w:r>
    </w:p>
    <w:p w:rsidR="001D559A" w:rsidRPr="003D5435" w:rsidRDefault="001D559A" w:rsidP="001D559A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3D5435">
        <w:rPr>
          <w:rFonts w:ascii="Arial" w:hAnsi="Arial" w:cs="Arial"/>
          <w:color w:val="000000"/>
        </w:rPr>
        <w:t>The first DROP operation is performed on PRODUCTS table using the following command:</w:t>
      </w:r>
    </w:p>
    <w:p w:rsidR="001D559A" w:rsidRPr="003D5435" w:rsidRDefault="001D559A" w:rsidP="001D559A">
      <w:pPr>
        <w:pStyle w:val="NormalWeb"/>
        <w:spacing w:before="0" w:beforeAutospacing="0" w:after="0" w:afterAutospacing="0"/>
        <w:ind w:left="360"/>
      </w:pPr>
      <w:r w:rsidRPr="003D5435">
        <w:rPr>
          <w:rFonts w:ascii="Arial" w:hAnsi="Arial" w:cs="Arial"/>
          <w:color w:val="000000"/>
        </w:rPr>
        <w:t>DROP TABLE products PURGE;</w:t>
      </w:r>
    </w:p>
    <w:p w:rsidR="001D559A" w:rsidRPr="003D5435" w:rsidRDefault="001D559A" w:rsidP="001D559A">
      <w:pPr>
        <w:pStyle w:val="NormalWeb"/>
        <w:spacing w:before="0" w:beforeAutospacing="0" w:after="0" w:afterAutospacing="0"/>
        <w:ind w:left="360"/>
      </w:pPr>
      <w:r w:rsidRPr="003D5435">
        <w:rPr>
          <w:rFonts w:ascii="Arial" w:hAnsi="Arial" w:cs="Arial"/>
          <w:color w:val="000000"/>
        </w:rPr>
        <w:t xml:space="preserve">Then you performed the FLASHBACK operation by using the following command: </w:t>
      </w:r>
      <w:r w:rsidRPr="003D5435">
        <w:rPr>
          <w:rFonts w:ascii="Arial" w:hAnsi="Arial" w:cs="Arial"/>
          <w:color w:val="000000"/>
        </w:rPr>
        <w:lastRenderedPageBreak/>
        <w:t>FLASHBACK TABLE products TO BEFORE DROP;</w:t>
      </w:r>
    </w:p>
    <w:p w:rsidR="001D559A" w:rsidRPr="003D5435" w:rsidRDefault="001D559A" w:rsidP="001D559A">
      <w:pPr>
        <w:pStyle w:val="NormalWeb"/>
        <w:spacing w:before="0" w:beforeAutospacing="0" w:after="0" w:afterAutospacing="0"/>
      </w:pPr>
      <w:r w:rsidRPr="003D5435">
        <w:rPr>
          <w:rFonts w:ascii="Arial" w:hAnsi="Arial" w:cs="Arial"/>
          <w:color w:val="000000"/>
        </w:rPr>
        <w:t>Which statement describes the outcome of the FLASHBACK command? </w:t>
      </w:r>
    </w:p>
    <w:p w:rsidR="001D559A" w:rsidRPr="003D5435" w:rsidRDefault="001D559A" w:rsidP="001D55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 w:rsidRPr="003D5435">
        <w:rPr>
          <w:rFonts w:ascii="Verdana" w:eastAsia="Verdana" w:hAnsi="Verdana" w:cs="Verdana"/>
          <w:color w:val="373E3F"/>
          <w:sz w:val="20"/>
          <w:szCs w:val="20"/>
          <w:highlight w:val="white"/>
        </w:rPr>
        <w:tab/>
      </w:r>
    </w:p>
    <w:p w:rsidR="001D559A" w:rsidRPr="003D5435" w:rsidRDefault="001D559A" w:rsidP="001D559A">
      <w:pPr>
        <w:pStyle w:val="NormalWeb"/>
        <w:spacing w:before="0" w:beforeAutospacing="0" w:after="0" w:afterAutospacing="0"/>
      </w:pPr>
      <w:r w:rsidRPr="003D5435">
        <w:rPr>
          <w:rFonts w:ascii="Arial" w:hAnsi="Arial" w:cs="Arial"/>
          <w:color w:val="000000"/>
        </w:rPr>
        <w:t>A. It recovers only the table structure.</w:t>
      </w:r>
    </w:p>
    <w:p w:rsidR="001D559A" w:rsidRPr="00D07F4D" w:rsidRDefault="001D559A" w:rsidP="001D559A">
      <w:pPr>
        <w:pStyle w:val="NormalWeb"/>
        <w:spacing w:before="0" w:beforeAutospacing="0" w:after="0" w:afterAutospacing="0"/>
        <w:rPr>
          <w:b/>
        </w:rPr>
      </w:pPr>
      <w:bookmarkStart w:id="0" w:name="_GoBack"/>
      <w:r w:rsidRPr="00D07F4D">
        <w:rPr>
          <w:rFonts w:ascii="Arial" w:hAnsi="Arial" w:cs="Arial"/>
          <w:b/>
        </w:rPr>
        <w:t>B. It recovers the table structure, data, and the indexes.</w:t>
      </w:r>
    </w:p>
    <w:bookmarkEnd w:id="0"/>
    <w:p w:rsidR="001D559A" w:rsidRPr="003D5435" w:rsidRDefault="001D559A" w:rsidP="001D559A">
      <w:pPr>
        <w:pStyle w:val="NormalWeb"/>
        <w:spacing w:before="0" w:beforeAutospacing="0" w:after="0" w:afterAutospacing="0"/>
      </w:pPr>
      <w:r w:rsidRPr="003D5435">
        <w:rPr>
          <w:rFonts w:ascii="Arial" w:hAnsi="Arial" w:cs="Arial"/>
          <w:color w:val="000000"/>
        </w:rPr>
        <w:t>C. It recovers the table structure and data but not the related indexes.</w:t>
      </w:r>
    </w:p>
    <w:p w:rsidR="001D559A" w:rsidRPr="003D5435" w:rsidRDefault="001D559A" w:rsidP="001D559A">
      <w:pPr>
        <w:pStyle w:val="NormalWeb"/>
        <w:spacing w:before="0" w:beforeAutospacing="0" w:after="0" w:afterAutospacing="0"/>
      </w:pPr>
      <w:r w:rsidRPr="003D5435">
        <w:rPr>
          <w:rFonts w:ascii="Arial" w:hAnsi="Arial" w:cs="Arial"/>
          <w:color w:val="000000"/>
        </w:rPr>
        <w:t>D. It is not possible to recover the table structure, data, or the related indexes.</w:t>
      </w:r>
    </w:p>
    <w:p w:rsidR="001D559A" w:rsidRPr="003D5435" w:rsidRDefault="001D559A" w:rsidP="001D55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</w:p>
    <w:p w:rsidR="001D559A" w:rsidRPr="003D5435" w:rsidRDefault="001D559A" w:rsidP="001D55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</w:p>
    <w:p w:rsidR="000363A7" w:rsidRPr="003D5435" w:rsidRDefault="000363A7" w:rsidP="001D269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bookmarkStart w:id="1" w:name="_heading=h.gjdgxs" w:colFirst="0" w:colLast="0"/>
      <w:bookmarkEnd w:id="1"/>
    </w:p>
    <w:sectPr w:rsidR="000363A7" w:rsidRPr="003D54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288" w:bottom="1440" w:left="288" w:header="706" w:footer="706" w:gutter="0"/>
      <w:pgNumType w:start="1"/>
      <w:cols w:num="2" w:space="720" w:equalWidth="0">
        <w:col w:w="5311" w:space="708"/>
        <w:col w:w="531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4E" w:rsidRDefault="006A134E">
      <w:pPr>
        <w:spacing w:after="0" w:line="240" w:lineRule="auto"/>
      </w:pPr>
      <w:r>
        <w:separator/>
      </w:r>
    </w:p>
  </w:endnote>
  <w:endnote w:type="continuationSeparator" w:id="0">
    <w:p w:rsidR="006A134E" w:rsidRDefault="006A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4E" w:rsidRDefault="006A134E">
      <w:pPr>
        <w:spacing w:after="0" w:line="240" w:lineRule="auto"/>
      </w:pPr>
      <w:r>
        <w:separator/>
      </w:r>
    </w:p>
  </w:footnote>
  <w:footnote w:type="continuationSeparator" w:id="0">
    <w:p w:rsidR="006A134E" w:rsidRDefault="006A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6A1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2" o:spid="_x0000_s2049" type="#_x0000_t136" style="position:absolute;margin-left:0;margin-top:0;width:675.8pt;height:122.85pt;rotation:315;z-index:-251657728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6A1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3" o:spid="_x0000_s2051" type="#_x0000_t136" style="position:absolute;left:0;text-align:left;margin-left:0;margin-top:0;width:683.7pt;height:122.85pt;rotation:315;z-index:-251659776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  <w:r w:rsidR="00180369">
      <w:rPr>
        <w:b/>
        <w:color w:val="000000"/>
        <w:sz w:val="32"/>
        <w:szCs w:val="32"/>
      </w:rPr>
      <w:t>Oracle SQL</w:t>
    </w:r>
  </w:p>
  <w:p w:rsidR="000363A7" w:rsidRDefault="00360C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Class Test 03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6A1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1" o:spid="_x0000_s2050" type="#_x0000_t136" style="position:absolute;margin-left:0;margin-top:0;width:675.8pt;height:122.85pt;rotation:315;z-index:-251658752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3A38"/>
    <w:multiLevelType w:val="multilevel"/>
    <w:tmpl w:val="6024E2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320B"/>
    <w:multiLevelType w:val="multilevel"/>
    <w:tmpl w:val="1FE4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72B52"/>
    <w:multiLevelType w:val="multilevel"/>
    <w:tmpl w:val="4B707A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82628"/>
    <w:multiLevelType w:val="multilevel"/>
    <w:tmpl w:val="0BD8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B163F6"/>
    <w:multiLevelType w:val="multilevel"/>
    <w:tmpl w:val="4050B2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F0047"/>
    <w:multiLevelType w:val="multilevel"/>
    <w:tmpl w:val="866A32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A7"/>
    <w:rsid w:val="000128C9"/>
    <w:rsid w:val="00016934"/>
    <w:rsid w:val="000363A7"/>
    <w:rsid w:val="00061955"/>
    <w:rsid w:val="000E0A02"/>
    <w:rsid w:val="00106BD8"/>
    <w:rsid w:val="001102E8"/>
    <w:rsid w:val="00143433"/>
    <w:rsid w:val="001653F0"/>
    <w:rsid w:val="001666EF"/>
    <w:rsid w:val="00180369"/>
    <w:rsid w:val="001A24B2"/>
    <w:rsid w:val="001D1474"/>
    <w:rsid w:val="001D2699"/>
    <w:rsid w:val="001D5564"/>
    <w:rsid w:val="001D559A"/>
    <w:rsid w:val="001F0710"/>
    <w:rsid w:val="001F2B09"/>
    <w:rsid w:val="0020071A"/>
    <w:rsid w:val="00217418"/>
    <w:rsid w:val="002938AA"/>
    <w:rsid w:val="002D1D1A"/>
    <w:rsid w:val="003154CF"/>
    <w:rsid w:val="00341F5D"/>
    <w:rsid w:val="00360CEC"/>
    <w:rsid w:val="0038331A"/>
    <w:rsid w:val="003D5435"/>
    <w:rsid w:val="003F4EBA"/>
    <w:rsid w:val="004338CE"/>
    <w:rsid w:val="0044128C"/>
    <w:rsid w:val="00483FDE"/>
    <w:rsid w:val="004964CE"/>
    <w:rsid w:val="004B0E0D"/>
    <w:rsid w:val="005416E8"/>
    <w:rsid w:val="00546A91"/>
    <w:rsid w:val="005628C3"/>
    <w:rsid w:val="00576C2C"/>
    <w:rsid w:val="00616B98"/>
    <w:rsid w:val="00625E4E"/>
    <w:rsid w:val="006A134E"/>
    <w:rsid w:val="006A6B72"/>
    <w:rsid w:val="006B1EDE"/>
    <w:rsid w:val="006F29F1"/>
    <w:rsid w:val="00704D2C"/>
    <w:rsid w:val="00742391"/>
    <w:rsid w:val="007B53F7"/>
    <w:rsid w:val="009215DC"/>
    <w:rsid w:val="00951B1C"/>
    <w:rsid w:val="0095671B"/>
    <w:rsid w:val="009669E5"/>
    <w:rsid w:val="009708A0"/>
    <w:rsid w:val="009C02EE"/>
    <w:rsid w:val="00A66B17"/>
    <w:rsid w:val="00A81308"/>
    <w:rsid w:val="00AC06FA"/>
    <w:rsid w:val="00B160CE"/>
    <w:rsid w:val="00B1673F"/>
    <w:rsid w:val="00B20689"/>
    <w:rsid w:val="00B40210"/>
    <w:rsid w:val="00B42E64"/>
    <w:rsid w:val="00BD7545"/>
    <w:rsid w:val="00BE013A"/>
    <w:rsid w:val="00C138EC"/>
    <w:rsid w:val="00C3182C"/>
    <w:rsid w:val="00C63A3C"/>
    <w:rsid w:val="00C859B5"/>
    <w:rsid w:val="00CE34F2"/>
    <w:rsid w:val="00CE6BC7"/>
    <w:rsid w:val="00D07F4D"/>
    <w:rsid w:val="00D222B9"/>
    <w:rsid w:val="00D30B69"/>
    <w:rsid w:val="00D46D3B"/>
    <w:rsid w:val="00D9522E"/>
    <w:rsid w:val="00DE12BF"/>
    <w:rsid w:val="00E17D2F"/>
    <w:rsid w:val="00EA05EE"/>
    <w:rsid w:val="00EB36E1"/>
    <w:rsid w:val="00F12312"/>
    <w:rsid w:val="00F72AF7"/>
    <w:rsid w:val="00F91C45"/>
    <w:rsid w:val="00FA4AD0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8DE21D9-96E3-4B51-9FD9-8913A9B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E2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54"/>
  </w:style>
  <w:style w:type="paragraph" w:styleId="Footer">
    <w:name w:val="footer"/>
    <w:basedOn w:val="Normal"/>
    <w:link w:val="Foot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5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B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9yJ34d2EHGV1OGexY+3B0eqDA==">AMUW2mVnOcHPRoNN/z3HymFRVXZqidYP2kkBb+VvZTN2O4YHGIB7CtJB7uFcHrR7XlBdEvb1lloTyqzhOLQxjmXqDnO3PG/ukguWJo0CcxIf1gmchDm2YYslnMy4w9YaSoxGjg8UfG8D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CD8C8D-26FC-4016-BF4A-B0F8D4F8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2023-06-17T02:58:00Z</dcterms:created>
  <dcterms:modified xsi:type="dcterms:W3CDTF">2023-07-13T05:56:00Z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415470e4e8d759a3763c1c1a2785bc9684fb83eb4ebf268d2cb80ccd7dfb3c6d</vt:lpwstr>
  </property>
</Properties>
</file>