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F36E" w14:textId="77777777" w:rsidR="001F68BC" w:rsidRDefault="00000000">
      <w:pPr>
        <w:rPr>
          <w:rFonts w:ascii="Helvetica" w:eastAsia="Helvetica" w:hAnsi="Helvetica" w:cs="Helvetica"/>
          <w:b/>
          <w:color w:val="62646A"/>
          <w:u w:val="single"/>
          <w:shd w:val="clear" w:color="auto" w:fill="FFFFFF"/>
        </w:rPr>
      </w:pPr>
      <w:r>
        <w:rPr>
          <w:rFonts w:ascii="Helvetica" w:eastAsia="Helvetica" w:hAnsi="Helvetica" w:cs="Helvetica"/>
          <w:b/>
          <w:color w:val="62646A"/>
          <w:u w:val="single"/>
          <w:shd w:val="clear" w:color="auto" w:fill="FFFFFF"/>
        </w:rPr>
        <w:t xml:space="preserve">Second Milestone Corrections: </w:t>
      </w:r>
    </w:p>
    <w:p w14:paraId="06B5B5FB" w14:textId="77777777" w:rsidR="001F68BC" w:rsidRDefault="00000000">
      <w:pPr>
        <w:ind w:firstLine="360"/>
        <w:rPr>
          <w:rFonts w:ascii="Helvetica" w:eastAsia="Helvetica" w:hAnsi="Helvetica" w:cs="Helvetica"/>
          <w:color w:val="62646A"/>
          <w:shd w:val="clear" w:color="auto" w:fill="FFFFFF"/>
        </w:rPr>
      </w:pPr>
      <w:r>
        <w:rPr>
          <w:rFonts w:ascii="Helvetica" w:eastAsia="Helvetica" w:hAnsi="Helvetica" w:cs="Helvetica"/>
          <w:color w:val="62646A"/>
          <w:shd w:val="clear" w:color="auto" w:fill="FFFFFF"/>
        </w:rPr>
        <w:t xml:space="preserve">Backend </w:t>
      </w:r>
    </w:p>
    <w:p w14:paraId="04130AB2" w14:textId="77777777" w:rsidR="001F68BC" w:rsidRPr="008C7D69" w:rsidRDefault="00000000" w:rsidP="00734DAF">
      <w:pPr>
        <w:numPr>
          <w:ilvl w:val="0"/>
          <w:numId w:val="1"/>
        </w:numPr>
        <w:ind w:left="1080" w:hanging="360"/>
        <w:rPr>
          <w:rFonts w:ascii="Helvetica" w:eastAsia="Helvetica" w:hAnsi="Helvetica" w:cs="Helvetica"/>
          <w:color w:val="FF0000"/>
        </w:rPr>
      </w:pPr>
      <w:r w:rsidRPr="008C7D69">
        <w:rPr>
          <w:rFonts w:ascii="Helvetica" w:eastAsia="Helvetica" w:hAnsi="Helvetica" w:cs="Helvetica"/>
          <w:color w:val="FF0000"/>
        </w:rPr>
        <w:t>Admin profile update</w:t>
      </w:r>
    </w:p>
    <w:p w14:paraId="698DFE17" w14:textId="77777777" w:rsidR="001F68BC" w:rsidRPr="00967127" w:rsidRDefault="00000000" w:rsidP="00734DAF">
      <w:pPr>
        <w:numPr>
          <w:ilvl w:val="0"/>
          <w:numId w:val="1"/>
        </w:numPr>
        <w:ind w:left="1080" w:hanging="360"/>
        <w:rPr>
          <w:rFonts w:ascii="Helvetica" w:eastAsia="Helvetica" w:hAnsi="Helvetica" w:cs="Helvetica"/>
          <w:color w:val="FF0000"/>
        </w:rPr>
      </w:pPr>
      <w:r w:rsidRPr="00967127">
        <w:rPr>
          <w:rFonts w:ascii="Helvetica" w:eastAsia="Helvetica" w:hAnsi="Helvetica" w:cs="Helvetica"/>
          <w:color w:val="FF0000"/>
        </w:rPr>
        <w:t xml:space="preserve">Product upload page image remove &amp; update not working </w:t>
      </w:r>
    </w:p>
    <w:p w14:paraId="0759B7BD" w14:textId="77777777" w:rsidR="001F68BC" w:rsidRDefault="00000000" w:rsidP="00734DAF">
      <w:pPr>
        <w:numPr>
          <w:ilvl w:val="0"/>
          <w:numId w:val="1"/>
        </w:numPr>
        <w:ind w:left="10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B050"/>
        </w:rPr>
        <w:t xml:space="preserve">Admin panel a ads </w:t>
      </w:r>
      <w:proofErr w:type="spellStart"/>
      <w:r>
        <w:rPr>
          <w:rFonts w:ascii="Helvetica" w:eastAsia="Helvetica" w:hAnsi="Helvetica" w:cs="Helvetica"/>
          <w:color w:val="00B050"/>
        </w:rPr>
        <w:t>img</w:t>
      </w:r>
      <w:proofErr w:type="spellEnd"/>
      <w:r>
        <w:rPr>
          <w:rFonts w:ascii="Helvetica" w:eastAsia="Helvetica" w:hAnsi="Helvetica" w:cs="Helvetica"/>
          <w:color w:val="00B050"/>
        </w:rPr>
        <w:t xml:space="preserve"> show kore </w:t>
      </w:r>
      <w:proofErr w:type="spellStart"/>
      <w:r>
        <w:rPr>
          <w:rFonts w:ascii="Helvetica" w:eastAsia="Helvetica" w:hAnsi="Helvetica" w:cs="Helvetica"/>
          <w:color w:val="00B050"/>
        </w:rPr>
        <w:t>na</w:t>
      </w:r>
      <w:proofErr w:type="spellEnd"/>
    </w:p>
    <w:p w14:paraId="17EA790C" w14:textId="77777777" w:rsidR="001F68BC" w:rsidRDefault="00000000" w:rsidP="00734DAF">
      <w:pPr>
        <w:numPr>
          <w:ilvl w:val="0"/>
          <w:numId w:val="1"/>
        </w:numPr>
        <w:ind w:left="10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B050"/>
        </w:rPr>
        <w:t xml:space="preserve">Transaction history </w:t>
      </w:r>
      <w:r>
        <w:object w:dxaOrig="9091" w:dyaOrig="2449" w14:anchorId="7BA52F89">
          <v:rect id="rectole0000000000" o:spid="_x0000_i1025" style="width:454.5pt;height:122.25pt" o:ole="" o:preferrelative="t" stroked="f">
            <v:imagedata r:id="rId5" o:title=""/>
          </v:rect>
          <o:OLEObject Type="Embed" ProgID="StaticMetafile" ShapeID="rectole0000000000" DrawAspect="Content" ObjectID="_1720538490" r:id="rId6"/>
        </w:object>
      </w:r>
    </w:p>
    <w:p w14:paraId="19327B5B" w14:textId="77777777" w:rsidR="001F68BC" w:rsidRPr="00287F27" w:rsidRDefault="00000000">
      <w:pPr>
        <w:numPr>
          <w:ilvl w:val="0"/>
          <w:numId w:val="1"/>
        </w:numPr>
        <w:ind w:left="1080" w:hanging="360"/>
        <w:rPr>
          <w:rFonts w:ascii="Helvetica" w:eastAsia="Helvetica" w:hAnsi="Helvetica" w:cs="Helvetica"/>
          <w:color w:val="70AD47" w:themeColor="accent6"/>
        </w:rPr>
      </w:pPr>
      <w:r w:rsidRPr="00287F27">
        <w:rPr>
          <w:rFonts w:ascii="Helvetica" w:eastAsia="Helvetica" w:hAnsi="Helvetica" w:cs="Helvetica"/>
          <w:color w:val="70AD47" w:themeColor="accent6"/>
        </w:rPr>
        <w:t xml:space="preserve">Customer wise payment history </w:t>
      </w:r>
    </w:p>
    <w:p w14:paraId="40B31C2A" w14:textId="77777777" w:rsidR="001F68BC" w:rsidRPr="003178CC" w:rsidRDefault="00000000">
      <w:pPr>
        <w:numPr>
          <w:ilvl w:val="0"/>
          <w:numId w:val="1"/>
        </w:numPr>
        <w:ind w:left="1080" w:hanging="360"/>
        <w:rPr>
          <w:rFonts w:ascii="Helvetica" w:eastAsia="Helvetica" w:hAnsi="Helvetica" w:cs="Helvetica"/>
          <w:color w:val="FF0000"/>
        </w:rPr>
      </w:pPr>
      <w:r w:rsidRPr="003178CC">
        <w:rPr>
          <w:rFonts w:ascii="Helvetica" w:eastAsia="Helvetica" w:hAnsi="Helvetica" w:cs="Helvetica"/>
          <w:color w:val="FF0000"/>
        </w:rPr>
        <w:t xml:space="preserve">Admin panel </w:t>
      </w:r>
      <w:proofErr w:type="spellStart"/>
      <w:r w:rsidRPr="003178CC">
        <w:rPr>
          <w:rFonts w:ascii="Helvetica" w:eastAsia="Helvetica" w:hAnsi="Helvetica" w:cs="Helvetica"/>
          <w:color w:val="FF0000"/>
        </w:rPr>
        <w:t>ar</w:t>
      </w:r>
      <w:proofErr w:type="spellEnd"/>
      <w:r w:rsidRPr="003178CC">
        <w:rPr>
          <w:rFonts w:ascii="Helvetica" w:eastAsia="Helvetica" w:hAnsi="Helvetica" w:cs="Helvetica"/>
          <w:color w:val="FF0000"/>
        </w:rPr>
        <w:t xml:space="preserve"> admin user list has error</w:t>
      </w:r>
    </w:p>
    <w:p w14:paraId="324C4363" w14:textId="77777777" w:rsidR="001F68BC" w:rsidRPr="00563103" w:rsidRDefault="00000000">
      <w:pPr>
        <w:numPr>
          <w:ilvl w:val="0"/>
          <w:numId w:val="1"/>
        </w:numPr>
        <w:ind w:left="1080" w:hanging="360"/>
        <w:rPr>
          <w:rFonts w:ascii="Helvetica" w:eastAsia="Helvetica" w:hAnsi="Helvetica" w:cs="Helvetica"/>
          <w:color w:val="70AD47" w:themeColor="accent6"/>
        </w:rPr>
      </w:pPr>
      <w:r w:rsidRPr="00563103">
        <w:rPr>
          <w:rFonts w:ascii="Helvetica" w:eastAsia="Helvetica" w:hAnsi="Helvetica" w:cs="Helvetica"/>
          <w:color w:val="70AD47" w:themeColor="accent6"/>
        </w:rPr>
        <w:t>Website-&gt;basic form is not updating</w:t>
      </w:r>
    </w:p>
    <w:p w14:paraId="32C1F56C" w14:textId="77777777" w:rsidR="001F68BC" w:rsidRPr="00563103" w:rsidRDefault="00000000">
      <w:pPr>
        <w:numPr>
          <w:ilvl w:val="0"/>
          <w:numId w:val="1"/>
        </w:numPr>
        <w:ind w:left="1080" w:hanging="360"/>
        <w:rPr>
          <w:rFonts w:ascii="Helvetica" w:eastAsia="Helvetica" w:hAnsi="Helvetica" w:cs="Helvetica"/>
          <w:color w:val="70AD47" w:themeColor="accent6"/>
        </w:rPr>
      </w:pPr>
      <w:r w:rsidRPr="00563103">
        <w:rPr>
          <w:rFonts w:ascii="Helvetica" w:eastAsia="Helvetica" w:hAnsi="Helvetica" w:cs="Helvetica"/>
          <w:color w:val="70AD47" w:themeColor="accent6"/>
        </w:rPr>
        <w:t>Social icon is not updating</w:t>
      </w:r>
    </w:p>
    <w:p w14:paraId="55F0FC83" w14:textId="77777777" w:rsidR="001F68BC" w:rsidRDefault="00000000">
      <w:pPr>
        <w:numPr>
          <w:ilvl w:val="0"/>
          <w:numId w:val="1"/>
        </w:numPr>
        <w:ind w:left="10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B050"/>
        </w:rPr>
        <w:t xml:space="preserve">Total package </w:t>
      </w:r>
      <w:proofErr w:type="gramStart"/>
      <w:r>
        <w:rPr>
          <w:rFonts w:ascii="Helvetica" w:eastAsia="Helvetica" w:hAnsi="Helvetica" w:cs="Helvetica"/>
          <w:color w:val="00B050"/>
        </w:rPr>
        <w:t>sell</w:t>
      </w:r>
      <w:proofErr w:type="gramEnd"/>
      <w:r>
        <w:rPr>
          <w:rFonts w:ascii="Helvetica" w:eastAsia="Helvetica" w:hAnsi="Helvetica" w:cs="Helvetica"/>
          <w:color w:val="00B050"/>
        </w:rPr>
        <w:t>, total promote ads, total earnings</w:t>
      </w:r>
    </w:p>
    <w:p w14:paraId="191403FC" w14:textId="77777777" w:rsidR="001F68BC" w:rsidRDefault="001F68BC">
      <w:pPr>
        <w:ind w:left="360"/>
        <w:rPr>
          <w:rFonts w:ascii="Helvetica" w:eastAsia="Helvetica" w:hAnsi="Helvetica" w:cs="Helvetica"/>
        </w:rPr>
      </w:pPr>
    </w:p>
    <w:p w14:paraId="2FE99E95" w14:textId="77777777" w:rsidR="001F68BC" w:rsidRDefault="00000000">
      <w:pPr>
        <w:ind w:left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Frontend</w:t>
      </w:r>
    </w:p>
    <w:p w14:paraId="30759146" w14:textId="77777777" w:rsidR="001F68BC" w:rsidRDefault="00000000" w:rsidP="00FD3E60">
      <w:pPr>
        <w:numPr>
          <w:ilvl w:val="0"/>
          <w:numId w:val="2"/>
        </w:numPr>
        <w:ind w:left="180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Category count and ads list is not same</w:t>
      </w:r>
    </w:p>
    <w:p w14:paraId="2952E76C" w14:textId="77777777" w:rsidR="001F68BC" w:rsidRDefault="00000000" w:rsidP="00FD3E60">
      <w:pPr>
        <w:numPr>
          <w:ilvl w:val="0"/>
          <w:numId w:val="2"/>
        </w:numPr>
        <w:ind w:left="180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B050"/>
        </w:rPr>
        <w:t xml:space="preserve">Ads details page </w:t>
      </w:r>
      <w:proofErr w:type="spellStart"/>
      <w:proofErr w:type="gramStart"/>
      <w:r>
        <w:rPr>
          <w:rFonts w:ascii="Helvetica" w:eastAsia="Helvetica" w:hAnsi="Helvetica" w:cs="Helvetica"/>
          <w:color w:val="00B050"/>
        </w:rPr>
        <w:t>a</w:t>
      </w:r>
      <w:proofErr w:type="spellEnd"/>
      <w:proofErr w:type="gramEnd"/>
      <w:r>
        <w:rPr>
          <w:rFonts w:ascii="Helvetica" w:eastAsia="Helvetica" w:hAnsi="Helvetica" w:cs="Helvetica"/>
          <w:color w:val="00B050"/>
        </w:rPr>
        <w:t xml:space="preserve"> image show kore </w:t>
      </w:r>
      <w:proofErr w:type="spellStart"/>
      <w:r>
        <w:rPr>
          <w:rFonts w:ascii="Helvetica" w:eastAsia="Helvetica" w:hAnsi="Helvetica" w:cs="Helvetica"/>
          <w:color w:val="00B050"/>
        </w:rPr>
        <w:t>na</w:t>
      </w:r>
      <w:proofErr w:type="spellEnd"/>
    </w:p>
    <w:p w14:paraId="6C84EE87" w14:textId="77777777" w:rsidR="001F68BC" w:rsidRDefault="00000000" w:rsidP="00FD3E60">
      <w:pPr>
        <w:numPr>
          <w:ilvl w:val="0"/>
          <w:numId w:val="2"/>
        </w:numPr>
        <w:ind w:left="180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B050"/>
        </w:rPr>
        <w:t>Forgot password on login page has no link</w:t>
      </w:r>
    </w:p>
    <w:p w14:paraId="42BF9825" w14:textId="77777777" w:rsidR="001F68BC" w:rsidRDefault="00000000" w:rsidP="00FD3E60">
      <w:pPr>
        <w:numPr>
          <w:ilvl w:val="0"/>
          <w:numId w:val="2"/>
        </w:numPr>
        <w:ind w:left="180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B050"/>
        </w:rPr>
        <w:t>Terms and condition and privacy policy has no link on login page</w:t>
      </w:r>
    </w:p>
    <w:p w14:paraId="4B3C9AE2" w14:textId="77777777" w:rsidR="001F68BC" w:rsidRDefault="00000000" w:rsidP="00FD3E60">
      <w:pPr>
        <w:numPr>
          <w:ilvl w:val="0"/>
          <w:numId w:val="2"/>
        </w:numPr>
        <w:ind w:left="180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B050"/>
        </w:rPr>
        <w:t xml:space="preserve">User shop page default banner </w:t>
      </w:r>
    </w:p>
    <w:p w14:paraId="6F0EA8F7" w14:textId="77777777" w:rsidR="001F68BC" w:rsidRDefault="00000000" w:rsidP="00FD3E60">
      <w:pPr>
        <w:numPr>
          <w:ilvl w:val="0"/>
          <w:numId w:val="2"/>
        </w:numPr>
        <w:ind w:left="180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B050"/>
        </w:rPr>
        <w:t>User shop ads has no link</w:t>
      </w:r>
    </w:p>
    <w:p w14:paraId="2074F5E8" w14:textId="77777777" w:rsidR="001F68BC" w:rsidRDefault="00000000">
      <w:pPr>
        <w:numPr>
          <w:ilvl w:val="0"/>
          <w:numId w:val="2"/>
        </w:numPr>
        <w:ind w:left="180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color w:val="00B050"/>
        </w:rPr>
        <w:lastRenderedPageBreak/>
        <w:t xml:space="preserve">Purchase history of user dashboard </w:t>
      </w:r>
      <w:r>
        <w:object w:dxaOrig="9091" w:dyaOrig="2186" w14:anchorId="0B1D8625">
          <v:rect id="rectole0000000001" o:spid="_x0000_i1026" style="width:454.5pt;height:109.5pt" o:ole="" o:preferrelative="t" stroked="f">
            <v:imagedata r:id="rId7" o:title=""/>
          </v:rect>
          <o:OLEObject Type="Embed" ProgID="StaticMetafile" ShapeID="rectole0000000001" DrawAspect="Content" ObjectID="_1720538491" r:id="rId8"/>
        </w:object>
      </w:r>
    </w:p>
    <w:p w14:paraId="2900A28B" w14:textId="0399C157" w:rsidR="001F68BC" w:rsidRPr="00912C5A" w:rsidRDefault="00000000" w:rsidP="00FD3E60">
      <w:pPr>
        <w:numPr>
          <w:ilvl w:val="0"/>
          <w:numId w:val="2"/>
        </w:numPr>
        <w:ind w:left="1800" w:hanging="360"/>
        <w:rPr>
          <w:rFonts w:ascii="Helvetica" w:eastAsia="Helvetica" w:hAnsi="Helvetica" w:cs="Helvetica"/>
          <w:color w:val="70AD47" w:themeColor="accent6"/>
        </w:rPr>
      </w:pPr>
      <w:r w:rsidRPr="00912C5A">
        <w:rPr>
          <w:rFonts w:ascii="Helvetica" w:eastAsia="Helvetica" w:hAnsi="Helvetica" w:cs="Helvetica"/>
          <w:color w:val="70AD47" w:themeColor="accent6"/>
        </w:rPr>
        <w:t>Bank transfer payment gateway</w:t>
      </w:r>
    </w:p>
    <w:p w14:paraId="3C9AE432" w14:textId="282326FB" w:rsidR="00FD3E60" w:rsidRDefault="00406F57" w:rsidP="00FD3E60">
      <w:pPr>
        <w:numPr>
          <w:ilvl w:val="0"/>
          <w:numId w:val="2"/>
        </w:numPr>
        <w:ind w:left="180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Transaction id missing</w:t>
      </w:r>
    </w:p>
    <w:p w14:paraId="679B4026" w14:textId="77777777" w:rsidR="00406F57" w:rsidRPr="00FD3E60" w:rsidRDefault="00406F57" w:rsidP="00FD3E60">
      <w:pPr>
        <w:numPr>
          <w:ilvl w:val="0"/>
          <w:numId w:val="2"/>
        </w:numPr>
        <w:ind w:left="1800" w:hanging="360"/>
        <w:rPr>
          <w:rFonts w:ascii="Helvetica" w:eastAsia="Helvetica" w:hAnsi="Helvetica" w:cs="Helvetica"/>
        </w:rPr>
      </w:pPr>
    </w:p>
    <w:p w14:paraId="18687D8C" w14:textId="77777777" w:rsidR="001F68BC" w:rsidRDefault="001F68BC">
      <w:pPr>
        <w:ind w:left="1800"/>
        <w:rPr>
          <w:rFonts w:ascii="Helvetica" w:eastAsia="Helvetica" w:hAnsi="Helvetica" w:cs="Helvetica"/>
        </w:rPr>
      </w:pPr>
    </w:p>
    <w:sectPr w:rsidR="001F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133A"/>
    <w:multiLevelType w:val="multilevel"/>
    <w:tmpl w:val="6A14ED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A65CF2"/>
    <w:multiLevelType w:val="multilevel"/>
    <w:tmpl w:val="6A14ED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27537409">
    <w:abstractNumId w:val="0"/>
  </w:num>
  <w:num w:numId="2" w16cid:durableId="1019628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8BC"/>
    <w:rsid w:val="00117CD9"/>
    <w:rsid w:val="001F68BC"/>
    <w:rsid w:val="00287F27"/>
    <w:rsid w:val="003178CC"/>
    <w:rsid w:val="00406F57"/>
    <w:rsid w:val="00563103"/>
    <w:rsid w:val="00734DAF"/>
    <w:rsid w:val="008C7D69"/>
    <w:rsid w:val="00912C5A"/>
    <w:rsid w:val="00967127"/>
    <w:rsid w:val="00B9770F"/>
    <w:rsid w:val="00F70E24"/>
    <w:rsid w:val="00FD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F1A5"/>
  <w15:docId w15:val="{E31C8492-B3C0-432D-955C-D7607BB9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2022-07-23T16:50:00Z</dcterms:created>
  <dcterms:modified xsi:type="dcterms:W3CDTF">2022-07-28T12:32:00Z</dcterms:modified>
</cp:coreProperties>
</file>