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zcqgvjtvouyd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46"/>
          <w:szCs w:val="46"/>
          <w:rtl w:val="0"/>
        </w:rPr>
        <w:t xml:space="preserve">IP Country Detection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pxwry8wv75lm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feature automatically detects the user's country based on their IP address and uses that information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Pre-fill hidden form fields in Webflow (IP Country or Country Name)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Enhance phone number input with country-specific formatting and dialing codes</w:t>
        <w:br w:type="textWrapping"/>
        <w:t xml:space="preserve">Optimize user experience by reducing redundant requests and improving form data accuracy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xc40gaedui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Script Location: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Hosted on GitHub: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phone-script-maxmind.js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Webflow Integration: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Hidden field on the form to store detected IP Country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user_country_name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UTM Component where the IP Country field is utilized for tracking and marketing analytics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MaxMind Service: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We use MaxMind’s GeoIP2 API to obtain accurate and reliable user location information based on their IP address.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o29l2rjg1liu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Functionality Details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cytc7enhlk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Country Code Detection and Caching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page load, the script attempts to read the user’s country code from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localStorage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(cached for 24 hours) to minimize repeated IP lookups.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no valid cache exists, the script calls MaxMind’s GeoIP2 API to get the country ISO code and country name.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country data is cached locally with a timestamp for future visits within 24 hours.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khbpo6ilrc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Webflow Form Integration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a hidden input field with the name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user_country_name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exists on the page, it is automatically populated with the detected country name (either from cache or fresh lookup).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field can be used for backend tracking, analytics, or dynamic personalization.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b230o1st4p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76hbkiw93wg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Phone Number Input Enhancement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Inputs with the attribute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ms-code-phone-number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get enhanced with the</w:t>
      </w:r>
      <w:hyperlink r:id="rId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intl-tel-input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plugin.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detected country code is used to set the initial country selection, improving phone input UX.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phone number input is formatted in the national format as the user types.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full international phone number (including dialing code) is updated in a hidden field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.full-phone-input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a HubSpot phone field if present.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form submission, the phone number is converted to international format automatically.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kv8j973es5h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Performance and Request Optimization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MaxMind IP lookup is triggered once and cached, avoiding multiple requests per page load or multiple inputs.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country detection promise is reused across all phone inputs on the page.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design reduces network calls and improves page responsiveness.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p4lwjrbbvkw7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country detection and phone input enhancement code are bundled together in the single script hosted on GitHub.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By integrating IP-based country detection directly into the phone input initialization, we avoid duplicate or unnecessary API calls.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approach keeps the codebase simple and efficient, ensuring consistent behavior across all forms.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ackocnr/intl-tel-input" TargetMode="External"/><Relationship Id="rId5" Type="http://schemas.openxmlformats.org/officeDocument/2006/relationships/styles" Target="styles.xml"/><Relationship Id="rId6" Type="http://schemas.openxmlformats.org/officeDocument/2006/relationships/hyperlink" Target="https://mat-founderos.github.io/FounderOS/phone-script-maxmind.js" TargetMode="External"/><Relationship Id="rId7" Type="http://schemas.openxmlformats.org/officeDocument/2006/relationships/hyperlink" Target="https://mat-founderos.github.io/FounderOS/phone-script-maxmind.js" TargetMode="External"/><Relationship Id="rId8" Type="http://schemas.openxmlformats.org/officeDocument/2006/relationships/hyperlink" Target="https://github.com/jackocnr/intl-tel-inpu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