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9D69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 xml:space="preserve">Matthew Guarino </w:t>
      </w:r>
    </w:p>
    <w:p w14:paraId="7B7EB17D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</w:p>
    <w:p w14:paraId="466C09A9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>Southern New Hampshire University</w:t>
      </w:r>
    </w:p>
    <w:p w14:paraId="39BB7EF9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</w:p>
    <w:p w14:paraId="6902E37B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>CS-499-12303 Computer Science Capstone</w:t>
      </w:r>
    </w:p>
    <w:p w14:paraId="2EDDDB66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</w:p>
    <w:p w14:paraId="1036993F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  <w:r w:rsidRPr="007C5B6C">
        <w:rPr>
          <w:rFonts w:ascii="Times New Roman" w:hAnsi="Times New Roman"/>
        </w:rPr>
        <w:t>Professor Bermudez</w:t>
      </w:r>
    </w:p>
    <w:p w14:paraId="19A1BA6A" w14:textId="77777777" w:rsidR="002A0C47" w:rsidRPr="007C5B6C" w:rsidRDefault="002A0C47" w:rsidP="002A0C47">
      <w:pPr>
        <w:pStyle w:val="NoSpacing"/>
        <w:rPr>
          <w:rFonts w:ascii="Times New Roman" w:hAnsi="Times New Roman"/>
        </w:rPr>
      </w:pPr>
    </w:p>
    <w:p w14:paraId="6C7934A5" w14:textId="556616E3" w:rsidR="002A0C47" w:rsidRDefault="002A0C47" w:rsidP="002A0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7C5B6C">
        <w:rPr>
          <w:rFonts w:ascii="Times New Roman" w:hAnsi="Times New Roman" w:cs="Times New Roman"/>
        </w:rPr>
        <w:t xml:space="preserve"> July 2025</w:t>
      </w:r>
    </w:p>
    <w:p w14:paraId="2A43954D" w14:textId="7DC366FD" w:rsidR="005A5684" w:rsidRDefault="00B13707" w:rsidP="002A0C47">
      <w:pPr>
        <w:pStyle w:val="NoSpacing"/>
        <w:jc w:val="center"/>
        <w:rPr>
          <w:rFonts w:ascii="Times New Roman" w:hAnsi="Times New Roman"/>
          <w:b/>
          <w:bCs/>
        </w:rPr>
      </w:pPr>
      <w:r w:rsidRPr="00296ADF">
        <w:rPr>
          <w:rFonts w:ascii="Times New Roman" w:hAnsi="Times New Roman"/>
          <w:b/>
          <w:bCs/>
        </w:rPr>
        <w:t>4-2 Milestone Three: Enhancement Two</w:t>
      </w:r>
      <w:r w:rsidR="005A5684">
        <w:rPr>
          <w:rFonts w:ascii="Times New Roman" w:hAnsi="Times New Roman"/>
          <w:b/>
          <w:bCs/>
        </w:rPr>
        <w:t>-</w:t>
      </w:r>
      <w:r w:rsidR="00296ADF" w:rsidRPr="00296ADF">
        <w:rPr>
          <w:rFonts w:ascii="Times New Roman" w:hAnsi="Times New Roman"/>
          <w:b/>
          <w:bCs/>
        </w:rPr>
        <w:t xml:space="preserve"> </w:t>
      </w:r>
    </w:p>
    <w:p w14:paraId="4891CA50" w14:textId="7E695735" w:rsidR="002A0C47" w:rsidRDefault="00296ADF" w:rsidP="002A0C47">
      <w:pPr>
        <w:pStyle w:val="NoSpacing"/>
        <w:jc w:val="center"/>
        <w:rPr>
          <w:rFonts w:ascii="Times New Roman" w:hAnsi="Times New Roman"/>
          <w:b/>
          <w:bCs/>
        </w:rPr>
      </w:pPr>
      <w:r w:rsidRPr="00296ADF">
        <w:rPr>
          <w:rFonts w:ascii="Times New Roman" w:hAnsi="Times New Roman"/>
          <w:b/>
          <w:bCs/>
        </w:rPr>
        <w:t>Algorithms and Data Structure</w:t>
      </w:r>
    </w:p>
    <w:p w14:paraId="231CC3B4" w14:textId="77777777" w:rsidR="005A5684" w:rsidRDefault="005A5684" w:rsidP="005A5684">
      <w:pPr>
        <w:pStyle w:val="NoSpacing"/>
        <w:rPr>
          <w:rFonts w:ascii="Times New Roman" w:hAnsi="Times New Roman"/>
          <w:b/>
          <w:bCs/>
        </w:rPr>
      </w:pPr>
    </w:p>
    <w:p w14:paraId="2E9ECF2A" w14:textId="77777777" w:rsidR="00721E60" w:rsidRPr="0017587B" w:rsidRDefault="00721E60" w:rsidP="00721E60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17587B">
        <w:rPr>
          <w:rFonts w:ascii="Times New Roman" w:hAnsi="Times New Roman"/>
          <w:i/>
          <w:iCs/>
        </w:rPr>
        <w:t>Briefly describe the artifact. What is it? When was it created?</w:t>
      </w:r>
    </w:p>
    <w:p w14:paraId="635DCAC9" w14:textId="77777777" w:rsidR="000D7C45" w:rsidRDefault="000D7C45" w:rsidP="000D7C45">
      <w:pPr>
        <w:pStyle w:val="NoSpacing"/>
        <w:rPr>
          <w:rFonts w:ascii="Times New Roman" w:hAnsi="Times New Roman"/>
        </w:rPr>
      </w:pPr>
    </w:p>
    <w:p w14:paraId="53739AB0" w14:textId="59F73846" w:rsidR="000D7C45" w:rsidRDefault="002E4962" w:rsidP="0017587B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The artifact that I’ve decided to enhance is an interactive MongoDB dashboard</w:t>
      </w:r>
      <w:r w:rsidR="00052671">
        <w:rPr>
          <w:rFonts w:ascii="Times New Roman" w:hAnsi="Times New Roman"/>
        </w:rPr>
        <w:t xml:space="preserve"> originally made for a previous course project (CS-340 Client Server Development)</w:t>
      </w:r>
      <w:r w:rsidR="00E16B0E">
        <w:rPr>
          <w:rFonts w:ascii="Times New Roman" w:hAnsi="Times New Roman"/>
        </w:rPr>
        <w:t xml:space="preserve"> focused on database interaction and visualization. The application was bui</w:t>
      </w:r>
      <w:r w:rsidR="00EB2EAF">
        <w:rPr>
          <w:rFonts w:ascii="Times New Roman" w:hAnsi="Times New Roman"/>
        </w:rPr>
        <w:t xml:space="preserve">lt using Dash by </w:t>
      </w:r>
      <w:proofErr w:type="spellStart"/>
      <w:r w:rsidR="00EB2EAF">
        <w:rPr>
          <w:rFonts w:ascii="Times New Roman" w:hAnsi="Times New Roman"/>
        </w:rPr>
        <w:t>Plotly</w:t>
      </w:r>
      <w:proofErr w:type="spellEnd"/>
      <w:r w:rsidR="00EB2EAF">
        <w:rPr>
          <w:rFonts w:ascii="Times New Roman" w:hAnsi="Times New Roman"/>
        </w:rPr>
        <w:t xml:space="preserve">, Python, and MongoDB. Its main purpose was to help users filter and </w:t>
      </w:r>
      <w:r w:rsidR="00CC76B0">
        <w:rPr>
          <w:rFonts w:ascii="Times New Roman" w:hAnsi="Times New Roman"/>
        </w:rPr>
        <w:t>analyze</w:t>
      </w:r>
      <w:r w:rsidR="00EB2EAF">
        <w:rPr>
          <w:rFonts w:ascii="Times New Roman" w:hAnsi="Times New Roman"/>
        </w:rPr>
        <w:t xml:space="preserve"> </w:t>
      </w:r>
      <w:r w:rsidR="00E21BC4">
        <w:rPr>
          <w:rFonts w:ascii="Times New Roman" w:hAnsi="Times New Roman"/>
        </w:rPr>
        <w:t xml:space="preserve">shelter dog data from the Austin Animal Center. The final submission of this project was back in </w:t>
      </w:r>
      <w:r w:rsidR="006B6D2B">
        <w:rPr>
          <w:rFonts w:ascii="Times New Roman" w:hAnsi="Times New Roman"/>
        </w:rPr>
        <w:t xml:space="preserve">February of </w:t>
      </w:r>
      <w:proofErr w:type="gramStart"/>
      <w:r w:rsidR="006B6D2B">
        <w:rPr>
          <w:rFonts w:ascii="Times New Roman" w:hAnsi="Times New Roman"/>
        </w:rPr>
        <w:t>this years</w:t>
      </w:r>
      <w:r w:rsidR="007E46B9">
        <w:rPr>
          <w:rFonts w:ascii="Times New Roman" w:hAnsi="Times New Roman"/>
        </w:rPr>
        <w:t>, since</w:t>
      </w:r>
      <w:proofErr w:type="gramEnd"/>
      <w:r w:rsidR="007E46B9">
        <w:rPr>
          <w:rFonts w:ascii="Times New Roman" w:hAnsi="Times New Roman"/>
        </w:rPr>
        <w:t xml:space="preserve"> then it has been enhanced to incorporate stronger algorithmic and data structure </w:t>
      </w:r>
      <w:r w:rsidR="00310E37">
        <w:rPr>
          <w:rFonts w:ascii="Times New Roman" w:hAnsi="Times New Roman"/>
        </w:rPr>
        <w:t xml:space="preserve">implementations as part of this capstone course. </w:t>
      </w:r>
    </w:p>
    <w:p w14:paraId="6400D181" w14:textId="77777777" w:rsidR="000D7C45" w:rsidRPr="00721E60" w:rsidRDefault="000D7C45" w:rsidP="000D7C45">
      <w:pPr>
        <w:pStyle w:val="NoSpacing"/>
        <w:rPr>
          <w:rFonts w:ascii="Times New Roman" w:hAnsi="Times New Roman"/>
        </w:rPr>
      </w:pPr>
    </w:p>
    <w:p w14:paraId="1D7E5B19" w14:textId="77777777" w:rsidR="00721E60" w:rsidRPr="0017587B" w:rsidRDefault="00721E60" w:rsidP="00721E60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17587B">
        <w:rPr>
          <w:rFonts w:ascii="Times New Roman" w:hAnsi="Times New Roman"/>
          <w:i/>
          <w:iCs/>
        </w:rPr>
        <w:t xml:space="preserve">Justify the inclusion of the artifact in your </w:t>
      </w:r>
      <w:proofErr w:type="spellStart"/>
      <w:r w:rsidRPr="0017587B">
        <w:rPr>
          <w:rFonts w:ascii="Times New Roman" w:hAnsi="Times New Roman"/>
          <w:i/>
          <w:iCs/>
        </w:rPr>
        <w:t>ePortfolio</w:t>
      </w:r>
      <w:proofErr w:type="spellEnd"/>
      <w:r w:rsidRPr="0017587B">
        <w:rPr>
          <w:rFonts w:ascii="Times New Roman" w:hAnsi="Times New Roman"/>
          <w:i/>
          <w:iCs/>
        </w:rPr>
        <w:t xml:space="preserve">. Why did you select this item? What specific components of the artifact showcase your skills and abilities in algorithms and data structure? How </w:t>
      </w:r>
      <w:proofErr w:type="gramStart"/>
      <w:r w:rsidRPr="0017587B">
        <w:rPr>
          <w:rFonts w:ascii="Times New Roman" w:hAnsi="Times New Roman"/>
          <w:i/>
          <w:iCs/>
        </w:rPr>
        <w:t>was</w:t>
      </w:r>
      <w:proofErr w:type="gramEnd"/>
      <w:r w:rsidRPr="0017587B">
        <w:rPr>
          <w:rFonts w:ascii="Times New Roman" w:hAnsi="Times New Roman"/>
          <w:i/>
          <w:iCs/>
        </w:rPr>
        <w:t xml:space="preserve"> the artifact </w:t>
      </w:r>
      <w:proofErr w:type="gramStart"/>
      <w:r w:rsidRPr="0017587B">
        <w:rPr>
          <w:rFonts w:ascii="Times New Roman" w:hAnsi="Times New Roman"/>
          <w:i/>
          <w:iCs/>
        </w:rPr>
        <w:t>improved</w:t>
      </w:r>
      <w:proofErr w:type="gramEnd"/>
      <w:r w:rsidRPr="0017587B">
        <w:rPr>
          <w:rFonts w:ascii="Times New Roman" w:hAnsi="Times New Roman"/>
          <w:i/>
          <w:iCs/>
        </w:rPr>
        <w:t>?</w:t>
      </w:r>
    </w:p>
    <w:p w14:paraId="3444D229" w14:textId="77777777" w:rsidR="000D7C45" w:rsidRDefault="000D7C45" w:rsidP="000D7C45">
      <w:pPr>
        <w:pStyle w:val="NoSpacing"/>
        <w:ind w:left="720"/>
        <w:rPr>
          <w:rFonts w:ascii="Times New Roman" w:hAnsi="Times New Roman"/>
        </w:rPr>
      </w:pPr>
    </w:p>
    <w:p w14:paraId="4A715EFC" w14:textId="324F9738" w:rsidR="000D7C45" w:rsidRDefault="005D0823" w:rsidP="0017587B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chose this artifact because </w:t>
      </w:r>
      <w:r w:rsidR="00164D57">
        <w:rPr>
          <w:rFonts w:ascii="Times New Roman" w:hAnsi="Times New Roman"/>
        </w:rPr>
        <w:t xml:space="preserve">it shows my ability to work with real-world data while applying principles of efficient data handling, searching, and sorting. </w:t>
      </w:r>
      <w:r w:rsidR="009C5B77">
        <w:rPr>
          <w:rFonts w:ascii="Times New Roman" w:hAnsi="Times New Roman"/>
        </w:rPr>
        <w:t xml:space="preserve">Before the enhancement, the dashboard had basic functionality and “light” MongoDB filtering. However, </w:t>
      </w:r>
      <w:r w:rsidR="00301444">
        <w:rPr>
          <w:rFonts w:ascii="Times New Roman" w:hAnsi="Times New Roman"/>
        </w:rPr>
        <w:t xml:space="preserve">for this enhancement, I made several improvements that </w:t>
      </w:r>
      <w:r w:rsidR="009859E0">
        <w:rPr>
          <w:rFonts w:ascii="Times New Roman" w:hAnsi="Times New Roman"/>
        </w:rPr>
        <w:t xml:space="preserve">better align with best practices in algorithms and data structures. </w:t>
      </w:r>
    </w:p>
    <w:p w14:paraId="5FF243D3" w14:textId="77777777" w:rsidR="00D21E18" w:rsidRDefault="00D21E18" w:rsidP="00D21E18">
      <w:pPr>
        <w:pStyle w:val="NoSpacing"/>
        <w:rPr>
          <w:rFonts w:ascii="Times New Roman" w:hAnsi="Times New Roman"/>
        </w:rPr>
      </w:pPr>
    </w:p>
    <w:p w14:paraId="45907ABC" w14:textId="720F20E7" w:rsidR="00D21E18" w:rsidRDefault="00D21E18" w:rsidP="0017587B">
      <w:pPr>
        <w:pStyle w:val="NoSpacing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I’ve made the following </w:t>
      </w:r>
      <w:proofErr w:type="gramStart"/>
      <w:r>
        <w:rPr>
          <w:rFonts w:ascii="Times New Roman" w:hAnsi="Times New Roman"/>
        </w:rPr>
        <w:t>enhancements</w:t>
      </w:r>
      <w:proofErr w:type="gramEnd"/>
      <w:r>
        <w:rPr>
          <w:rFonts w:ascii="Times New Roman" w:hAnsi="Times New Roman"/>
        </w:rPr>
        <w:t>:</w:t>
      </w:r>
    </w:p>
    <w:p w14:paraId="7BEA1F27" w14:textId="22FCA849" w:rsidR="00221206" w:rsidRDefault="00FE1D6C" w:rsidP="0017587B">
      <w:pPr>
        <w:pStyle w:val="NoSpacing"/>
        <w:numPr>
          <w:ilvl w:val="0"/>
          <w:numId w:val="9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Made </w:t>
      </w:r>
      <w:r w:rsidR="007F19B4">
        <w:rPr>
          <w:rFonts w:ascii="Times New Roman" w:hAnsi="Times New Roman"/>
        </w:rPr>
        <w:t>client-side sorting and searching using custom Python logic</w:t>
      </w:r>
    </w:p>
    <w:p w14:paraId="504E85AF" w14:textId="659546C1" w:rsidR="007F19B4" w:rsidRDefault="00F73AAC" w:rsidP="0017587B">
      <w:pPr>
        <w:pStyle w:val="NoSpacing"/>
        <w:numPr>
          <w:ilvl w:val="0"/>
          <w:numId w:val="9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an in-memory breed index using a Python dictionary to </w:t>
      </w:r>
      <w:r w:rsidR="00D51231">
        <w:rPr>
          <w:rFonts w:ascii="Times New Roman" w:hAnsi="Times New Roman"/>
        </w:rPr>
        <w:t>streamline</w:t>
      </w:r>
      <w:r>
        <w:rPr>
          <w:rFonts w:ascii="Times New Roman" w:hAnsi="Times New Roman"/>
        </w:rPr>
        <w:t xml:space="preserve"> </w:t>
      </w:r>
      <w:r w:rsidR="00276FDA">
        <w:rPr>
          <w:rFonts w:ascii="Times New Roman" w:hAnsi="Times New Roman"/>
        </w:rPr>
        <w:t>filtering logic and reduce redundancy in repeated queries</w:t>
      </w:r>
      <w:r w:rsidR="00481A3A">
        <w:rPr>
          <w:rFonts w:ascii="Times New Roman" w:hAnsi="Times New Roman"/>
        </w:rPr>
        <w:t>.</w:t>
      </w:r>
    </w:p>
    <w:p w14:paraId="025BE598" w14:textId="26C1DD5B" w:rsidR="00481A3A" w:rsidRDefault="00481A3A" w:rsidP="0017587B">
      <w:pPr>
        <w:pStyle w:val="NoSpacing"/>
        <w:numPr>
          <w:ilvl w:val="0"/>
          <w:numId w:val="9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Refactored the sorting and filtering logic into modular functions to </w:t>
      </w:r>
      <w:r w:rsidR="00E93E0F">
        <w:rPr>
          <w:rFonts w:ascii="Times New Roman" w:hAnsi="Times New Roman"/>
        </w:rPr>
        <w:t xml:space="preserve">promote code reuse and separation. </w:t>
      </w:r>
    </w:p>
    <w:p w14:paraId="4FB906B7" w14:textId="5139F780" w:rsidR="00E93E0F" w:rsidRDefault="00862ECC" w:rsidP="00221206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Made a binary search tree (BST) </w:t>
      </w:r>
      <w:r w:rsidR="0055638A">
        <w:rPr>
          <w:rFonts w:ascii="Times New Roman" w:hAnsi="Times New Roman"/>
        </w:rPr>
        <w:t xml:space="preserve">to organize dog entries by intake age, </w:t>
      </w:r>
      <w:r w:rsidR="009B4C6E">
        <w:rPr>
          <w:rFonts w:ascii="Times New Roman" w:hAnsi="Times New Roman"/>
        </w:rPr>
        <w:t>enabling</w:t>
      </w:r>
      <w:r w:rsidR="00943C29">
        <w:rPr>
          <w:rFonts w:ascii="Times New Roman" w:hAnsi="Times New Roman"/>
        </w:rPr>
        <w:t xml:space="preserve"> efficient age range filtering and supporting future scalability for larger databases</w:t>
      </w:r>
      <w:r w:rsidR="0055638A">
        <w:rPr>
          <w:rFonts w:ascii="Times New Roman" w:hAnsi="Times New Roman"/>
        </w:rPr>
        <w:t xml:space="preserve">. </w:t>
      </w:r>
    </w:p>
    <w:p w14:paraId="263AD276" w14:textId="39A8B75C" w:rsidR="00D21E18" w:rsidRDefault="00D21E18" w:rsidP="00D21E18">
      <w:pPr>
        <w:pStyle w:val="NoSpacing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8497239" w14:textId="77777777" w:rsidR="000D7C45" w:rsidRPr="00721E60" w:rsidRDefault="000D7C45" w:rsidP="000D7C45">
      <w:pPr>
        <w:pStyle w:val="NoSpacing"/>
        <w:ind w:left="720"/>
        <w:rPr>
          <w:rFonts w:ascii="Times New Roman" w:hAnsi="Times New Roman"/>
        </w:rPr>
      </w:pPr>
    </w:p>
    <w:p w14:paraId="13798395" w14:textId="77777777" w:rsidR="00721E60" w:rsidRPr="0017587B" w:rsidRDefault="00721E60" w:rsidP="00721E60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17587B">
        <w:rPr>
          <w:rFonts w:ascii="Times New Roman" w:hAnsi="Times New Roman"/>
          <w:i/>
          <w:iCs/>
        </w:rPr>
        <w:t>Did you meet the course outcomes you planned to meet with this enhancement in Module One? Do you have any updates to your outcome-coverage plans?</w:t>
      </w:r>
    </w:p>
    <w:p w14:paraId="39057FF5" w14:textId="77777777" w:rsidR="000D7C45" w:rsidRDefault="000D7C45" w:rsidP="00093A27">
      <w:pPr>
        <w:pStyle w:val="NoSpacing"/>
        <w:rPr>
          <w:rFonts w:ascii="Times New Roman" w:hAnsi="Times New Roman"/>
        </w:rPr>
      </w:pPr>
    </w:p>
    <w:p w14:paraId="74690CB6" w14:textId="429ED84A" w:rsidR="00093A27" w:rsidRDefault="001D5EA1" w:rsidP="0017587B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Yes, I </w:t>
      </w:r>
      <w:r w:rsidR="00674072">
        <w:rPr>
          <w:rFonts w:ascii="Times New Roman" w:hAnsi="Times New Roman"/>
        </w:rPr>
        <w:t xml:space="preserve">met the course outcomes that I originally made in the beginning. For outcome </w:t>
      </w:r>
      <w:r w:rsidR="00932A74">
        <w:rPr>
          <w:rFonts w:ascii="Times New Roman" w:hAnsi="Times New Roman"/>
        </w:rPr>
        <w:t xml:space="preserve">three, I applied algorithmic thinking and principles to redesign the dashboard’s data handling logic. </w:t>
      </w:r>
      <w:r w:rsidR="00321487">
        <w:rPr>
          <w:rFonts w:ascii="Times New Roman" w:hAnsi="Times New Roman"/>
        </w:rPr>
        <w:t>With the BST and a breed index dicti</w:t>
      </w:r>
      <w:r w:rsidR="00652C5F">
        <w:rPr>
          <w:rFonts w:ascii="Times New Roman" w:hAnsi="Times New Roman"/>
        </w:rPr>
        <w:t xml:space="preserve">onary in place, both are strong examples of how I approached problems with data structure </w:t>
      </w:r>
      <w:r w:rsidR="00A66C40">
        <w:rPr>
          <w:rFonts w:ascii="Times New Roman" w:hAnsi="Times New Roman"/>
        </w:rPr>
        <w:t xml:space="preserve">tradeoffs in mind. In outcome four, I leveraged </w:t>
      </w:r>
      <w:r w:rsidR="00832E30">
        <w:rPr>
          <w:rFonts w:ascii="Times New Roman" w:hAnsi="Times New Roman"/>
        </w:rPr>
        <w:t>Python and Dash effectively,</w:t>
      </w:r>
      <w:r w:rsidR="00177A94">
        <w:rPr>
          <w:rFonts w:ascii="Times New Roman" w:hAnsi="Times New Roman"/>
        </w:rPr>
        <w:t xml:space="preserve"> using these tools in a professional and scalable way. </w:t>
      </w:r>
      <w:r w:rsidR="00CC76B0">
        <w:rPr>
          <w:rFonts w:ascii="Times New Roman" w:hAnsi="Times New Roman"/>
        </w:rPr>
        <w:t xml:space="preserve">I also modularized the application logic, which not only improves maintainability but also shows my ability to apply innovative computing techniques. </w:t>
      </w:r>
    </w:p>
    <w:p w14:paraId="4C2E8C85" w14:textId="77777777" w:rsidR="00FB196C" w:rsidRPr="00721E60" w:rsidRDefault="00FB196C" w:rsidP="00FB196C">
      <w:pPr>
        <w:pStyle w:val="NoSpacing"/>
        <w:rPr>
          <w:rFonts w:ascii="Times New Roman" w:hAnsi="Times New Roman"/>
        </w:rPr>
      </w:pPr>
    </w:p>
    <w:p w14:paraId="37B9B921" w14:textId="77777777" w:rsidR="00721E60" w:rsidRPr="0017587B" w:rsidRDefault="00721E60" w:rsidP="00721E60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17587B">
        <w:rPr>
          <w:rFonts w:ascii="Times New Roman" w:hAnsi="Times New Roman"/>
          <w:i/>
          <w:iCs/>
        </w:rPr>
        <w:t>Reflect on the process of enhancing and modifying the artifact. What did you learn as you were creating it and improving it? What challenges did you face?</w:t>
      </w:r>
    </w:p>
    <w:p w14:paraId="3CDE4647" w14:textId="77777777" w:rsidR="00FB196C" w:rsidRPr="0017587B" w:rsidRDefault="00FB196C" w:rsidP="00FB196C">
      <w:pPr>
        <w:pStyle w:val="NoSpacing"/>
        <w:rPr>
          <w:rFonts w:ascii="Times New Roman" w:hAnsi="Times New Roman"/>
          <w:i/>
          <w:iCs/>
        </w:rPr>
      </w:pPr>
    </w:p>
    <w:p w14:paraId="0C4C2497" w14:textId="6B502642" w:rsidR="00FB196C" w:rsidRDefault="00C23356" w:rsidP="0017587B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on this artifact helped me see just how much of an </w:t>
      </w:r>
      <w:r w:rsidR="00277CC3">
        <w:rPr>
          <w:rFonts w:ascii="Times New Roman" w:hAnsi="Times New Roman"/>
        </w:rPr>
        <w:t>impact efficient data structure</w:t>
      </w:r>
      <w:r>
        <w:rPr>
          <w:rFonts w:ascii="Times New Roman" w:hAnsi="Times New Roman"/>
        </w:rPr>
        <w:t xml:space="preserve"> can make on user</w:t>
      </w:r>
      <w:r w:rsidR="00AF38FA">
        <w:rPr>
          <w:rFonts w:ascii="Times New Roman" w:hAnsi="Times New Roman"/>
        </w:rPr>
        <w:t xml:space="preserve"> experience, especially when dealing with interactive applications. One challenge that I faced was </w:t>
      </w:r>
      <w:r w:rsidR="00964764">
        <w:rPr>
          <w:rFonts w:ascii="Times New Roman" w:hAnsi="Times New Roman"/>
        </w:rPr>
        <w:t>making sure that the client-side enhancements did not interfere with the original MongoDB fil</w:t>
      </w:r>
      <w:r w:rsidR="008234AC">
        <w:rPr>
          <w:rFonts w:ascii="Times New Roman" w:hAnsi="Times New Roman"/>
        </w:rPr>
        <w:t xml:space="preserve">tering or break the user interface. Another challenge was figuring out </w:t>
      </w:r>
      <w:r w:rsidR="008234AC">
        <w:rPr>
          <w:rFonts w:ascii="Times New Roman" w:hAnsi="Times New Roman"/>
        </w:rPr>
        <w:lastRenderedPageBreak/>
        <w:t>how to integrate the BST stru</w:t>
      </w:r>
      <w:r w:rsidR="00277CC3">
        <w:rPr>
          <w:rFonts w:ascii="Times New Roman" w:hAnsi="Times New Roman"/>
        </w:rPr>
        <w:t xml:space="preserve">cture meaningfully within a web-based dashboard while keeping the logic clear and traceable. </w:t>
      </w:r>
    </w:p>
    <w:p w14:paraId="22B89BEE" w14:textId="130200E6" w:rsidR="006A4034" w:rsidRPr="00721E60" w:rsidRDefault="006A4034" w:rsidP="0017587B">
      <w:pPr>
        <w:pStyle w:val="NoSpacing"/>
        <w:spacing w:line="48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In the end, these challenges helped</w:t>
      </w:r>
      <w:r w:rsidR="00F66E16">
        <w:rPr>
          <w:rFonts w:ascii="Times New Roman" w:hAnsi="Times New Roman"/>
        </w:rPr>
        <w:t xml:space="preserve"> me become a better problem solver. I learned how to break the logic into smaller, </w:t>
      </w:r>
      <w:r w:rsidR="006D520C">
        <w:rPr>
          <w:rFonts w:ascii="Times New Roman" w:hAnsi="Times New Roman"/>
        </w:rPr>
        <w:t>testable components and gained a deeper understanding for the way memory and performance optimization matter</w:t>
      </w:r>
      <w:r w:rsidR="00BB5149">
        <w:rPr>
          <w:rFonts w:ascii="Times New Roman" w:hAnsi="Times New Roman"/>
        </w:rPr>
        <w:t xml:space="preserve">, even in user-facing applications. </w:t>
      </w:r>
    </w:p>
    <w:p w14:paraId="2B5497A7" w14:textId="77777777" w:rsidR="005A5684" w:rsidRPr="00721E60" w:rsidRDefault="005A5684" w:rsidP="005A5684">
      <w:pPr>
        <w:pStyle w:val="NoSpacing"/>
        <w:rPr>
          <w:rFonts w:ascii="Times New Roman" w:hAnsi="Times New Roman"/>
        </w:rPr>
      </w:pPr>
    </w:p>
    <w:p w14:paraId="50612F96" w14:textId="77777777" w:rsidR="00296ADF" w:rsidRPr="00296ADF" w:rsidRDefault="00296ADF" w:rsidP="002A0C47">
      <w:pPr>
        <w:pStyle w:val="NoSpacing"/>
        <w:jc w:val="center"/>
        <w:rPr>
          <w:rFonts w:ascii="Times New Roman" w:hAnsi="Times New Roman"/>
          <w:b/>
          <w:bCs/>
        </w:rPr>
      </w:pPr>
    </w:p>
    <w:p w14:paraId="7A0B3F78" w14:textId="77777777" w:rsidR="006B60D3" w:rsidRDefault="006B60D3"/>
    <w:sectPr w:rsidR="006B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3B5"/>
    <w:multiLevelType w:val="hybridMultilevel"/>
    <w:tmpl w:val="CD388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1F22"/>
    <w:multiLevelType w:val="hybridMultilevel"/>
    <w:tmpl w:val="3304B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5CD9"/>
    <w:multiLevelType w:val="hybridMultilevel"/>
    <w:tmpl w:val="946EC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1400B"/>
    <w:multiLevelType w:val="hybridMultilevel"/>
    <w:tmpl w:val="8A08D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7A4"/>
    <w:multiLevelType w:val="hybridMultilevel"/>
    <w:tmpl w:val="9C60B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600D4"/>
    <w:multiLevelType w:val="hybridMultilevel"/>
    <w:tmpl w:val="25AA5BE6"/>
    <w:lvl w:ilvl="0" w:tplc="39A86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565E4"/>
    <w:multiLevelType w:val="hybridMultilevel"/>
    <w:tmpl w:val="4202CB76"/>
    <w:lvl w:ilvl="0" w:tplc="784456B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827743"/>
    <w:multiLevelType w:val="multilevel"/>
    <w:tmpl w:val="259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B7B87"/>
    <w:multiLevelType w:val="hybridMultilevel"/>
    <w:tmpl w:val="5518F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31929">
    <w:abstractNumId w:val="7"/>
  </w:num>
  <w:num w:numId="2" w16cid:durableId="1053499384">
    <w:abstractNumId w:val="8"/>
  </w:num>
  <w:num w:numId="3" w16cid:durableId="1726416967">
    <w:abstractNumId w:val="4"/>
  </w:num>
  <w:num w:numId="4" w16cid:durableId="642662683">
    <w:abstractNumId w:val="0"/>
  </w:num>
  <w:num w:numId="5" w16cid:durableId="1868374595">
    <w:abstractNumId w:val="1"/>
  </w:num>
  <w:num w:numId="6" w16cid:durableId="1502623432">
    <w:abstractNumId w:val="3"/>
  </w:num>
  <w:num w:numId="7" w16cid:durableId="747966990">
    <w:abstractNumId w:val="2"/>
  </w:num>
  <w:num w:numId="8" w16cid:durableId="732898716">
    <w:abstractNumId w:val="5"/>
  </w:num>
  <w:num w:numId="9" w16cid:durableId="1388188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E4"/>
    <w:rsid w:val="00052671"/>
    <w:rsid w:val="00093A27"/>
    <w:rsid w:val="000D7C45"/>
    <w:rsid w:val="00164D57"/>
    <w:rsid w:val="0017587B"/>
    <w:rsid w:val="00177A94"/>
    <w:rsid w:val="001D5EA1"/>
    <w:rsid w:val="00221206"/>
    <w:rsid w:val="00276FDA"/>
    <w:rsid w:val="00277CC3"/>
    <w:rsid w:val="00296ADF"/>
    <w:rsid w:val="002A0C47"/>
    <w:rsid w:val="002E4962"/>
    <w:rsid w:val="00301444"/>
    <w:rsid w:val="00310E37"/>
    <w:rsid w:val="00321487"/>
    <w:rsid w:val="00481A3A"/>
    <w:rsid w:val="004E6921"/>
    <w:rsid w:val="00547BB6"/>
    <w:rsid w:val="0055638A"/>
    <w:rsid w:val="005A5684"/>
    <w:rsid w:val="005D0823"/>
    <w:rsid w:val="00652C5F"/>
    <w:rsid w:val="00674072"/>
    <w:rsid w:val="006A4034"/>
    <w:rsid w:val="006B60D3"/>
    <w:rsid w:val="006B6D2B"/>
    <w:rsid w:val="006C0129"/>
    <w:rsid w:val="006D520C"/>
    <w:rsid w:val="00721E60"/>
    <w:rsid w:val="007967CA"/>
    <w:rsid w:val="007E46B9"/>
    <w:rsid w:val="007F19B4"/>
    <w:rsid w:val="008234AC"/>
    <w:rsid w:val="00832E30"/>
    <w:rsid w:val="00862ECC"/>
    <w:rsid w:val="008E30E4"/>
    <w:rsid w:val="00916518"/>
    <w:rsid w:val="00932A74"/>
    <w:rsid w:val="00943C29"/>
    <w:rsid w:val="00964764"/>
    <w:rsid w:val="009859E0"/>
    <w:rsid w:val="009A76CA"/>
    <w:rsid w:val="009B4C6E"/>
    <w:rsid w:val="009C5B77"/>
    <w:rsid w:val="009E0255"/>
    <w:rsid w:val="00A66C40"/>
    <w:rsid w:val="00AF38FA"/>
    <w:rsid w:val="00B13707"/>
    <w:rsid w:val="00BB5149"/>
    <w:rsid w:val="00BD2BAB"/>
    <w:rsid w:val="00C23356"/>
    <w:rsid w:val="00CC76B0"/>
    <w:rsid w:val="00D21E18"/>
    <w:rsid w:val="00D51231"/>
    <w:rsid w:val="00DC4E5A"/>
    <w:rsid w:val="00E16B0E"/>
    <w:rsid w:val="00E206CE"/>
    <w:rsid w:val="00E21BC4"/>
    <w:rsid w:val="00E93E0F"/>
    <w:rsid w:val="00EB2EAF"/>
    <w:rsid w:val="00F66E16"/>
    <w:rsid w:val="00F73AAC"/>
    <w:rsid w:val="00FB196C"/>
    <w:rsid w:val="00F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1770"/>
  <w15:chartTrackingRefBased/>
  <w15:docId w15:val="{736B0728-11C7-4DCA-BB0B-6B5A2433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47"/>
  </w:style>
  <w:style w:type="paragraph" w:styleId="Heading1">
    <w:name w:val="heading 1"/>
    <w:basedOn w:val="Normal"/>
    <w:next w:val="Normal"/>
    <w:link w:val="Heading1Char"/>
    <w:uiPriority w:val="9"/>
    <w:qFormat/>
    <w:rsid w:val="008E3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A0C47"/>
    <w:pPr>
      <w:spacing w:after="0" w:line="240" w:lineRule="auto"/>
    </w:pPr>
    <w:rPr>
      <w:rFonts w:ascii="Aptos" w:eastAsia="Aptos" w:hAnsi="Apto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Guarino, Matthew</dc:creator>
  <cp:keywords/>
  <dc:description/>
  <cp:lastModifiedBy>Guarino, Matthew</cp:lastModifiedBy>
  <cp:revision>56</cp:revision>
  <dcterms:created xsi:type="dcterms:W3CDTF">2025-07-21T21:36:00Z</dcterms:created>
  <dcterms:modified xsi:type="dcterms:W3CDTF">2025-07-26T09:08:00Z</dcterms:modified>
</cp:coreProperties>
</file>