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D2E83" w14:textId="41D5A625" w:rsidR="009824C8" w:rsidRDefault="009824C8">
      <w:r>
        <w:rPr>
          <w:noProof/>
        </w:rPr>
        <w:drawing>
          <wp:anchor distT="0" distB="0" distL="114300" distR="114300" simplePos="0" relativeHeight="251659264" behindDoc="0" locked="0" layoutInCell="1" allowOverlap="1" wp14:anchorId="4C550A7F" wp14:editId="6D070848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587615" cy="10671810"/>
            <wp:effectExtent l="0" t="0" r="0" b="0"/>
            <wp:wrapSquare wrapText="bothSides"/>
            <wp:docPr id="1823273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615" cy="1067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373BB8" wp14:editId="29CC6547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1908175" cy="2456815"/>
            <wp:effectExtent l="0" t="0" r="0" b="635"/>
            <wp:wrapSquare wrapText="bothSides"/>
            <wp:docPr id="410253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01E338" wp14:editId="750EDED8">
                <wp:simplePos x="0" y="0"/>
                <wp:positionH relativeFrom="margin">
                  <wp:posOffset>-762920</wp:posOffset>
                </wp:positionH>
                <wp:positionV relativeFrom="paragraph">
                  <wp:posOffset>4967103</wp:posOffset>
                </wp:positionV>
                <wp:extent cx="5240655" cy="161036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655" cy="1610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DB796" w14:textId="65781E17" w:rsidR="009824C8" w:rsidRPr="009824C8" w:rsidRDefault="009824C8" w:rsidP="009824C8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124"/>
                                <w:szCs w:val="124"/>
                              </w:rPr>
                            </w:pPr>
                            <w:proofErr w:type="spellStart"/>
                            <w:r w:rsidRPr="009824C8">
                              <w:rPr>
                                <w:rFonts w:ascii="Arial" w:hAnsi="Arial" w:cs="Arial"/>
                                <w:color w:val="9E0B0F"/>
                                <w:sz w:val="124"/>
                                <w:szCs w:val="124"/>
                              </w:rPr>
                              <w:t>Kadrometer</w:t>
                            </w:r>
                            <w:proofErr w:type="spellEnd"/>
                            <w:r w:rsidRPr="009824C8">
                              <w:rPr>
                                <w:rFonts w:ascii="Arial" w:hAnsi="Arial" w:cs="Arial"/>
                                <w:color w:val="9E0B0F"/>
                                <w:sz w:val="124"/>
                                <w:szCs w:val="1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1E3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05pt;margin-top:391.1pt;width:412.65pt;height:12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" filled="f" stroked="f">
                <v:textbox>
                  <w:txbxContent>
                    <w:p w14:paraId="632DB796" w14:textId="65781E17" w:rsidR="009824C8" w:rsidRPr="009824C8" w:rsidRDefault="009824C8" w:rsidP="009824C8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124"/>
                          <w:szCs w:val="124"/>
                        </w:rPr>
                      </w:pPr>
                      <w:proofErr w:type="spellStart"/>
                      <w:r w:rsidRPr="009824C8">
                        <w:rPr>
                          <w:rFonts w:ascii="Arial" w:hAnsi="Arial" w:cs="Arial"/>
                          <w:color w:val="9E0B0F"/>
                          <w:sz w:val="124"/>
                          <w:szCs w:val="124"/>
                        </w:rPr>
                        <w:t>Kadrometer</w:t>
                      </w:r>
                      <w:proofErr w:type="spellEnd"/>
                      <w:r w:rsidRPr="009824C8">
                        <w:rPr>
                          <w:rFonts w:ascii="Arial" w:hAnsi="Arial" w:cs="Arial"/>
                          <w:color w:val="9E0B0F"/>
                          <w:sz w:val="124"/>
                          <w:szCs w:val="1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C90918D" wp14:editId="6FE4FE13">
                <wp:simplePos x="0" y="0"/>
                <wp:positionH relativeFrom="margin">
                  <wp:align>left</wp:align>
                </wp:positionH>
                <wp:positionV relativeFrom="paragraph">
                  <wp:posOffset>6336751</wp:posOffset>
                </wp:positionV>
                <wp:extent cx="3852430" cy="1460665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2430" cy="1460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2D6C6" w14:textId="77777777" w:rsidR="009824C8" w:rsidRDefault="009824C8" w:rsidP="009824C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Presented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by:</w:t>
                            </w:r>
                          </w:p>
                          <w:p w14:paraId="2CE60FFF" w14:textId="77777777" w:rsidR="009824C8" w:rsidRDefault="009824C8" w:rsidP="009824C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Mateusz Rysiewski</w:t>
                            </w:r>
                          </w:p>
                          <w:p w14:paraId="73093B2D" w14:textId="5C0C614D" w:rsidR="009824C8" w:rsidRDefault="009824C8" w:rsidP="009824C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Eryk Lewandowski</w:t>
                            </w:r>
                          </w:p>
                          <w:p w14:paraId="1100679B" w14:textId="77777777" w:rsidR="009824C8" w:rsidRPr="00734673" w:rsidRDefault="009824C8" w:rsidP="009824C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918D" id="_x0000_s1027" type="#_x0000_t202" style="position:absolute;margin-left:0;margin-top:498.95pt;width:303.35pt;height:115pt;z-index:-251653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" filled="f" stroked="f">
                <v:textbox>
                  <w:txbxContent>
                    <w:p w14:paraId="09B2D6C6" w14:textId="77777777" w:rsidR="009824C8" w:rsidRDefault="009824C8" w:rsidP="009824C8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Presented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by:</w:t>
                      </w:r>
                    </w:p>
                    <w:p w14:paraId="2CE60FFF" w14:textId="77777777" w:rsidR="009824C8" w:rsidRDefault="009824C8" w:rsidP="009824C8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Mateusz Rysiewski</w:t>
                      </w:r>
                    </w:p>
                    <w:p w14:paraId="73093B2D" w14:textId="5C0C614D" w:rsidR="009824C8" w:rsidRDefault="009824C8" w:rsidP="009824C8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Eryk Lewandowski</w:t>
                      </w:r>
                    </w:p>
                    <w:p w14:paraId="1100679B" w14:textId="77777777" w:rsidR="009824C8" w:rsidRPr="00734673" w:rsidRDefault="009824C8" w:rsidP="009824C8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</w:t>
      </w:r>
    </w:p>
    <w:p w14:paraId="60FB4C79" w14:textId="77777777" w:rsidR="00F23FEE" w:rsidRPr="00E15235" w:rsidRDefault="00F23FEE" w:rsidP="00F23FEE">
      <w:pPr>
        <w:rPr>
          <w:b/>
          <w:bCs/>
          <w:i/>
          <w:iCs/>
          <w:sz w:val="28"/>
          <w:szCs w:val="28"/>
        </w:rPr>
      </w:pPr>
      <w:r w:rsidRPr="00E15235">
        <w:rPr>
          <w:b/>
          <w:bCs/>
          <w:i/>
          <w:iCs/>
          <w:sz w:val="28"/>
          <w:szCs w:val="28"/>
        </w:rPr>
        <w:lastRenderedPageBreak/>
        <w:t>O czym jest projekt:</w:t>
      </w:r>
    </w:p>
    <w:p w14:paraId="578B47F9" w14:textId="21BC807C" w:rsidR="00F23FEE" w:rsidRDefault="00F23FEE" w:rsidP="00F23FEE">
      <w:pPr>
        <w:rPr>
          <w:i/>
          <w:iCs/>
          <w:sz w:val="28"/>
          <w:szCs w:val="28"/>
        </w:rPr>
      </w:pPr>
      <w:r w:rsidRPr="007576C9">
        <w:rPr>
          <w:i/>
          <w:iCs/>
          <w:sz w:val="28"/>
          <w:szCs w:val="28"/>
        </w:rPr>
        <w:t xml:space="preserve">Projekt jest aplikacją internetową </w:t>
      </w:r>
      <w:r>
        <w:rPr>
          <w:i/>
          <w:iCs/>
          <w:sz w:val="28"/>
          <w:szCs w:val="28"/>
        </w:rPr>
        <w:t>mierząca czas wspomagająca firmę w zarządzaniu kadrą oraz sposobie rozliczeniu miesięcznym kadry pracowniczej zawierając przy tym możliwość dostępu z każdego typu urządzenia posiadającego dostęp do sieci.</w:t>
      </w:r>
    </w:p>
    <w:p w14:paraId="4651B8F1" w14:textId="77777777" w:rsidR="00F23FEE" w:rsidRDefault="00F23FEE" w:rsidP="00F23FEE">
      <w:pPr>
        <w:rPr>
          <w:i/>
          <w:iCs/>
          <w:sz w:val="28"/>
          <w:szCs w:val="28"/>
        </w:rPr>
      </w:pPr>
    </w:p>
    <w:p w14:paraId="116639F7" w14:textId="5F33EC68" w:rsidR="00F23FEE" w:rsidRPr="00E15235" w:rsidRDefault="00F23FEE" w:rsidP="00F23FEE">
      <w:pPr>
        <w:rPr>
          <w:b/>
          <w:bCs/>
          <w:i/>
          <w:iCs/>
          <w:sz w:val="28"/>
          <w:szCs w:val="28"/>
        </w:rPr>
      </w:pPr>
      <w:r w:rsidRPr="00E15235">
        <w:rPr>
          <w:b/>
          <w:bCs/>
          <w:i/>
          <w:iCs/>
          <w:sz w:val="28"/>
          <w:szCs w:val="28"/>
        </w:rPr>
        <w:t>Klient:</w:t>
      </w:r>
    </w:p>
    <w:p w14:paraId="2CA324C2" w14:textId="5AF8ACB5" w:rsidR="00C4359F" w:rsidRPr="00C4359F" w:rsidRDefault="00F23FEE" w:rsidP="00C4359F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i/>
          <w:iCs/>
          <w:sz w:val="28"/>
          <w:szCs w:val="28"/>
        </w:rPr>
        <w:t>Produkt reali</w:t>
      </w:r>
      <w:r w:rsidR="00C4359F">
        <w:rPr>
          <w:i/>
          <w:iCs/>
          <w:sz w:val="28"/>
          <w:szCs w:val="28"/>
        </w:rPr>
        <w:t>zowan</w:t>
      </w:r>
      <w:r>
        <w:rPr>
          <w:i/>
          <w:iCs/>
          <w:sz w:val="28"/>
          <w:szCs w:val="28"/>
        </w:rPr>
        <w:t xml:space="preserve">y </w:t>
      </w:r>
      <w:r w:rsidR="00C4359F">
        <w:rPr>
          <w:i/>
          <w:iCs/>
          <w:sz w:val="28"/>
          <w:szCs w:val="28"/>
        </w:rPr>
        <w:t>był</w:t>
      </w:r>
      <w:r>
        <w:rPr>
          <w:i/>
          <w:iCs/>
          <w:sz w:val="28"/>
          <w:szCs w:val="28"/>
        </w:rPr>
        <w:t xml:space="preserve"> </w:t>
      </w:r>
      <w:r w:rsidR="00C4359F">
        <w:rPr>
          <w:i/>
          <w:iCs/>
          <w:sz w:val="28"/>
          <w:szCs w:val="28"/>
        </w:rPr>
        <w:t xml:space="preserve">dla </w:t>
      </w:r>
      <w:r>
        <w:rPr>
          <w:i/>
          <w:iCs/>
          <w:sz w:val="28"/>
          <w:szCs w:val="28"/>
        </w:rPr>
        <w:t xml:space="preserve">firmy </w:t>
      </w:r>
      <w:r w:rsidR="00C4359F">
        <w:rPr>
          <w:i/>
          <w:iCs/>
          <w:sz w:val="28"/>
          <w:szCs w:val="28"/>
        </w:rPr>
        <w:t xml:space="preserve">wędkarskiej </w:t>
      </w:r>
      <w:r w:rsidR="00C4359F" w:rsidRPr="00C4359F">
        <w:rPr>
          <w:sz w:val="32"/>
          <w:szCs w:val="32"/>
        </w:rPr>
        <w:t xml:space="preserve"> </w:t>
      </w:r>
      <w:r w:rsidR="00C4359F" w:rsidRPr="00AF659D">
        <w:rPr>
          <w:sz w:val="32"/>
          <w:szCs w:val="32"/>
        </w:rPr>
        <w:t>I</w:t>
      </w:r>
      <w:r w:rsidR="00C4359F">
        <w:rPr>
          <w:sz w:val="32"/>
          <w:szCs w:val="32"/>
        </w:rPr>
        <w:t>SIKA</w:t>
      </w:r>
      <w:r w:rsidR="00C4359F" w:rsidRPr="00AF659D">
        <w:rPr>
          <w:sz w:val="32"/>
          <w:szCs w:val="32"/>
        </w:rPr>
        <w:t xml:space="preserve"> </w:t>
      </w:r>
      <w:r w:rsidR="00C4359F">
        <w:rPr>
          <w:sz w:val="32"/>
          <w:szCs w:val="32"/>
        </w:rPr>
        <w:t xml:space="preserve">znajdującej się w </w:t>
      </w:r>
      <w:r w:rsidR="00C4359F" w:rsidRPr="00C4359F">
        <w:rPr>
          <w:i/>
          <w:iCs/>
          <w:sz w:val="28"/>
          <w:szCs w:val="28"/>
        </w:rPr>
        <w:t>Bydgoszczy</w:t>
      </w:r>
      <w:r w:rsidR="00C4359F">
        <w:rPr>
          <w:i/>
          <w:iCs/>
          <w:sz w:val="28"/>
          <w:szCs w:val="28"/>
        </w:rPr>
        <w:t>, na podstawie wspólnych konsultacji czego potrzebuje firma. W czasie projektu posiadaliśmy regularny kontakt w klientem i uwzględnialiśmy elementy interesujące go w owym projekcie.</w:t>
      </w:r>
    </w:p>
    <w:p w14:paraId="66C6450D" w14:textId="77777777" w:rsidR="00E15235" w:rsidRDefault="00E15235" w:rsidP="00F23FEE">
      <w:pPr>
        <w:rPr>
          <w:i/>
          <w:iCs/>
          <w:sz w:val="28"/>
          <w:szCs w:val="28"/>
        </w:rPr>
      </w:pPr>
    </w:p>
    <w:p w14:paraId="15DDF6E7" w14:textId="171691C5" w:rsidR="00F23FEE" w:rsidRPr="00E15235" w:rsidRDefault="00F23FEE" w:rsidP="00F23FEE">
      <w:pPr>
        <w:rPr>
          <w:b/>
          <w:bCs/>
          <w:i/>
          <w:iCs/>
          <w:sz w:val="28"/>
          <w:szCs w:val="28"/>
        </w:rPr>
      </w:pPr>
      <w:r w:rsidRPr="00E15235">
        <w:rPr>
          <w:b/>
          <w:bCs/>
          <w:i/>
          <w:iCs/>
          <w:sz w:val="28"/>
          <w:szCs w:val="28"/>
        </w:rPr>
        <w:t>Pomysł na dalszy rozwój :</w:t>
      </w:r>
    </w:p>
    <w:p w14:paraId="36EAC24E" w14:textId="4A97F09D" w:rsidR="00F23FEE" w:rsidRDefault="00D5724D" w:rsidP="00F23FEE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Połączenie, kompatybilność z aplikacjami księgowymi</w:t>
      </w:r>
    </w:p>
    <w:p w14:paraId="026D1FD7" w14:textId="78FD9328" w:rsidR="001E7C00" w:rsidRDefault="00D5724D" w:rsidP="001E7C00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Rozwinięcie sposobu rozpoczęcia i zakończenia pracy o inne funkcje a niżeli tylko start/stop</w:t>
      </w:r>
    </w:p>
    <w:p w14:paraId="222F4865" w14:textId="2CF3084E" w:rsidR="00E15235" w:rsidRPr="00E15235" w:rsidRDefault="00E15235" w:rsidP="00E15235">
      <w:pPr>
        <w:pStyle w:val="ListParagraph"/>
        <w:rPr>
          <w:i/>
          <w:iCs/>
          <w:sz w:val="28"/>
          <w:szCs w:val="28"/>
        </w:rPr>
      </w:pPr>
    </w:p>
    <w:p w14:paraId="1552E48F" w14:textId="316E4A82" w:rsidR="001E7C00" w:rsidRPr="00E15235" w:rsidRDefault="001E7C00" w:rsidP="001E7C00">
      <w:pPr>
        <w:rPr>
          <w:b/>
          <w:bCs/>
          <w:i/>
          <w:iCs/>
          <w:sz w:val="28"/>
          <w:szCs w:val="28"/>
        </w:rPr>
      </w:pPr>
      <w:r w:rsidRPr="00E15235">
        <w:rPr>
          <w:b/>
          <w:bCs/>
          <w:i/>
          <w:iCs/>
          <w:sz w:val="28"/>
          <w:szCs w:val="28"/>
        </w:rPr>
        <w:t>Jak działa projekt:</w:t>
      </w:r>
    </w:p>
    <w:p w14:paraId="5EF2D260" w14:textId="5A7E4908" w:rsidR="00E15235" w:rsidRDefault="001E7C00" w:rsidP="001E7C0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</w:t>
      </w:r>
      <w:r w:rsidR="00E15235">
        <w:rPr>
          <w:i/>
          <w:iCs/>
          <w:sz w:val="28"/>
          <w:szCs w:val="28"/>
        </w:rPr>
        <w:t xml:space="preserve">rojekt posiada podział na dwie role każda osoba </w:t>
      </w:r>
      <w:proofErr w:type="spellStart"/>
      <w:r w:rsidR="00E15235">
        <w:rPr>
          <w:i/>
          <w:iCs/>
          <w:sz w:val="28"/>
          <w:szCs w:val="28"/>
        </w:rPr>
        <w:t>logujaca</w:t>
      </w:r>
      <w:proofErr w:type="spellEnd"/>
      <w:r w:rsidR="00E15235">
        <w:rPr>
          <w:i/>
          <w:iCs/>
          <w:sz w:val="28"/>
          <w:szCs w:val="28"/>
        </w:rPr>
        <w:t xml:space="preserve"> się jest jako użytkownik po utworzeniu projektu jest dodany użytkownik admin który jest tylko jeden można to rozwinąć dodając więcej lub pozwalając tworzyć adminów </w:t>
      </w:r>
    </w:p>
    <w:p w14:paraId="345A2B34" w14:textId="09DBEC7E" w:rsidR="00E15235" w:rsidRPr="00E15235" w:rsidRDefault="0014086E" w:rsidP="00E1523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236CB2A4" wp14:editId="20F3CD1E">
            <wp:simplePos x="0" y="0"/>
            <wp:positionH relativeFrom="margin">
              <wp:posOffset>-576580</wp:posOffset>
            </wp:positionH>
            <wp:positionV relativeFrom="margin">
              <wp:posOffset>5843270</wp:posOffset>
            </wp:positionV>
            <wp:extent cx="828675" cy="828675"/>
            <wp:effectExtent l="0" t="0" r="0" b="0"/>
            <wp:wrapSquare wrapText="bothSides"/>
            <wp:docPr id="3762993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235" w:rsidRPr="00E15235">
        <w:rPr>
          <w:b/>
          <w:bCs/>
          <w:i/>
          <w:iCs/>
          <w:sz w:val="28"/>
          <w:szCs w:val="28"/>
        </w:rPr>
        <w:t>User posiada możliwość:</w:t>
      </w:r>
    </w:p>
    <w:p w14:paraId="1D14A4D9" w14:textId="538AAB56" w:rsidR="00E15235" w:rsidRDefault="00E15235" w:rsidP="00E15235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Button z rozpoczęciem, zakończeniem pracy oraz wgląd do czasu</w:t>
      </w:r>
    </w:p>
    <w:p w14:paraId="737BF661" w14:textId="692BA673" w:rsidR="00E15235" w:rsidRDefault="00E15235" w:rsidP="00E15235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Wgląd do historii czasu pracy swojego, możliwość sortowania w wybrany sposób, wybrania określonego odstępu czasu oraz pobrania pdf zebranych wyników</w:t>
      </w:r>
    </w:p>
    <w:p w14:paraId="573034DE" w14:textId="225A8D15" w:rsidR="00E15235" w:rsidRDefault="00E15235" w:rsidP="00E15235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Ustawienia możliwość zmiana danych użytkownika</w:t>
      </w:r>
    </w:p>
    <w:p w14:paraId="6357EB7F" w14:textId="0C74E899" w:rsidR="00E15235" w:rsidRPr="00E15235" w:rsidRDefault="00E15235" w:rsidP="00E1523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E15235">
        <w:rPr>
          <w:b/>
          <w:bCs/>
          <w:i/>
          <w:iCs/>
          <w:sz w:val="28"/>
          <w:szCs w:val="28"/>
        </w:rPr>
        <w:t>Admin posiada możliwość:</w:t>
      </w:r>
    </w:p>
    <w:p w14:paraId="293F34D7" w14:textId="7C0BF9B0" w:rsidR="00E15235" w:rsidRDefault="0014086E" w:rsidP="00E15235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6FD9089D" wp14:editId="1191F9A1">
            <wp:simplePos x="0" y="0"/>
            <wp:positionH relativeFrom="margin">
              <wp:posOffset>-594995</wp:posOffset>
            </wp:positionH>
            <wp:positionV relativeFrom="margin">
              <wp:posOffset>7415530</wp:posOffset>
            </wp:positionV>
            <wp:extent cx="838200" cy="838200"/>
            <wp:effectExtent l="0" t="0" r="0" b="0"/>
            <wp:wrapSquare wrapText="bothSides"/>
            <wp:docPr id="17231836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235">
        <w:rPr>
          <w:i/>
          <w:iCs/>
          <w:sz w:val="28"/>
          <w:szCs w:val="28"/>
        </w:rPr>
        <w:t>Wgląd do historii czasu pracy wybranego użytkownika, możliwość sortowania w wybrany sposób, wybrania określonego odstępu czasu oraz pobrania pdf zebranych wyników</w:t>
      </w:r>
    </w:p>
    <w:p w14:paraId="1B29137A" w14:textId="589A64BA" w:rsidR="00D5724D" w:rsidRDefault="00E15235" w:rsidP="00E15235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Aktywacje nowo zalogowanych kont aby zapewni im dostęp do aplikacji, dopóki konto nie jest aktywowane przez admina nie ma dostępu do API</w:t>
      </w:r>
    </w:p>
    <w:p w14:paraId="323750FE" w14:textId="77777777" w:rsidR="00E15235" w:rsidRPr="00E15235" w:rsidRDefault="00E15235" w:rsidP="00E15235">
      <w:pPr>
        <w:pStyle w:val="ListParagraph"/>
        <w:ind w:left="1440"/>
        <w:rPr>
          <w:i/>
          <w:iCs/>
          <w:sz w:val="28"/>
          <w:szCs w:val="28"/>
        </w:rPr>
      </w:pPr>
    </w:p>
    <w:p w14:paraId="1A79769B" w14:textId="17D60F70" w:rsidR="00D5724D" w:rsidRDefault="00D5724D" w:rsidP="00D5724D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82F21">
        <w:rPr>
          <w:sz w:val="40"/>
          <w:szCs w:val="40"/>
        </w:rPr>
        <w:t>Infra</w:t>
      </w:r>
      <w:r>
        <w:rPr>
          <w:sz w:val="40"/>
          <w:szCs w:val="40"/>
        </w:rPr>
        <w:t>struktura</w:t>
      </w:r>
    </w:p>
    <w:p w14:paraId="2566C059" w14:textId="77777777" w:rsidR="00D5724D" w:rsidRDefault="00D5724D" w:rsidP="00D5724D">
      <w:pPr>
        <w:pStyle w:val="ListParagraph"/>
        <w:ind w:left="360"/>
        <w:rPr>
          <w:sz w:val="40"/>
          <w:szCs w:val="40"/>
        </w:rPr>
      </w:pPr>
    </w:p>
    <w:p w14:paraId="4558FB4F" w14:textId="29E14AA6" w:rsidR="00D5724D" w:rsidRDefault="00D5724D" w:rsidP="00D572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Projekt został udostępniony publicznie do użytku firmy z wykorzystanie hostingu w chmurze dwóch dostawców:</w:t>
      </w:r>
    </w:p>
    <w:p w14:paraId="79C8ED10" w14:textId="2A014C16" w:rsidR="00D5724D" w:rsidRDefault="00D5724D" w:rsidP="00D5724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Server + baza danych  na stronie </w:t>
      </w:r>
      <w:proofErr w:type="spellStart"/>
      <w:r>
        <w:rPr>
          <w:sz w:val="28"/>
          <w:szCs w:val="28"/>
        </w:rPr>
        <w:t>render</w:t>
      </w:r>
      <w:proofErr w:type="spellEnd"/>
    </w:p>
    <w:p w14:paraId="751CAE6D" w14:textId="597901C1" w:rsidR="00D5724D" w:rsidRDefault="00D5724D" w:rsidP="00D5724D">
      <w:pPr>
        <w:pStyle w:val="ListParagraph"/>
        <w:numPr>
          <w:ilvl w:val="1"/>
          <w:numId w:val="1"/>
        </w:numPr>
        <w:rPr>
          <w:sz w:val="28"/>
          <w:szCs w:val="28"/>
          <w:lang w:val="en-GB"/>
        </w:rPr>
      </w:pPr>
      <w:r w:rsidRPr="00D5724D">
        <w:rPr>
          <w:sz w:val="28"/>
          <w:szCs w:val="28"/>
          <w:lang w:val="en-GB"/>
        </w:rPr>
        <w:t xml:space="preserve">Front-end </w:t>
      </w:r>
      <w:proofErr w:type="spellStart"/>
      <w:r w:rsidRPr="00D5724D">
        <w:rPr>
          <w:sz w:val="28"/>
          <w:szCs w:val="28"/>
          <w:lang w:val="en-GB"/>
        </w:rPr>
        <w:t>na</w:t>
      </w:r>
      <w:proofErr w:type="spellEnd"/>
      <w:r w:rsidRPr="00D5724D">
        <w:rPr>
          <w:sz w:val="28"/>
          <w:szCs w:val="28"/>
          <w:lang w:val="en-GB"/>
        </w:rPr>
        <w:t xml:space="preserve"> </w:t>
      </w:r>
      <w:proofErr w:type="spellStart"/>
      <w:r w:rsidRPr="00D5724D">
        <w:rPr>
          <w:sz w:val="28"/>
          <w:szCs w:val="28"/>
          <w:lang w:val="en-GB"/>
        </w:rPr>
        <w:t>stronie</w:t>
      </w:r>
      <w:proofErr w:type="spellEnd"/>
      <w:r w:rsidRPr="00D5724D">
        <w:rPr>
          <w:sz w:val="28"/>
          <w:szCs w:val="28"/>
          <w:lang w:val="en-GB"/>
        </w:rPr>
        <w:t xml:space="preserve"> f</w:t>
      </w:r>
      <w:r>
        <w:rPr>
          <w:sz w:val="28"/>
          <w:szCs w:val="28"/>
          <w:lang w:val="en-GB"/>
        </w:rPr>
        <w:t>irebase</w:t>
      </w:r>
    </w:p>
    <w:p w14:paraId="668B22ED" w14:textId="77777777" w:rsidR="00D5724D" w:rsidRDefault="00D5724D" w:rsidP="00D5724D">
      <w:pPr>
        <w:pStyle w:val="ListParagraph"/>
        <w:ind w:left="1440"/>
        <w:rPr>
          <w:sz w:val="28"/>
          <w:szCs w:val="28"/>
          <w:lang w:val="en-GB"/>
        </w:rPr>
      </w:pPr>
    </w:p>
    <w:p w14:paraId="03DBBF7A" w14:textId="4C4690A2" w:rsidR="00D5724D" w:rsidRDefault="00D5724D" w:rsidP="00D572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724D">
        <w:rPr>
          <w:sz w:val="28"/>
          <w:szCs w:val="28"/>
        </w:rPr>
        <w:t>Dostawcy zostali wybrani ze w</w:t>
      </w:r>
      <w:r>
        <w:rPr>
          <w:sz w:val="28"/>
          <w:szCs w:val="28"/>
        </w:rPr>
        <w:t>zględu na odpowiednie usługi do wielkości naszej aplikacji które dodatkowo pozwalały na bez kosztowe udostępnienie projektu w sieci dla naszego klienta</w:t>
      </w:r>
    </w:p>
    <w:p w14:paraId="2F912D43" w14:textId="77777777" w:rsidR="00353ED1" w:rsidRDefault="00353ED1" w:rsidP="00353ED1">
      <w:pPr>
        <w:pStyle w:val="ListParagraph"/>
        <w:rPr>
          <w:sz w:val="40"/>
          <w:szCs w:val="40"/>
        </w:rPr>
      </w:pPr>
    </w:p>
    <w:p w14:paraId="516C0EB6" w14:textId="77777777" w:rsidR="00353ED1" w:rsidRDefault="00353ED1" w:rsidP="00353ED1">
      <w:pPr>
        <w:pStyle w:val="ListParagraph"/>
        <w:rPr>
          <w:sz w:val="40"/>
          <w:szCs w:val="40"/>
        </w:rPr>
      </w:pPr>
    </w:p>
    <w:p w14:paraId="6632E7F4" w14:textId="002910F7" w:rsidR="001E7C00" w:rsidRPr="001E7C00" w:rsidRDefault="00353ED1" w:rsidP="001E7C00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Architektura</w:t>
      </w:r>
    </w:p>
    <w:p w14:paraId="06E9B4D3" w14:textId="77777777" w:rsidR="001E7C00" w:rsidRPr="001E7C00" w:rsidRDefault="001E7C00" w:rsidP="001E7C00">
      <w:pPr>
        <w:ind w:firstLine="360"/>
        <w:rPr>
          <w:sz w:val="32"/>
          <w:szCs w:val="32"/>
        </w:rPr>
      </w:pPr>
      <w:r w:rsidRPr="001E7C00">
        <w:rPr>
          <w:sz w:val="32"/>
          <w:szCs w:val="32"/>
        </w:rPr>
        <w:t>Diagram komunikacji między elementami projektu</w:t>
      </w:r>
    </w:p>
    <w:p w14:paraId="4ECAC2A4" w14:textId="77777777" w:rsidR="001E7C00" w:rsidRDefault="001E7C00" w:rsidP="001E7C00">
      <w:pPr>
        <w:jc w:val="center"/>
        <w:rPr>
          <w:sz w:val="40"/>
          <w:szCs w:val="40"/>
        </w:rPr>
      </w:pPr>
      <w:r w:rsidRPr="00242FBD">
        <w:rPr>
          <w:noProof/>
        </w:rPr>
        <w:drawing>
          <wp:inline distT="0" distB="0" distL="0" distR="0" wp14:anchorId="5301FD86" wp14:editId="0E67E41C">
            <wp:extent cx="5760720" cy="2958465"/>
            <wp:effectExtent l="0" t="0" r="0" b="0"/>
            <wp:docPr id="1556114852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14852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8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399EC10" w14:textId="77777777" w:rsidR="001E7C00" w:rsidRPr="001E7C00" w:rsidRDefault="001E7C00" w:rsidP="001E7C0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Użytkownik posiada wglądu do portu produktu na porcie 4200 w produkcji jest on inny dostosowany pod chmurę. Aplikacja </w:t>
      </w:r>
      <w:proofErr w:type="spellStart"/>
      <w:r>
        <w:rPr>
          <w:sz w:val="28"/>
          <w:szCs w:val="28"/>
        </w:rPr>
        <w:t>angualrowa</w:t>
      </w:r>
      <w:proofErr w:type="spellEnd"/>
      <w:r>
        <w:rPr>
          <w:sz w:val="28"/>
          <w:szCs w:val="28"/>
        </w:rPr>
        <w:t xml:space="preserve"> następnie sama nawiązuje połączenie w </w:t>
      </w:r>
      <w:proofErr w:type="spellStart"/>
      <w:r>
        <w:rPr>
          <w:sz w:val="28"/>
          <w:szCs w:val="28"/>
        </w:rPr>
        <w:t>springowym</w:t>
      </w:r>
      <w:proofErr w:type="spellEnd"/>
      <w:r>
        <w:rPr>
          <w:sz w:val="28"/>
          <w:szCs w:val="28"/>
        </w:rPr>
        <w:t xml:space="preserve"> serwerem na podstawie potrzeby. </w:t>
      </w:r>
      <w:r>
        <w:rPr>
          <w:sz w:val="28"/>
          <w:szCs w:val="28"/>
        </w:rPr>
        <w:lastRenderedPageBreak/>
        <w:t xml:space="preserve">Serwer posiada zabezpieczenia które ciężko wykorzystać pod stornie klienta. Port 8888 pobiera jest powiązany z bazą i on jako serwer ma do niej dostęp </w:t>
      </w:r>
    </w:p>
    <w:p w14:paraId="243B02DE" w14:textId="77777777" w:rsidR="001E7C00" w:rsidRDefault="001E7C00" w:rsidP="001E7C00">
      <w:pPr>
        <w:pStyle w:val="ListParagraph"/>
        <w:ind w:left="360"/>
        <w:rPr>
          <w:sz w:val="40"/>
          <w:szCs w:val="40"/>
        </w:rPr>
      </w:pPr>
    </w:p>
    <w:p w14:paraId="61C90467" w14:textId="516237CD" w:rsidR="001E7C00" w:rsidRDefault="001E7C00" w:rsidP="00353ED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Technologie użyte </w:t>
      </w:r>
    </w:p>
    <w:p w14:paraId="65DAAA81" w14:textId="77777777" w:rsidR="001E7C00" w:rsidRDefault="001E7C00" w:rsidP="001E7C00">
      <w:pPr>
        <w:pStyle w:val="ListParagraph"/>
        <w:ind w:left="360"/>
        <w:rPr>
          <w:sz w:val="40"/>
          <w:szCs w:val="40"/>
        </w:rPr>
      </w:pPr>
    </w:p>
    <w:p w14:paraId="64E9AE5B" w14:textId="242E8B75" w:rsidR="001E7C00" w:rsidRPr="00776952" w:rsidRDefault="001E7C00" w:rsidP="001E7C0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02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8F4A2FE" wp14:editId="448E5B85">
            <wp:simplePos x="0" y="0"/>
            <wp:positionH relativeFrom="page">
              <wp:posOffset>285115</wp:posOffset>
            </wp:positionH>
            <wp:positionV relativeFrom="margin">
              <wp:posOffset>1061085</wp:posOffset>
            </wp:positionV>
            <wp:extent cx="946150" cy="946150"/>
            <wp:effectExtent l="0" t="0" r="6350" b="6350"/>
            <wp:wrapSquare wrapText="bothSides"/>
            <wp:docPr id="1978243333" name="Picture 1" descr="A logo with colorful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43333" name="Picture 1" descr="A logo with colorful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00262">
        <w:rPr>
          <w:b/>
          <w:bCs/>
          <w:sz w:val="28"/>
          <w:szCs w:val="28"/>
        </w:rPr>
        <w:t>IntelliJ</w:t>
      </w:r>
      <w:proofErr w:type="spellEnd"/>
      <w:r w:rsidRPr="00600262">
        <w:rPr>
          <w:b/>
          <w:bCs/>
          <w:sz w:val="28"/>
          <w:szCs w:val="28"/>
        </w:rPr>
        <w:t xml:space="preserve"> IDEA:</w:t>
      </w:r>
      <w:r w:rsidRPr="00776952">
        <w:rPr>
          <w:sz w:val="28"/>
          <w:szCs w:val="28"/>
        </w:rPr>
        <w:t xml:space="preserve"> </w:t>
      </w:r>
      <w:r>
        <w:rPr>
          <w:sz w:val="28"/>
          <w:szCs w:val="28"/>
        </w:rPr>
        <w:t>Ś</w:t>
      </w:r>
      <w:r w:rsidRPr="00776952">
        <w:rPr>
          <w:sz w:val="28"/>
          <w:szCs w:val="28"/>
        </w:rPr>
        <w:t xml:space="preserve">rodowisko programistyczne, które zapewnia wydajne i zaawansowane narzędzia do programowania w Javie. Dzięki inteligentnemu podpowiadaniu, automatycznemu uzupełnianiu kodu, </w:t>
      </w:r>
      <w:proofErr w:type="spellStart"/>
      <w:r w:rsidRPr="00776952">
        <w:rPr>
          <w:sz w:val="28"/>
          <w:szCs w:val="28"/>
        </w:rPr>
        <w:t>refaktoryzacji</w:t>
      </w:r>
      <w:proofErr w:type="spellEnd"/>
      <w:r w:rsidRPr="00776952">
        <w:rPr>
          <w:sz w:val="28"/>
          <w:szCs w:val="28"/>
        </w:rPr>
        <w:t xml:space="preserve"> i integracji z </w:t>
      </w:r>
      <w:proofErr w:type="spellStart"/>
      <w:r w:rsidRPr="00776952">
        <w:rPr>
          <w:sz w:val="28"/>
          <w:szCs w:val="28"/>
        </w:rPr>
        <w:t>frameworkiem</w:t>
      </w:r>
      <w:proofErr w:type="spellEnd"/>
      <w:r w:rsidRPr="00776952">
        <w:rPr>
          <w:sz w:val="28"/>
          <w:szCs w:val="28"/>
        </w:rPr>
        <w:t xml:space="preserve"> Spring </w:t>
      </w:r>
      <w:proofErr w:type="spellStart"/>
      <w:r w:rsidRPr="00776952">
        <w:rPr>
          <w:sz w:val="28"/>
          <w:szCs w:val="28"/>
        </w:rPr>
        <w:t>Boot</w:t>
      </w:r>
      <w:proofErr w:type="spellEnd"/>
      <w:r w:rsidRPr="00776952">
        <w:rPr>
          <w:sz w:val="28"/>
          <w:szCs w:val="28"/>
        </w:rPr>
        <w:t xml:space="preserve">, </w:t>
      </w:r>
      <w:proofErr w:type="spellStart"/>
      <w:r w:rsidRPr="00776952">
        <w:rPr>
          <w:sz w:val="28"/>
          <w:szCs w:val="28"/>
        </w:rPr>
        <w:t>IntelliJ</w:t>
      </w:r>
      <w:proofErr w:type="spellEnd"/>
      <w:r w:rsidRPr="00776952">
        <w:rPr>
          <w:sz w:val="28"/>
          <w:szCs w:val="28"/>
        </w:rPr>
        <w:t xml:space="preserve"> IDEA przyspiesza proces tworzenia, testowania i debugowania Twojego REST API. </w:t>
      </w:r>
    </w:p>
    <w:p w14:paraId="73D2C7E0" w14:textId="619D0CC3" w:rsidR="001E7C00" w:rsidRPr="00776952" w:rsidRDefault="001E7C00" w:rsidP="001E7C00">
      <w:pPr>
        <w:rPr>
          <w:sz w:val="28"/>
          <w:szCs w:val="28"/>
        </w:rPr>
      </w:pPr>
    </w:p>
    <w:p w14:paraId="784ACF03" w14:textId="3B0DBA7C" w:rsidR="001E7C00" w:rsidRPr="00776952" w:rsidRDefault="001E7C00" w:rsidP="001E7C0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02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18E2970" wp14:editId="6748C7A6">
            <wp:simplePos x="0" y="0"/>
            <wp:positionH relativeFrom="margin">
              <wp:posOffset>-570230</wp:posOffset>
            </wp:positionH>
            <wp:positionV relativeFrom="margin">
              <wp:posOffset>2849880</wp:posOffset>
            </wp:positionV>
            <wp:extent cx="946150" cy="946150"/>
            <wp:effectExtent l="0" t="0" r="6350" b="6350"/>
            <wp:wrapSquare wrapText="bothSides"/>
            <wp:docPr id="1098469340" name="Picture 2" descr="A blue elephant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69340" name="Picture 2" descr="A blue elephant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00262">
        <w:rPr>
          <w:b/>
          <w:bCs/>
          <w:sz w:val="28"/>
          <w:szCs w:val="28"/>
        </w:rPr>
        <w:t>PostgreSQL</w:t>
      </w:r>
      <w:proofErr w:type="spellEnd"/>
      <w:r w:rsidRPr="00600262">
        <w:rPr>
          <w:b/>
          <w:bCs/>
          <w:sz w:val="28"/>
          <w:szCs w:val="28"/>
        </w:rPr>
        <w:t>:</w:t>
      </w:r>
      <w:r w:rsidRPr="00776952">
        <w:rPr>
          <w:sz w:val="28"/>
          <w:szCs w:val="28"/>
        </w:rPr>
        <w:t xml:space="preserve"> </w:t>
      </w:r>
      <w:r>
        <w:rPr>
          <w:sz w:val="28"/>
          <w:szCs w:val="28"/>
        </w:rPr>
        <w:t>Baza</w:t>
      </w:r>
      <w:r w:rsidRPr="00776952">
        <w:rPr>
          <w:sz w:val="28"/>
          <w:szCs w:val="28"/>
        </w:rPr>
        <w:t xml:space="preserve"> danych, która umożliwi przechowywanie i zarządzanie danymi projektu. </w:t>
      </w:r>
      <w:proofErr w:type="spellStart"/>
      <w:r w:rsidRPr="00776952">
        <w:rPr>
          <w:sz w:val="28"/>
          <w:szCs w:val="28"/>
        </w:rPr>
        <w:t>PostgreSQL</w:t>
      </w:r>
      <w:proofErr w:type="spellEnd"/>
      <w:r w:rsidRPr="00776952">
        <w:rPr>
          <w:sz w:val="28"/>
          <w:szCs w:val="28"/>
        </w:rPr>
        <w:t xml:space="preserve"> oferuje zaawansowane funkcje relacyjne, takie jak zapytania JOIN i widoki, co ułatwia pracę z danymi aplikacji. Wybór </w:t>
      </w:r>
      <w:proofErr w:type="spellStart"/>
      <w:r w:rsidRPr="00776952">
        <w:rPr>
          <w:sz w:val="28"/>
          <w:szCs w:val="28"/>
        </w:rPr>
        <w:t>PostgreSQL</w:t>
      </w:r>
      <w:proofErr w:type="spellEnd"/>
      <w:r w:rsidRPr="00776952">
        <w:rPr>
          <w:sz w:val="28"/>
          <w:szCs w:val="28"/>
        </w:rPr>
        <w:t xml:space="preserve"> jako bazy danych zapewnia spójność, skalowalność i wydajność w przechowywaniu danych dla REST API.</w:t>
      </w:r>
    </w:p>
    <w:p w14:paraId="62309A40" w14:textId="6FA800C2" w:rsidR="001E7C00" w:rsidRDefault="001E7C00" w:rsidP="001E7C00">
      <w:pPr>
        <w:rPr>
          <w:sz w:val="28"/>
          <w:szCs w:val="28"/>
        </w:rPr>
      </w:pPr>
    </w:p>
    <w:p w14:paraId="0FA88D38" w14:textId="41BF16A4" w:rsidR="001E7C00" w:rsidRPr="001E7C00" w:rsidRDefault="001E7C00" w:rsidP="001E7C0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0262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503E5145" wp14:editId="410DAC0E">
            <wp:simplePos x="0" y="0"/>
            <wp:positionH relativeFrom="margin">
              <wp:posOffset>-766445</wp:posOffset>
            </wp:positionH>
            <wp:positionV relativeFrom="margin">
              <wp:posOffset>4693920</wp:posOffset>
            </wp:positionV>
            <wp:extent cx="1228725" cy="525780"/>
            <wp:effectExtent l="0" t="0" r="0" b="0"/>
            <wp:wrapSquare wrapText="bothSides"/>
            <wp:docPr id="1612373080" name="Picture 4" descr="A green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73080" name="Picture 4" descr="A green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C00">
        <w:rPr>
          <w:b/>
          <w:bCs/>
          <w:sz w:val="28"/>
          <w:szCs w:val="28"/>
        </w:rPr>
        <w:t xml:space="preserve">Spring </w:t>
      </w:r>
      <w:proofErr w:type="spellStart"/>
      <w:r w:rsidRPr="001E7C00">
        <w:rPr>
          <w:b/>
          <w:bCs/>
          <w:sz w:val="28"/>
          <w:szCs w:val="28"/>
        </w:rPr>
        <w:t>Boot</w:t>
      </w:r>
      <w:proofErr w:type="spellEnd"/>
      <w:r w:rsidRPr="001E7C00">
        <w:rPr>
          <w:b/>
          <w:bCs/>
          <w:sz w:val="28"/>
          <w:szCs w:val="28"/>
        </w:rPr>
        <w:t>:</w:t>
      </w:r>
      <w:r w:rsidRPr="001E7C00">
        <w:rPr>
          <w:sz w:val="28"/>
          <w:szCs w:val="28"/>
        </w:rPr>
        <w:t xml:space="preserve"> Framework do tworzenia aplikacji w Javie, zwłaszcza aplikacji webowych i REST API. Spring </w:t>
      </w:r>
      <w:proofErr w:type="spellStart"/>
      <w:r w:rsidRPr="001E7C00">
        <w:rPr>
          <w:sz w:val="28"/>
          <w:szCs w:val="28"/>
        </w:rPr>
        <w:t>Boot</w:t>
      </w:r>
      <w:proofErr w:type="spellEnd"/>
      <w:r w:rsidRPr="001E7C00">
        <w:rPr>
          <w:sz w:val="28"/>
          <w:szCs w:val="28"/>
        </w:rPr>
        <w:t xml:space="preserve"> zapewnia wiele gotowych rozwiązań i ułatwia konfigurację, dzięki czemu możesz skupić się na implementacji logiki biznesowej. </w:t>
      </w:r>
    </w:p>
    <w:p w14:paraId="66395CB6" w14:textId="206FEA44" w:rsidR="001E7C00" w:rsidRDefault="001E7C00" w:rsidP="001E7C00">
      <w:pPr>
        <w:rPr>
          <w:sz w:val="28"/>
          <w:szCs w:val="28"/>
        </w:rPr>
      </w:pPr>
    </w:p>
    <w:p w14:paraId="337E3C0E" w14:textId="23C3FC77" w:rsidR="001E7C00" w:rsidRPr="001E7C00" w:rsidRDefault="001E7C00" w:rsidP="001E7C0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600262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31CCF656" wp14:editId="11067D9D">
            <wp:simplePos x="0" y="0"/>
            <wp:positionH relativeFrom="margin">
              <wp:posOffset>-683260</wp:posOffset>
            </wp:positionH>
            <wp:positionV relativeFrom="margin">
              <wp:posOffset>6031865</wp:posOffset>
            </wp:positionV>
            <wp:extent cx="1047750" cy="895985"/>
            <wp:effectExtent l="0" t="0" r="0" b="0"/>
            <wp:wrapSquare wrapText="bothSides"/>
            <wp:docPr id="1084840868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40868" name="Picture 1" descr="A blue and white 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7C00">
        <w:rPr>
          <w:b/>
          <w:bCs/>
          <w:sz w:val="28"/>
          <w:szCs w:val="28"/>
        </w:rPr>
        <w:t>Docker:</w:t>
      </w:r>
      <w:r w:rsidRPr="001E7C00">
        <w:rPr>
          <w:sz w:val="28"/>
          <w:szCs w:val="28"/>
        </w:rPr>
        <w:t xml:space="preserve"> Platforma do konteneryzacji aplikacji, która umożliwia przenoszenie aplikacji między różnymi środowiskami bez problemów zależności. Dzięki </w:t>
      </w:r>
      <w:proofErr w:type="spellStart"/>
      <w:r w:rsidRPr="001E7C00">
        <w:rPr>
          <w:sz w:val="28"/>
          <w:szCs w:val="28"/>
        </w:rPr>
        <w:t>Dockerowi</w:t>
      </w:r>
      <w:proofErr w:type="spellEnd"/>
      <w:r w:rsidRPr="001E7C00">
        <w:rPr>
          <w:sz w:val="28"/>
          <w:szCs w:val="28"/>
        </w:rPr>
        <w:t xml:space="preserve">, można tworzyć  kontenery, które zawierają wszystkie zależności REST API, co zapewnia spójność między środowiskiem deweloperskim a produkcyjnym. Wdrażanie aplikacji za pomocą kontenerów </w:t>
      </w:r>
      <w:proofErr w:type="spellStart"/>
      <w:r w:rsidRPr="001E7C00">
        <w:rPr>
          <w:sz w:val="28"/>
          <w:szCs w:val="28"/>
        </w:rPr>
        <w:t>Dockerowych</w:t>
      </w:r>
      <w:proofErr w:type="spellEnd"/>
      <w:r w:rsidRPr="001E7C00">
        <w:rPr>
          <w:sz w:val="28"/>
          <w:szCs w:val="28"/>
        </w:rPr>
        <w:t xml:space="preserve"> jest szybkie, bezproblemowe i zapewnia izolację zasobów, co eliminuje problemy z kompatybilnością.</w:t>
      </w:r>
    </w:p>
    <w:p w14:paraId="0CD2C0A7" w14:textId="30EEB494" w:rsidR="001E7C00" w:rsidRPr="00776952" w:rsidRDefault="001E7C00" w:rsidP="001E7C00">
      <w:pPr>
        <w:rPr>
          <w:sz w:val="28"/>
          <w:szCs w:val="28"/>
        </w:rPr>
      </w:pPr>
      <w:r w:rsidRPr="006002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9481A38" wp14:editId="04FF5839">
            <wp:simplePos x="0" y="0"/>
            <wp:positionH relativeFrom="margin">
              <wp:posOffset>-642620</wp:posOffset>
            </wp:positionH>
            <wp:positionV relativeFrom="margin">
              <wp:posOffset>7710170</wp:posOffset>
            </wp:positionV>
            <wp:extent cx="1009650" cy="833120"/>
            <wp:effectExtent l="0" t="0" r="0" b="5080"/>
            <wp:wrapSquare wrapText="bothSides"/>
            <wp:docPr id="291065984" name="Picture 5" descr="A logo with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65984" name="Picture 5" descr="A logo with a cub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578CC" w14:textId="77777777" w:rsidR="001E7C00" w:rsidRPr="00776952" w:rsidRDefault="001E7C00" w:rsidP="001E7C00">
      <w:pPr>
        <w:pStyle w:val="ListParagraph"/>
        <w:numPr>
          <w:ilvl w:val="1"/>
          <w:numId w:val="2"/>
        </w:numPr>
        <w:ind w:left="1068"/>
        <w:rPr>
          <w:sz w:val="28"/>
          <w:szCs w:val="28"/>
        </w:rPr>
      </w:pPr>
      <w:proofErr w:type="spellStart"/>
      <w:r w:rsidRPr="00600262">
        <w:rPr>
          <w:b/>
          <w:bCs/>
          <w:sz w:val="28"/>
          <w:szCs w:val="28"/>
        </w:rPr>
        <w:lastRenderedPageBreak/>
        <w:t>Hibernate</w:t>
      </w:r>
      <w:proofErr w:type="spellEnd"/>
      <w:r w:rsidRPr="00600262">
        <w:rPr>
          <w:b/>
          <w:bCs/>
          <w:sz w:val="28"/>
          <w:szCs w:val="28"/>
        </w:rPr>
        <w:t>:</w:t>
      </w:r>
      <w:r w:rsidRPr="00776952">
        <w:rPr>
          <w:sz w:val="28"/>
          <w:szCs w:val="28"/>
        </w:rPr>
        <w:t xml:space="preserve"> Biblioteka ORM (Object-</w:t>
      </w:r>
      <w:proofErr w:type="spellStart"/>
      <w:r w:rsidRPr="00776952">
        <w:rPr>
          <w:sz w:val="28"/>
          <w:szCs w:val="28"/>
        </w:rPr>
        <w:t>Relational</w:t>
      </w:r>
      <w:proofErr w:type="spellEnd"/>
      <w:r w:rsidRPr="00776952">
        <w:rPr>
          <w:sz w:val="28"/>
          <w:szCs w:val="28"/>
        </w:rPr>
        <w:t xml:space="preserve"> </w:t>
      </w:r>
      <w:proofErr w:type="spellStart"/>
      <w:r w:rsidRPr="00776952">
        <w:rPr>
          <w:sz w:val="28"/>
          <w:szCs w:val="28"/>
        </w:rPr>
        <w:t>Mapping</w:t>
      </w:r>
      <w:proofErr w:type="spellEnd"/>
      <w:r w:rsidRPr="00776952">
        <w:rPr>
          <w:sz w:val="28"/>
          <w:szCs w:val="28"/>
        </w:rPr>
        <w:t xml:space="preserve">), która ułatwia mapowanie obiektów Javy na relacyjne bazy danych. </w:t>
      </w:r>
      <w:proofErr w:type="spellStart"/>
      <w:r w:rsidRPr="00776952">
        <w:rPr>
          <w:sz w:val="28"/>
          <w:szCs w:val="28"/>
        </w:rPr>
        <w:t>Hibernate</w:t>
      </w:r>
      <w:proofErr w:type="spellEnd"/>
      <w:r w:rsidRPr="00776952">
        <w:rPr>
          <w:sz w:val="28"/>
          <w:szCs w:val="28"/>
        </w:rPr>
        <w:t xml:space="preserve"> pozwala na bardziej obiektowe zarządzanie danymi, eliminując potrzebę ręcznego zarządzania zapytaniami SQL. Dzięki temu zwiększa się czytelność i wydajność kodu REST API.</w:t>
      </w:r>
    </w:p>
    <w:p w14:paraId="7A67F170" w14:textId="77777777" w:rsidR="001E7C00" w:rsidRPr="00776952" w:rsidRDefault="001E7C00" w:rsidP="001E7C00">
      <w:pPr>
        <w:rPr>
          <w:sz w:val="28"/>
          <w:szCs w:val="28"/>
        </w:rPr>
      </w:pPr>
    </w:p>
    <w:p w14:paraId="00A652E6" w14:textId="6D11E99E" w:rsidR="001E7C00" w:rsidRPr="00776952" w:rsidRDefault="001E7C00" w:rsidP="001E7C00">
      <w:pPr>
        <w:pStyle w:val="ListParagraph"/>
        <w:numPr>
          <w:ilvl w:val="1"/>
          <w:numId w:val="2"/>
        </w:numPr>
        <w:ind w:left="1068"/>
        <w:rPr>
          <w:sz w:val="28"/>
          <w:szCs w:val="28"/>
        </w:rPr>
      </w:pPr>
      <w:r w:rsidRPr="006002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11BEBC9" wp14:editId="2304AC12">
            <wp:simplePos x="0" y="0"/>
            <wp:positionH relativeFrom="margin">
              <wp:posOffset>-749935</wp:posOffset>
            </wp:positionH>
            <wp:positionV relativeFrom="margin">
              <wp:posOffset>1103630</wp:posOffset>
            </wp:positionV>
            <wp:extent cx="1216025" cy="596265"/>
            <wp:effectExtent l="0" t="0" r="0" b="0"/>
            <wp:wrapSquare wrapText="bothSides"/>
            <wp:docPr id="402362586" name="Picture 6" descr="A colorful feather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62586" name="Picture 6" descr="A colorful feather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600262">
        <w:rPr>
          <w:b/>
          <w:bCs/>
          <w:sz w:val="28"/>
          <w:szCs w:val="28"/>
        </w:rPr>
        <w:t>Maven</w:t>
      </w:r>
      <w:proofErr w:type="spellEnd"/>
      <w:r w:rsidRPr="00600262">
        <w:rPr>
          <w:b/>
          <w:bCs/>
          <w:sz w:val="28"/>
          <w:szCs w:val="28"/>
        </w:rPr>
        <w:t>:</w:t>
      </w:r>
      <w:r w:rsidRPr="00776952">
        <w:rPr>
          <w:sz w:val="28"/>
          <w:szCs w:val="28"/>
        </w:rPr>
        <w:t xml:space="preserve"> Narzędzie do zarządzania zależnościami i budowania projektu. </w:t>
      </w:r>
      <w:proofErr w:type="spellStart"/>
      <w:r w:rsidRPr="00776952">
        <w:rPr>
          <w:sz w:val="28"/>
          <w:szCs w:val="28"/>
        </w:rPr>
        <w:t>Maven</w:t>
      </w:r>
      <w:proofErr w:type="spellEnd"/>
      <w:r w:rsidRPr="00776952">
        <w:rPr>
          <w:sz w:val="28"/>
          <w:szCs w:val="28"/>
        </w:rPr>
        <w:t xml:space="preserve"> pozwoli  skonfigurować projekt, zarządzać bibliotekami i tworzyć spójne i łatwe do zarządzania środowisko programistyczne. Dzięki niemu </w:t>
      </w:r>
      <w:r>
        <w:rPr>
          <w:sz w:val="28"/>
          <w:szCs w:val="28"/>
        </w:rPr>
        <w:t>można</w:t>
      </w:r>
      <w:r w:rsidRPr="00776952">
        <w:rPr>
          <w:sz w:val="28"/>
          <w:szCs w:val="28"/>
        </w:rPr>
        <w:t xml:space="preserve"> skupić się na rozwoju API, a nie na konfigurowaniu i zarządzaniu środowiskiem.</w:t>
      </w:r>
    </w:p>
    <w:p w14:paraId="07C6E2C0" w14:textId="19E3ED5F" w:rsidR="001E7C00" w:rsidRPr="00776952" w:rsidRDefault="001E7C00" w:rsidP="001E7C00">
      <w:pPr>
        <w:rPr>
          <w:sz w:val="28"/>
          <w:szCs w:val="28"/>
        </w:rPr>
      </w:pPr>
      <w:r w:rsidRPr="0060026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9B133DA" wp14:editId="63686D4E">
            <wp:simplePos x="0" y="0"/>
            <wp:positionH relativeFrom="page">
              <wp:posOffset>133985</wp:posOffset>
            </wp:positionH>
            <wp:positionV relativeFrom="margin">
              <wp:posOffset>2614295</wp:posOffset>
            </wp:positionV>
            <wp:extent cx="1143000" cy="345440"/>
            <wp:effectExtent l="0" t="0" r="0" b="0"/>
            <wp:wrapSquare wrapText="bothSides"/>
            <wp:docPr id="162697680" name="Picture 7" descr="Orange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97680" name="Picture 7" descr="Orange letter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5A522" w14:textId="00B0CE38" w:rsidR="001E7C00" w:rsidRPr="00776952" w:rsidRDefault="001E7C00" w:rsidP="001E7C00">
      <w:pPr>
        <w:pStyle w:val="ListParagraph"/>
        <w:numPr>
          <w:ilvl w:val="1"/>
          <w:numId w:val="2"/>
        </w:numPr>
        <w:ind w:left="1068"/>
        <w:rPr>
          <w:sz w:val="28"/>
          <w:szCs w:val="28"/>
        </w:rPr>
      </w:pPr>
      <w:proofErr w:type="spellStart"/>
      <w:r w:rsidRPr="00600262">
        <w:rPr>
          <w:b/>
          <w:bCs/>
          <w:sz w:val="28"/>
          <w:szCs w:val="28"/>
        </w:rPr>
        <w:t>Postman</w:t>
      </w:r>
      <w:proofErr w:type="spellEnd"/>
      <w:r w:rsidRPr="00600262">
        <w:rPr>
          <w:b/>
          <w:bCs/>
          <w:sz w:val="28"/>
          <w:szCs w:val="28"/>
        </w:rPr>
        <w:t>:</w:t>
      </w:r>
      <w:r w:rsidRPr="00776952">
        <w:rPr>
          <w:sz w:val="28"/>
          <w:szCs w:val="28"/>
        </w:rPr>
        <w:t xml:space="preserve"> Narzędzie do testowania API, które ułatwia weryfikację i testowanie </w:t>
      </w:r>
      <w:proofErr w:type="spellStart"/>
      <w:r w:rsidRPr="00776952">
        <w:rPr>
          <w:sz w:val="28"/>
          <w:szCs w:val="28"/>
        </w:rPr>
        <w:t>endpointów</w:t>
      </w:r>
      <w:proofErr w:type="spellEnd"/>
      <w:r>
        <w:rPr>
          <w:sz w:val="28"/>
          <w:szCs w:val="28"/>
        </w:rPr>
        <w:t xml:space="preserve">, </w:t>
      </w:r>
      <w:r w:rsidRPr="00776952">
        <w:rPr>
          <w:sz w:val="28"/>
          <w:szCs w:val="28"/>
        </w:rPr>
        <w:t xml:space="preserve">bez konieczności tworzenia dodatkowych klientów API. </w:t>
      </w:r>
    </w:p>
    <w:p w14:paraId="03DFF07B" w14:textId="677EE170" w:rsidR="001E7C00" w:rsidRDefault="001E7C00" w:rsidP="001E7C00">
      <w:pPr>
        <w:rPr>
          <w:sz w:val="28"/>
          <w:szCs w:val="28"/>
        </w:rPr>
      </w:pPr>
    </w:p>
    <w:p w14:paraId="6D9C3604" w14:textId="77777777" w:rsidR="001B1885" w:rsidRPr="001E7C00" w:rsidRDefault="001B1885" w:rsidP="001E7C00">
      <w:pPr>
        <w:rPr>
          <w:sz w:val="28"/>
          <w:szCs w:val="28"/>
        </w:rPr>
      </w:pPr>
    </w:p>
    <w:p w14:paraId="3A459E22" w14:textId="005B9DA2" w:rsidR="001E7C00" w:rsidRDefault="001E7C00" w:rsidP="00353ED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Bezpieczeństwo</w:t>
      </w:r>
    </w:p>
    <w:p w14:paraId="799A1FF4" w14:textId="5E0F44CF" w:rsidR="001E7C00" w:rsidRDefault="001E7C00" w:rsidP="001E7C0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1885">
        <w:rPr>
          <w:b/>
          <w:bCs/>
          <w:sz w:val="28"/>
          <w:szCs w:val="28"/>
        </w:rPr>
        <w:t>Dane w bazie danych</w:t>
      </w:r>
      <w:r>
        <w:rPr>
          <w:sz w:val="28"/>
          <w:szCs w:val="28"/>
        </w:rPr>
        <w:t xml:space="preserve"> są za </w:t>
      </w:r>
      <w:proofErr w:type="spellStart"/>
      <w:r>
        <w:rPr>
          <w:sz w:val="28"/>
          <w:szCs w:val="28"/>
        </w:rPr>
        <w:t>haschowane</w:t>
      </w:r>
      <w:proofErr w:type="spellEnd"/>
      <w:r>
        <w:rPr>
          <w:sz w:val="28"/>
          <w:szCs w:val="28"/>
        </w:rPr>
        <w:t xml:space="preserve"> co utrudniało by ich sposób wykradnięcia. Server ma wbudowany sposób odkodowywanie ich i zakatowywania do którego nie ma dostępu z zewnątrz.</w:t>
      </w:r>
    </w:p>
    <w:p w14:paraId="28C8C250" w14:textId="77777777" w:rsidR="001E7C00" w:rsidRDefault="001E7C00" w:rsidP="001E7C00">
      <w:pPr>
        <w:pStyle w:val="ListParagraph"/>
        <w:ind w:left="1080"/>
        <w:rPr>
          <w:sz w:val="28"/>
          <w:szCs w:val="28"/>
        </w:rPr>
      </w:pPr>
    </w:p>
    <w:p w14:paraId="211AF6B1" w14:textId="43A1353A" w:rsidR="001B1885" w:rsidRPr="001B1885" w:rsidRDefault="001E7C00" w:rsidP="001B1885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1885">
        <w:rPr>
          <w:b/>
          <w:bCs/>
          <w:sz w:val="28"/>
          <w:szCs w:val="28"/>
        </w:rPr>
        <w:t>Dostęp do serwera</w:t>
      </w:r>
      <w:r>
        <w:rPr>
          <w:sz w:val="28"/>
          <w:szCs w:val="28"/>
        </w:rPr>
        <w:t xml:space="preserve"> jest zapewniony na podstawie </w:t>
      </w:r>
      <w:proofErr w:type="spellStart"/>
      <w:r>
        <w:rPr>
          <w:sz w:val="28"/>
          <w:szCs w:val="28"/>
        </w:rPr>
        <w:t>tokena</w:t>
      </w:r>
      <w:proofErr w:type="spellEnd"/>
      <w:r>
        <w:rPr>
          <w:sz w:val="28"/>
          <w:szCs w:val="28"/>
        </w:rPr>
        <w:t xml:space="preserve"> JWT który nie zawiera danych mogących po rozkodowaniu zapewnić dostęp pozwolić się zalogować jak </w:t>
      </w:r>
      <w:proofErr w:type="spellStart"/>
      <w:r>
        <w:rPr>
          <w:sz w:val="28"/>
          <w:szCs w:val="28"/>
        </w:rPr>
        <w:t>hasło,login</w:t>
      </w:r>
      <w:proofErr w:type="spellEnd"/>
      <w:r>
        <w:rPr>
          <w:sz w:val="28"/>
          <w:szCs w:val="28"/>
        </w:rPr>
        <w:t xml:space="preserve"> zapewnia tylko dostęp na określony czas wraz z przypisaną rolą.</w:t>
      </w:r>
    </w:p>
    <w:p w14:paraId="4CD0BFB7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1DFE2010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37403FC1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7C7F5698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343B6541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024F8E92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1473D878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43BACB42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5DBD2752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0773C068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333458E9" w14:textId="77777777" w:rsidR="001B1885" w:rsidRDefault="001B1885" w:rsidP="001B1885">
      <w:pPr>
        <w:pStyle w:val="ListParagraph"/>
        <w:ind w:left="1080"/>
        <w:rPr>
          <w:sz w:val="28"/>
          <w:szCs w:val="28"/>
        </w:rPr>
      </w:pPr>
    </w:p>
    <w:p w14:paraId="4F543287" w14:textId="4FAED9FE" w:rsidR="001B1885" w:rsidRPr="001B1885" w:rsidRDefault="001B1885" w:rsidP="001B1885">
      <w:pPr>
        <w:pStyle w:val="ListParagraph"/>
        <w:numPr>
          <w:ilvl w:val="1"/>
          <w:numId w:val="2"/>
        </w:numPr>
        <w:rPr>
          <w:b/>
          <w:bCs/>
          <w:sz w:val="28"/>
          <w:szCs w:val="28"/>
        </w:rPr>
      </w:pPr>
      <w:r w:rsidRPr="001B1885">
        <w:rPr>
          <w:b/>
          <w:bCs/>
          <w:sz w:val="28"/>
          <w:szCs w:val="28"/>
        </w:rPr>
        <w:t>Diagram sekwencji logowania, zdobycia dostępu</w:t>
      </w:r>
    </w:p>
    <w:p w14:paraId="1427A0E5" w14:textId="4AC9B705" w:rsidR="001B1885" w:rsidRDefault="001B1885" w:rsidP="001B1885">
      <w:pPr>
        <w:jc w:val="center"/>
        <w:rPr>
          <w:sz w:val="28"/>
          <w:szCs w:val="28"/>
        </w:rPr>
      </w:pPr>
      <w:r w:rsidRPr="001B1885">
        <w:rPr>
          <w:noProof/>
          <w:sz w:val="28"/>
          <w:szCs w:val="28"/>
        </w:rPr>
        <w:drawing>
          <wp:inline distT="0" distB="0" distL="0" distR="0" wp14:anchorId="377F13C2" wp14:editId="4F3A245D">
            <wp:extent cx="5212818" cy="3419475"/>
            <wp:effectExtent l="0" t="0" r="6985" b="0"/>
            <wp:docPr id="25381984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19843" name="Picture 1" descr="A diagram of a company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5285" cy="342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6B16" w14:textId="45CB2A0F" w:rsidR="001E7C00" w:rsidRPr="001B1885" w:rsidRDefault="001E7C00" w:rsidP="001B1885">
      <w:pPr>
        <w:rPr>
          <w:sz w:val="40"/>
          <w:szCs w:val="40"/>
        </w:rPr>
      </w:pPr>
    </w:p>
    <w:p w14:paraId="3D7AA331" w14:textId="26F21A25" w:rsidR="001E7C00" w:rsidRDefault="001B1885" w:rsidP="00353ED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Baza  danych</w:t>
      </w:r>
    </w:p>
    <w:p w14:paraId="7D91680C" w14:textId="23DCA24B" w:rsidR="001B1885" w:rsidRPr="001B1885" w:rsidRDefault="001B1885" w:rsidP="001B1885">
      <w:pPr>
        <w:jc w:val="center"/>
        <w:rPr>
          <w:sz w:val="40"/>
          <w:szCs w:val="40"/>
        </w:rPr>
      </w:pPr>
      <w:r>
        <w:rPr>
          <w:noProof/>
          <w:sz w:val="28"/>
          <w:szCs w:val="28"/>
        </w:rPr>
        <w:drawing>
          <wp:inline distT="0" distB="0" distL="0" distR="0" wp14:anchorId="624AE89E" wp14:editId="27E3DCF8">
            <wp:extent cx="1995054" cy="932398"/>
            <wp:effectExtent l="0" t="0" r="5715" b="0"/>
            <wp:docPr id="2068849868" name="Picture 13" descr="A black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49868" name="Picture 13" descr="A black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427" cy="97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C4479" w14:textId="2079F3CA" w:rsidR="001B1885" w:rsidRPr="001B1885" w:rsidRDefault="001B1885" w:rsidP="001B1885">
      <w:pPr>
        <w:jc w:val="center"/>
        <w:rPr>
          <w:b/>
          <w:bCs/>
          <w:sz w:val="32"/>
          <w:szCs w:val="32"/>
        </w:rPr>
      </w:pPr>
      <w:r w:rsidRPr="001B1885">
        <w:rPr>
          <w:b/>
          <w:bCs/>
          <w:sz w:val="32"/>
          <w:szCs w:val="32"/>
        </w:rPr>
        <w:t xml:space="preserve">Do przechowywania bazy danych wybrałem </w:t>
      </w:r>
      <w:proofErr w:type="spellStart"/>
      <w:r w:rsidRPr="001B1885">
        <w:rPr>
          <w:b/>
          <w:bCs/>
          <w:sz w:val="32"/>
          <w:szCs w:val="32"/>
        </w:rPr>
        <w:t>postgresSql</w:t>
      </w:r>
      <w:proofErr w:type="spellEnd"/>
      <w:r w:rsidRPr="001B1885">
        <w:rPr>
          <w:b/>
          <w:bCs/>
          <w:sz w:val="32"/>
          <w:szCs w:val="32"/>
        </w:rPr>
        <w:t xml:space="preserve"> ponieważ:</w:t>
      </w:r>
    </w:p>
    <w:p w14:paraId="69C0D768" w14:textId="073F5625" w:rsidR="001B1885" w:rsidRDefault="001B1885" w:rsidP="001B188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Znajomość bazy przez osoby tworzące projekt</w:t>
      </w:r>
    </w:p>
    <w:p w14:paraId="3414DDE7" w14:textId="3BE5A20F" w:rsidR="001B1885" w:rsidRDefault="001B1885" w:rsidP="001B188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Pr="001B1885">
        <w:rPr>
          <w:sz w:val="28"/>
          <w:szCs w:val="28"/>
        </w:rPr>
        <w:t>bszerne wsparcie dla różnorodnych typów danych</w:t>
      </w:r>
    </w:p>
    <w:p w14:paraId="4643B4C6" w14:textId="116769C2" w:rsidR="001B1885" w:rsidRDefault="001B1885" w:rsidP="001B188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1B1885">
        <w:rPr>
          <w:sz w:val="28"/>
          <w:szCs w:val="28"/>
        </w:rPr>
        <w:t>wysoką wydajność</w:t>
      </w:r>
    </w:p>
    <w:p w14:paraId="050AB30F" w14:textId="6145CD06" w:rsidR="001B1885" w:rsidRDefault="001B1885" w:rsidP="001B188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1B1885">
        <w:rPr>
          <w:sz w:val="28"/>
          <w:szCs w:val="28"/>
        </w:rPr>
        <w:t xml:space="preserve">wsparcie społeczności oraz łatwą integrację z platformą </w:t>
      </w:r>
      <w:proofErr w:type="spellStart"/>
      <w:r w:rsidRPr="001B1885">
        <w:rPr>
          <w:sz w:val="28"/>
          <w:szCs w:val="28"/>
        </w:rPr>
        <w:t>Render</w:t>
      </w:r>
      <w:proofErr w:type="spellEnd"/>
      <w:r>
        <w:rPr>
          <w:sz w:val="28"/>
          <w:szCs w:val="28"/>
        </w:rPr>
        <w:t xml:space="preserve"> na której udostępniamy bazę w chmurze</w:t>
      </w:r>
    </w:p>
    <w:p w14:paraId="589B997B" w14:textId="23A7C476" w:rsidR="001B1885" w:rsidRPr="001B1885" w:rsidRDefault="001B1885" w:rsidP="001B1885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1B1885">
        <w:rPr>
          <w:sz w:val="28"/>
          <w:szCs w:val="28"/>
        </w:rPr>
        <w:t>umożliwiającą efektywne zarządzanie bazą danych w kontenerach Docker i w chmurze</w:t>
      </w:r>
    </w:p>
    <w:p w14:paraId="3A80F2F1" w14:textId="77777777" w:rsidR="001B1885" w:rsidRDefault="001B1885" w:rsidP="001B1885">
      <w:pPr>
        <w:pStyle w:val="ListParagraph"/>
        <w:ind w:left="360"/>
        <w:rPr>
          <w:sz w:val="40"/>
          <w:szCs w:val="40"/>
        </w:rPr>
      </w:pPr>
    </w:p>
    <w:p w14:paraId="70F0526B" w14:textId="4243666B" w:rsidR="009824C8" w:rsidRPr="00D5724D" w:rsidRDefault="009824C8">
      <w:pPr>
        <w:rPr>
          <w:sz w:val="32"/>
          <w:szCs w:val="32"/>
        </w:rPr>
      </w:pPr>
    </w:p>
    <w:sectPr w:rsidR="009824C8" w:rsidRPr="00D57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FAC54" w14:textId="77777777" w:rsidR="00CA1F78" w:rsidRDefault="00CA1F78" w:rsidP="009824C8">
      <w:pPr>
        <w:spacing w:after="0" w:line="240" w:lineRule="auto"/>
      </w:pPr>
      <w:r>
        <w:separator/>
      </w:r>
    </w:p>
  </w:endnote>
  <w:endnote w:type="continuationSeparator" w:id="0">
    <w:p w14:paraId="6C465C20" w14:textId="77777777" w:rsidR="00CA1F78" w:rsidRDefault="00CA1F78" w:rsidP="00982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266D5" w14:textId="77777777" w:rsidR="00CA1F78" w:rsidRDefault="00CA1F78" w:rsidP="009824C8">
      <w:pPr>
        <w:spacing w:after="0" w:line="240" w:lineRule="auto"/>
      </w:pPr>
      <w:r>
        <w:separator/>
      </w:r>
    </w:p>
  </w:footnote>
  <w:footnote w:type="continuationSeparator" w:id="0">
    <w:p w14:paraId="1FD84C27" w14:textId="77777777" w:rsidR="00CA1F78" w:rsidRDefault="00CA1F78" w:rsidP="00982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4CBC"/>
    <w:multiLevelType w:val="hybridMultilevel"/>
    <w:tmpl w:val="159ED54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E6EE1"/>
    <w:multiLevelType w:val="hybridMultilevel"/>
    <w:tmpl w:val="023636AA"/>
    <w:lvl w:ilvl="0" w:tplc="1CD0A0D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75F62"/>
    <w:multiLevelType w:val="hybridMultilevel"/>
    <w:tmpl w:val="4454CDC2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12EEA850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220E5"/>
    <w:multiLevelType w:val="hybridMultilevel"/>
    <w:tmpl w:val="56B489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E4D2C"/>
    <w:multiLevelType w:val="hybridMultilevel"/>
    <w:tmpl w:val="476A3EB8"/>
    <w:lvl w:ilvl="0" w:tplc="5970893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763B6"/>
    <w:multiLevelType w:val="hybridMultilevel"/>
    <w:tmpl w:val="2B98DF7E"/>
    <w:lvl w:ilvl="0" w:tplc="1CD0A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C1006"/>
    <w:multiLevelType w:val="hybridMultilevel"/>
    <w:tmpl w:val="6EC03E94"/>
    <w:lvl w:ilvl="0" w:tplc="418059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97E20"/>
    <w:multiLevelType w:val="hybridMultilevel"/>
    <w:tmpl w:val="41C488B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4789969">
    <w:abstractNumId w:val="5"/>
  </w:num>
  <w:num w:numId="2" w16cid:durableId="712969980">
    <w:abstractNumId w:val="0"/>
  </w:num>
  <w:num w:numId="3" w16cid:durableId="1969313513">
    <w:abstractNumId w:val="6"/>
  </w:num>
  <w:num w:numId="4" w16cid:durableId="1738362555">
    <w:abstractNumId w:val="7"/>
  </w:num>
  <w:num w:numId="5" w16cid:durableId="198668275">
    <w:abstractNumId w:val="1"/>
  </w:num>
  <w:num w:numId="6" w16cid:durableId="1097795411">
    <w:abstractNumId w:val="4"/>
  </w:num>
  <w:num w:numId="7" w16cid:durableId="1509828177">
    <w:abstractNumId w:val="2"/>
  </w:num>
  <w:num w:numId="8" w16cid:durableId="348071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DE"/>
    <w:rsid w:val="0014086E"/>
    <w:rsid w:val="001B1885"/>
    <w:rsid w:val="001E7C00"/>
    <w:rsid w:val="00242FBD"/>
    <w:rsid w:val="00353ED1"/>
    <w:rsid w:val="00615050"/>
    <w:rsid w:val="009824C8"/>
    <w:rsid w:val="00B07E0B"/>
    <w:rsid w:val="00BD13DE"/>
    <w:rsid w:val="00C4359F"/>
    <w:rsid w:val="00CA1F78"/>
    <w:rsid w:val="00D4446D"/>
    <w:rsid w:val="00D5724D"/>
    <w:rsid w:val="00E15235"/>
    <w:rsid w:val="00F23FEE"/>
    <w:rsid w:val="00FB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70F0"/>
  <w15:chartTrackingRefBased/>
  <w15:docId w15:val="{0B004421-326F-4FE4-84C5-E6D69C3D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C8"/>
  </w:style>
  <w:style w:type="paragraph" w:styleId="Footer">
    <w:name w:val="footer"/>
    <w:basedOn w:val="Normal"/>
    <w:link w:val="FooterChar"/>
    <w:uiPriority w:val="99"/>
    <w:unhideWhenUsed/>
    <w:rsid w:val="009824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C8"/>
  </w:style>
  <w:style w:type="paragraph" w:styleId="ListParagraph">
    <w:name w:val="List Paragraph"/>
    <w:basedOn w:val="Normal"/>
    <w:uiPriority w:val="34"/>
    <w:qFormat/>
    <w:rsid w:val="00F23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765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Rysiewski</dc:creator>
  <cp:keywords/>
  <dc:description/>
  <cp:lastModifiedBy>Mateusz Rysiewski</cp:lastModifiedBy>
  <cp:revision>3</cp:revision>
  <dcterms:created xsi:type="dcterms:W3CDTF">2023-11-11T10:47:00Z</dcterms:created>
  <dcterms:modified xsi:type="dcterms:W3CDTF">2023-11-15T15:39:00Z</dcterms:modified>
</cp:coreProperties>
</file>