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3181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SISTEMAS DE INFORMAÇÃO</w:t>
      </w:r>
    </w:p>
    <w:p w14:paraId="28F4F124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57D3AC4C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6E85BE9E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GESTÃO E QUALIDADE DE SOFTWARE</w:t>
      </w:r>
    </w:p>
    <w:p w14:paraId="1BEE9987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2B8499B3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JOÃO VITOR GOMES PEREIRA - 82329432</w:t>
      </w:r>
    </w:p>
    <w:p w14:paraId="190930B6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MATEUS HENRIQUE SALVADOR - 82323463</w:t>
      </w:r>
    </w:p>
    <w:p w14:paraId="109E70F0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FELIPE CARDOSO SILVA – 82326693</w:t>
      </w:r>
    </w:p>
    <w:p w14:paraId="295F7138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4D873681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ATIVIDADE DE AULA</w:t>
      </w:r>
    </w:p>
    <w:p w14:paraId="5742BF70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PROF.º DOCENTE – ROBSON CALVETTI</w:t>
      </w:r>
    </w:p>
    <w:p w14:paraId="36B71DF4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2A04F38E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1B00673B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SÃO PAULO – SP</w:t>
      </w:r>
    </w:p>
    <w:p w14:paraId="7984F156" w14:textId="77777777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</w:p>
    <w:p w14:paraId="6E229A18" w14:textId="3867C92D" w:rsidR="0010600E" w:rsidRPr="007956C1" w:rsidRDefault="0010600E" w:rsidP="007956C1">
      <w:pPr>
        <w:pStyle w:val="CorpoDef"/>
        <w:jc w:val="center"/>
        <w:rPr>
          <w:b/>
          <w:bCs/>
          <w:sz w:val="40"/>
          <w:szCs w:val="40"/>
        </w:rPr>
      </w:pPr>
      <w:r w:rsidRPr="007956C1">
        <w:rPr>
          <w:b/>
          <w:bCs/>
          <w:sz w:val="40"/>
          <w:szCs w:val="40"/>
        </w:rPr>
        <w:t>2025</w:t>
      </w:r>
    </w:p>
    <w:p w14:paraId="009D8284" w14:textId="77777777" w:rsidR="0010600E" w:rsidRDefault="0010600E">
      <w:pPr>
        <w:rPr>
          <w:rFonts w:ascii="Arial" w:hAnsi="Arial"/>
          <w:color w:val="000000" w:themeColor="text1"/>
        </w:rPr>
      </w:pPr>
      <w:r>
        <w:br w:type="page"/>
      </w:r>
    </w:p>
    <w:sdt>
      <w:sdtPr>
        <w:rPr>
          <w:rFonts w:ascii="Arial" w:hAnsi="Arial" w:cs="Arial"/>
          <w:b/>
          <w:bCs/>
          <w:caps/>
          <w:color w:val="auto"/>
        </w:rPr>
        <w:id w:val="1808818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kern w:val="2"/>
          <w:sz w:val="24"/>
          <w:szCs w:val="24"/>
          <w:lang w:eastAsia="en-US"/>
          <w14:ligatures w14:val="standardContextual"/>
        </w:rPr>
      </w:sdtEndPr>
      <w:sdtContent>
        <w:p w14:paraId="23A44781" w14:textId="2D3A4387" w:rsidR="0010600E" w:rsidRPr="0049399F" w:rsidRDefault="0010600E">
          <w:pPr>
            <w:pStyle w:val="CabealhodoSumrio"/>
            <w:rPr>
              <w:rFonts w:ascii="Arial" w:hAnsi="Arial" w:cs="Arial"/>
              <w:b/>
              <w:bCs/>
              <w:caps/>
              <w:color w:val="auto"/>
            </w:rPr>
          </w:pPr>
          <w:r w:rsidRPr="0049399F">
            <w:rPr>
              <w:rFonts w:ascii="Arial" w:hAnsi="Arial" w:cs="Arial"/>
              <w:b/>
              <w:bCs/>
              <w:caps/>
              <w:color w:val="auto"/>
            </w:rPr>
            <w:t>Sumário</w:t>
          </w:r>
        </w:p>
        <w:p w14:paraId="0C24AC70" w14:textId="21CA8106" w:rsidR="0049399F" w:rsidRPr="0049399F" w:rsidRDefault="0010600E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r w:rsidRPr="0049399F">
            <w:rPr>
              <w:rFonts w:ascii="Arial" w:hAnsi="Arial" w:cs="Arial"/>
              <w:caps/>
            </w:rPr>
            <w:fldChar w:fldCharType="begin"/>
          </w:r>
          <w:r w:rsidRPr="0049399F">
            <w:rPr>
              <w:rFonts w:ascii="Arial" w:hAnsi="Arial" w:cs="Arial"/>
              <w:caps/>
            </w:rPr>
            <w:instrText xml:space="preserve"> TOC \o "1-3" \h \z \u </w:instrText>
          </w:r>
          <w:r w:rsidRPr="0049399F">
            <w:rPr>
              <w:rFonts w:ascii="Arial" w:hAnsi="Arial" w:cs="Arial"/>
              <w:caps/>
            </w:rPr>
            <w:fldChar w:fldCharType="separate"/>
          </w:r>
          <w:hyperlink w:anchor="_Toc194347684" w:history="1">
            <w:r w:rsidR="0049399F" w:rsidRPr="0049399F">
              <w:rPr>
                <w:rStyle w:val="Hyperlink"/>
                <w:caps/>
                <w:noProof/>
              </w:rPr>
              <w:t>Conceitos e estratégias de testes de software</w:t>
            </w:r>
            <w:r w:rsidR="0049399F" w:rsidRPr="0049399F">
              <w:rPr>
                <w:caps/>
                <w:noProof/>
                <w:webHidden/>
              </w:rPr>
              <w:tab/>
            </w:r>
            <w:r w:rsidR="0049399F" w:rsidRPr="0049399F">
              <w:rPr>
                <w:caps/>
                <w:noProof/>
                <w:webHidden/>
              </w:rPr>
              <w:fldChar w:fldCharType="begin"/>
            </w:r>
            <w:r w:rsidR="0049399F" w:rsidRPr="0049399F">
              <w:rPr>
                <w:caps/>
                <w:noProof/>
                <w:webHidden/>
              </w:rPr>
              <w:instrText xml:space="preserve"> PAGEREF _Toc194347684 \h </w:instrText>
            </w:r>
            <w:r w:rsidR="0049399F" w:rsidRPr="0049399F">
              <w:rPr>
                <w:caps/>
                <w:noProof/>
                <w:webHidden/>
              </w:rPr>
            </w:r>
            <w:r w:rsidR="0049399F" w:rsidRPr="0049399F">
              <w:rPr>
                <w:caps/>
                <w:noProof/>
                <w:webHidden/>
              </w:rPr>
              <w:fldChar w:fldCharType="separate"/>
            </w:r>
            <w:r w:rsidR="0049399F" w:rsidRPr="0049399F">
              <w:rPr>
                <w:caps/>
                <w:noProof/>
                <w:webHidden/>
              </w:rPr>
              <w:t>3</w:t>
            </w:r>
            <w:r w:rsidR="0049399F"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75F7EE58" w14:textId="0FBAC83F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85" w:history="1">
            <w:r w:rsidRPr="0049399F">
              <w:rPr>
                <w:rStyle w:val="Hyperlink"/>
                <w:caps/>
                <w:noProof/>
              </w:rPr>
              <w:t>Conceito de Teste de Software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_Toc194347685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3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437FA5DF" w14:textId="7A5EAC10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86" w:history="1">
            <w:r w:rsidRPr="0049399F">
              <w:rPr>
                <w:rStyle w:val="Hyperlink"/>
                <w:caps/>
                <w:noProof/>
              </w:rPr>
              <w:t>Estratégias de Testes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_Toc194347686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3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130B3840" w14:textId="07F0BEB1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87" w:history="1">
            <w:r w:rsidRPr="0049399F">
              <w:rPr>
                <w:rStyle w:val="Hyperlink"/>
                <w:caps/>
                <w:noProof/>
              </w:rPr>
              <w:t>Verificação e Validação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_Toc194347687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4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3079B9BB" w14:textId="017BAE6F" w:rsidR="0049399F" w:rsidRPr="0049399F" w:rsidRDefault="0049399F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hyperlink w:anchor="_Toc194347688" w:history="1">
            <w:r w:rsidRPr="0049399F">
              <w:rPr>
                <w:rStyle w:val="Hyperlink"/>
                <w:caps/>
                <w:noProof/>
              </w:rPr>
              <w:t>tipos de testes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_Toc194347688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5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48D7038A" w14:textId="2101769C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89" w:history="1">
            <w:r w:rsidRPr="0049399F">
              <w:rPr>
                <w:rStyle w:val="Hyperlink"/>
                <w:caps/>
                <w:noProof/>
              </w:rPr>
              <w:t>Teste Unitário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_Toc194347689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5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7BAF9F58" w14:textId="5E1CBAA7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90" w:history="1">
            <w:r w:rsidRPr="0049399F">
              <w:rPr>
                <w:rStyle w:val="Hyperlink"/>
                <w:caps/>
                <w:noProof/>
              </w:rPr>
              <w:t>Teste de Integração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_Toc194347690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5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1B80E77C" w14:textId="4348899A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91" w:history="1">
            <w:r w:rsidRPr="0049399F">
              <w:rPr>
                <w:rStyle w:val="Hyperlink"/>
                <w:caps/>
                <w:noProof/>
              </w:rPr>
              <w:t>Teste de Sistema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_Toc194347691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5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3B3D44E8" w14:textId="661A6DA0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92" w:history="1">
            <w:r w:rsidRPr="0049399F">
              <w:rPr>
                <w:rStyle w:val="Hyperlink"/>
                <w:caps/>
                <w:noProof/>
              </w:rPr>
              <w:t>Teste de Validação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_Toc194347692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6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38894F59" w14:textId="07E0AC75" w:rsidR="0049399F" w:rsidRPr="0049399F" w:rsidRDefault="0049399F">
          <w:pPr>
            <w:pStyle w:val="Sumrio2"/>
            <w:tabs>
              <w:tab w:val="right" w:leader="dot" w:pos="8494"/>
            </w:tabs>
            <w:rPr>
              <w:caps/>
              <w:noProof/>
            </w:rPr>
          </w:pPr>
          <w:hyperlink w:anchor="_Toc194347693" w:history="1">
            <w:r w:rsidRPr="0049399F">
              <w:rPr>
                <w:rStyle w:val="Hyperlink"/>
                <w:caps/>
                <w:noProof/>
              </w:rPr>
              <w:t>Depuração (Debugging)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_Toc194347693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6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06B5E5B9" w14:textId="50654FE5" w:rsidR="0049399F" w:rsidRPr="0049399F" w:rsidRDefault="0049399F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hyperlink w:anchor="_Toc194347694" w:history="1">
            <w:r w:rsidRPr="0049399F">
              <w:rPr>
                <w:rStyle w:val="Hyperlink"/>
                <w:caps/>
                <w:noProof/>
              </w:rPr>
              <w:t>conclusão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_Toc194347694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7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0B3A9C43" w14:textId="10921BCC" w:rsidR="0049399F" w:rsidRPr="0049399F" w:rsidRDefault="0049399F">
          <w:pPr>
            <w:pStyle w:val="Sumrio1"/>
            <w:tabs>
              <w:tab w:val="right" w:leader="dot" w:pos="8494"/>
            </w:tabs>
            <w:rPr>
              <w:rFonts w:eastAsiaTheme="minorEastAsia"/>
              <w:caps/>
              <w:noProof/>
              <w:lang w:eastAsia="pt-BR"/>
            </w:rPr>
          </w:pPr>
          <w:hyperlink w:anchor="_Toc194347695" w:history="1">
            <w:r w:rsidRPr="0049399F">
              <w:rPr>
                <w:rStyle w:val="Hyperlink"/>
                <w:caps/>
                <w:noProof/>
              </w:rPr>
              <w:t>referências</w:t>
            </w:r>
            <w:r w:rsidRPr="0049399F">
              <w:rPr>
                <w:caps/>
                <w:noProof/>
                <w:webHidden/>
              </w:rPr>
              <w:tab/>
            </w:r>
            <w:r w:rsidRPr="0049399F">
              <w:rPr>
                <w:caps/>
                <w:noProof/>
                <w:webHidden/>
              </w:rPr>
              <w:fldChar w:fldCharType="begin"/>
            </w:r>
            <w:r w:rsidRPr="0049399F">
              <w:rPr>
                <w:caps/>
                <w:noProof/>
                <w:webHidden/>
              </w:rPr>
              <w:instrText xml:space="preserve"> PAGEREF _Toc194347695 \h </w:instrText>
            </w:r>
            <w:r w:rsidRPr="0049399F">
              <w:rPr>
                <w:caps/>
                <w:noProof/>
                <w:webHidden/>
              </w:rPr>
            </w:r>
            <w:r w:rsidRPr="0049399F">
              <w:rPr>
                <w:caps/>
                <w:noProof/>
                <w:webHidden/>
              </w:rPr>
              <w:fldChar w:fldCharType="separate"/>
            </w:r>
            <w:r w:rsidRPr="0049399F">
              <w:rPr>
                <w:caps/>
                <w:noProof/>
                <w:webHidden/>
              </w:rPr>
              <w:t>8</w:t>
            </w:r>
            <w:r w:rsidRPr="0049399F">
              <w:rPr>
                <w:caps/>
                <w:noProof/>
                <w:webHidden/>
              </w:rPr>
              <w:fldChar w:fldCharType="end"/>
            </w:r>
          </w:hyperlink>
        </w:p>
        <w:p w14:paraId="7057D5F5" w14:textId="628976B4" w:rsidR="0010600E" w:rsidRDefault="0010600E">
          <w:r w:rsidRPr="0049399F">
            <w:rPr>
              <w:rFonts w:ascii="Arial" w:hAnsi="Arial" w:cs="Arial"/>
              <w:b/>
              <w:bCs/>
              <w:caps/>
            </w:rPr>
            <w:fldChar w:fldCharType="end"/>
          </w:r>
        </w:p>
      </w:sdtContent>
    </w:sdt>
    <w:p w14:paraId="67C2D4BA" w14:textId="2C325093" w:rsidR="0010600E" w:rsidRDefault="0010600E">
      <w:pPr>
        <w:rPr>
          <w:rFonts w:ascii="Arial" w:hAnsi="Arial"/>
          <w:color w:val="000000" w:themeColor="text1"/>
        </w:rPr>
      </w:pPr>
      <w:r>
        <w:br w:type="page"/>
      </w:r>
    </w:p>
    <w:p w14:paraId="2149E854" w14:textId="2BF3B560" w:rsidR="001C46D1" w:rsidRDefault="0010600E" w:rsidP="0010600E">
      <w:pPr>
        <w:pStyle w:val="TtulosDef"/>
      </w:pPr>
      <w:bookmarkStart w:id="0" w:name="_Toc194347684"/>
      <w:r>
        <w:lastRenderedPageBreak/>
        <w:t>Conceitos e estratégias de testes de software</w:t>
      </w:r>
      <w:bookmarkEnd w:id="0"/>
    </w:p>
    <w:p w14:paraId="769C21EB" w14:textId="3486FE8A" w:rsidR="0010600E" w:rsidRDefault="0010600E" w:rsidP="0010600E">
      <w:pPr>
        <w:pStyle w:val="CorpoDef"/>
      </w:pPr>
      <w:r w:rsidRPr="0010600E">
        <w:t>A qualidade do software é um dos aspectos mais críticos no desenvolvimento de sistemas. Para garantir que um software atenda aos requisitos esperados, é essencial aplicar estratégias de teste bem definidas. Os testes são responsáveis por identificar falhas, verificar a conformidade do sistema com as especificações e validar se o produto final atende às necessidades dos usuários.</w:t>
      </w:r>
    </w:p>
    <w:p w14:paraId="58750C12" w14:textId="77777777" w:rsidR="0010600E" w:rsidRDefault="0010600E" w:rsidP="0010600E">
      <w:pPr>
        <w:pStyle w:val="CorpoDef"/>
      </w:pPr>
    </w:p>
    <w:p w14:paraId="10A4BEE7" w14:textId="6EF2F4DE" w:rsidR="0010600E" w:rsidRPr="0049399F" w:rsidRDefault="0010600E" w:rsidP="0049399F">
      <w:pPr>
        <w:pStyle w:val="Ttulo2"/>
      </w:pPr>
      <w:bookmarkStart w:id="1" w:name="_Toc194347685"/>
      <w:r w:rsidRPr="0049399F">
        <w:t>Conceito de Teste de Software</w:t>
      </w:r>
      <w:bookmarkEnd w:id="1"/>
    </w:p>
    <w:p w14:paraId="4687E981" w14:textId="4D757A65" w:rsidR="0010600E" w:rsidRDefault="0010600E" w:rsidP="0010600E">
      <w:pPr>
        <w:pStyle w:val="CorpoDef"/>
      </w:pPr>
      <w:r>
        <w:t>O teste de software é um processo sistemático utilizado para verificar e validar o comportamento de um sistema, garantindo que ele funcione corretamente sob diferentes condições. Seu objetivo não é apenas encontrar erros, mas também garantir que o software atenda aos requisitos funcionais e não funcionais, como desempenho, usabilidade e segurança.</w:t>
      </w:r>
    </w:p>
    <w:p w14:paraId="5D844130" w14:textId="6715E16A" w:rsidR="0010600E" w:rsidRDefault="0010600E" w:rsidP="0010600E">
      <w:pPr>
        <w:pStyle w:val="CorpoDef"/>
      </w:pPr>
      <w:r>
        <w:t>Os testes são parte fundamental do ciclo de vida do desenvolvimento e ajudam a reduzir os custos de manutenção ao identificar problemas o mais cedo possível. Além disso, são essenciais para garantir que o software tenha um comportamento previsível antes de ser entregue ao usuário final.</w:t>
      </w:r>
    </w:p>
    <w:p w14:paraId="2FE85339" w14:textId="77777777" w:rsidR="0010600E" w:rsidRDefault="0010600E" w:rsidP="0010600E">
      <w:pPr>
        <w:pStyle w:val="CorpoDef"/>
      </w:pPr>
    </w:p>
    <w:p w14:paraId="2D7AF686" w14:textId="469C5B31" w:rsidR="0010600E" w:rsidRDefault="0010600E" w:rsidP="0049399F">
      <w:pPr>
        <w:pStyle w:val="Ttulo2"/>
      </w:pPr>
      <w:bookmarkStart w:id="2" w:name="_Toc194347686"/>
      <w:r>
        <w:t>Estratégias de Testes</w:t>
      </w:r>
      <w:bookmarkEnd w:id="2"/>
    </w:p>
    <w:p w14:paraId="34BF503E" w14:textId="5842DDC7" w:rsidR="0010600E" w:rsidRDefault="0010600E" w:rsidP="0010600E">
      <w:pPr>
        <w:pStyle w:val="CorpoDef"/>
      </w:pPr>
      <w:r w:rsidRPr="0010600E">
        <w:t>As estratégias de teste são abordagens utilizadas para planejar e conduzir testes de software de forma eficiente. Elas incluem diferentes tipos de testes aplicados em diversas fases do desenvolvimento. Algumas das principais estratégias são:</w:t>
      </w:r>
    </w:p>
    <w:p w14:paraId="26366B2A" w14:textId="16D7101D" w:rsidR="0010600E" w:rsidRDefault="0010600E">
      <w:r>
        <w:br w:type="page"/>
      </w:r>
    </w:p>
    <w:p w14:paraId="2E926E4B" w14:textId="694506E7" w:rsidR="0010600E" w:rsidRPr="0010600E" w:rsidRDefault="0010600E" w:rsidP="007956C1">
      <w:pPr>
        <w:pStyle w:val="CorpoDef"/>
        <w:numPr>
          <w:ilvl w:val="0"/>
          <w:numId w:val="3"/>
        </w:numPr>
      </w:pPr>
      <w:r w:rsidRPr="007956C1">
        <w:rPr>
          <w:b/>
          <w:bCs/>
        </w:rPr>
        <w:lastRenderedPageBreak/>
        <w:t>Teste baseado em requisitos</w:t>
      </w:r>
      <w:r w:rsidRPr="0010600E">
        <w:t>: Foca em verificar se o software atende a todos os requisitos especificados.</w:t>
      </w:r>
    </w:p>
    <w:p w14:paraId="433DE41D" w14:textId="0BC6EB7E" w:rsidR="0010600E" w:rsidRPr="0010600E" w:rsidRDefault="0010600E" w:rsidP="007956C1">
      <w:pPr>
        <w:pStyle w:val="CorpoDef"/>
        <w:numPr>
          <w:ilvl w:val="0"/>
          <w:numId w:val="3"/>
        </w:numPr>
      </w:pPr>
      <w:r w:rsidRPr="007956C1">
        <w:rPr>
          <w:b/>
          <w:bCs/>
        </w:rPr>
        <w:t>Teste baseado em riscos:</w:t>
      </w:r>
      <w:r w:rsidRPr="0010600E">
        <w:t xml:space="preserve"> Prioriza os testes de acordo com os componentes do sistema mais críticos ou propensos a falhas.</w:t>
      </w:r>
    </w:p>
    <w:p w14:paraId="179E17F2" w14:textId="04DC2011" w:rsidR="0010600E" w:rsidRPr="0010600E" w:rsidRDefault="0010600E" w:rsidP="007956C1">
      <w:pPr>
        <w:pStyle w:val="CorpoDef"/>
        <w:numPr>
          <w:ilvl w:val="0"/>
          <w:numId w:val="3"/>
        </w:numPr>
      </w:pPr>
      <w:r w:rsidRPr="007956C1">
        <w:rPr>
          <w:b/>
          <w:bCs/>
        </w:rPr>
        <w:t>Teste baseado em erros passados</w:t>
      </w:r>
      <w:r w:rsidRPr="0010600E">
        <w:t>: Usa dados históricos sobre falhas anteriores para testar áreas do sistema que costumam apresentar problemas.</w:t>
      </w:r>
    </w:p>
    <w:p w14:paraId="2CB30C1A" w14:textId="6FAAC1DD" w:rsidR="0010600E" w:rsidRPr="0010600E" w:rsidRDefault="0010600E" w:rsidP="007956C1">
      <w:pPr>
        <w:pStyle w:val="CorpoDef"/>
        <w:numPr>
          <w:ilvl w:val="0"/>
          <w:numId w:val="3"/>
        </w:numPr>
      </w:pPr>
      <w:r w:rsidRPr="007956C1">
        <w:rPr>
          <w:b/>
          <w:bCs/>
        </w:rPr>
        <w:t>Teste incremental</w:t>
      </w:r>
      <w:r w:rsidRPr="0010600E">
        <w:t>: Os módulos são testados progressivamente à medida que são integrados ao sistema.</w:t>
      </w:r>
    </w:p>
    <w:p w14:paraId="5391DAE3" w14:textId="6BE41F54" w:rsidR="0010600E" w:rsidRDefault="0010600E" w:rsidP="007956C1">
      <w:pPr>
        <w:pStyle w:val="CorpoDef"/>
        <w:numPr>
          <w:ilvl w:val="0"/>
          <w:numId w:val="3"/>
        </w:numPr>
      </w:pPr>
      <w:r w:rsidRPr="007956C1">
        <w:rPr>
          <w:b/>
          <w:bCs/>
        </w:rPr>
        <w:t>Teste exploratório</w:t>
      </w:r>
      <w:r w:rsidRPr="0010600E">
        <w:t>: Realizado sem um plano de testes fixo, sendo guiado pela experiência do testador para encontrar possíveis defeitos.</w:t>
      </w:r>
    </w:p>
    <w:p w14:paraId="4351BACF" w14:textId="77777777" w:rsidR="007956C1" w:rsidRDefault="007956C1" w:rsidP="007956C1">
      <w:pPr>
        <w:pStyle w:val="CorpoDef"/>
        <w:ind w:left="360"/>
        <w:rPr>
          <w:b/>
          <w:bCs/>
        </w:rPr>
      </w:pPr>
    </w:p>
    <w:p w14:paraId="7295B552" w14:textId="6AC06998" w:rsidR="007956C1" w:rsidRPr="0049399F" w:rsidRDefault="007956C1" w:rsidP="0049399F">
      <w:pPr>
        <w:pStyle w:val="Ttulo2"/>
      </w:pPr>
      <w:bookmarkStart w:id="3" w:name="_Toc194347687"/>
      <w:r w:rsidRPr="0049399F">
        <w:t>Verificação e Validação</w:t>
      </w:r>
      <w:bookmarkEnd w:id="3"/>
    </w:p>
    <w:p w14:paraId="5C373FB5" w14:textId="6303CD06" w:rsidR="007956C1" w:rsidRDefault="007956C1" w:rsidP="007956C1">
      <w:pPr>
        <w:pStyle w:val="CorpoDef"/>
      </w:pPr>
      <w:r>
        <w:t>A verificação e a validação são processos distintos, porém complementares, no contexto dos testes de software.</w:t>
      </w:r>
    </w:p>
    <w:p w14:paraId="1C7962C0" w14:textId="23DD3BDE" w:rsidR="007956C1" w:rsidRDefault="007956C1" w:rsidP="007956C1">
      <w:pPr>
        <w:pStyle w:val="CorpoDef"/>
        <w:numPr>
          <w:ilvl w:val="0"/>
          <w:numId w:val="4"/>
        </w:numPr>
      </w:pPr>
      <w:r w:rsidRPr="007956C1">
        <w:rPr>
          <w:b/>
          <w:bCs/>
        </w:rPr>
        <w:t>Verificação:</w:t>
      </w:r>
      <w:r>
        <w:t xml:space="preserve"> Avalia se o software está sendo desenvolvido corretamente, verificando se cada fase do desenvolvimento atende às especificações estabelecidas. Isso inclui revisões de código, inspeções e testes estáticos.</w:t>
      </w:r>
    </w:p>
    <w:p w14:paraId="3B62001A" w14:textId="794E8192" w:rsidR="007956C1" w:rsidRDefault="007956C1" w:rsidP="007956C1">
      <w:pPr>
        <w:pStyle w:val="CorpoDef"/>
        <w:numPr>
          <w:ilvl w:val="0"/>
          <w:numId w:val="4"/>
        </w:numPr>
      </w:pPr>
      <w:r w:rsidRPr="007956C1">
        <w:rPr>
          <w:b/>
          <w:bCs/>
        </w:rPr>
        <w:t>Validação:</w:t>
      </w:r>
      <w:r>
        <w:t xml:space="preserve"> Confirma que o software atende às necessidades do usuário e cumpre os requisitos esperados. Essa etapa ocorre após a implementação e envolve testes dinâmicos para garantir a funcionalidade correta do sistema.</w:t>
      </w:r>
    </w:p>
    <w:p w14:paraId="39AAA835" w14:textId="77777777" w:rsidR="007956C1" w:rsidRDefault="007956C1" w:rsidP="007956C1">
      <w:pPr>
        <w:pStyle w:val="CorpoDef"/>
      </w:pPr>
      <w:r>
        <w:t>A verificação responde à pergunta “Estamos construindo o software corretamente?”, enquanto a validação questiona “Estamos construindo o software certo?”.</w:t>
      </w:r>
    </w:p>
    <w:p w14:paraId="7C96D8E5" w14:textId="77863510" w:rsidR="007956C1" w:rsidRDefault="007956C1">
      <w:pPr>
        <w:rPr>
          <w:rFonts w:ascii="Arial" w:hAnsi="Arial"/>
          <w:color w:val="000000" w:themeColor="text1"/>
        </w:rPr>
      </w:pPr>
      <w:r>
        <w:br w:type="page"/>
      </w:r>
    </w:p>
    <w:p w14:paraId="72AE909C" w14:textId="48AB80DA" w:rsidR="007956C1" w:rsidRDefault="007956C1" w:rsidP="007956C1">
      <w:pPr>
        <w:pStyle w:val="TtulosDef"/>
      </w:pPr>
      <w:bookmarkStart w:id="4" w:name="_Toc194347688"/>
      <w:r>
        <w:lastRenderedPageBreak/>
        <w:t>tipos de testes</w:t>
      </w:r>
      <w:bookmarkEnd w:id="4"/>
    </w:p>
    <w:p w14:paraId="6A010A7B" w14:textId="143FE226" w:rsidR="007956C1" w:rsidRDefault="007956C1" w:rsidP="007956C1">
      <w:pPr>
        <w:pStyle w:val="CorpoDef"/>
      </w:pPr>
      <w:r w:rsidRPr="007956C1">
        <w:t>Os testes de software podem ser classificados em diferentes níveis, cada um com um propósito específico dentro do processo de garantia da qualidade.</w:t>
      </w:r>
    </w:p>
    <w:p w14:paraId="5D7E3405" w14:textId="77777777" w:rsidR="007956C1" w:rsidRDefault="007956C1" w:rsidP="007956C1">
      <w:pPr>
        <w:pStyle w:val="CorpoDef"/>
      </w:pPr>
    </w:p>
    <w:p w14:paraId="56C58AFE" w14:textId="185A4802" w:rsidR="007956C1" w:rsidRDefault="007956C1" w:rsidP="0049399F">
      <w:pPr>
        <w:pStyle w:val="Ttulo2"/>
      </w:pPr>
      <w:bookmarkStart w:id="5" w:name="_Toc194347689"/>
      <w:r>
        <w:t>Teste Unitário</w:t>
      </w:r>
      <w:bookmarkEnd w:id="5"/>
    </w:p>
    <w:p w14:paraId="25F626BD" w14:textId="26E2BD76" w:rsidR="007956C1" w:rsidRDefault="007956C1" w:rsidP="007956C1">
      <w:pPr>
        <w:pStyle w:val="CorpoDef"/>
      </w:pPr>
      <w:r>
        <w:t>O teste unitário verifica o funcionamento correto de módulos ou componentes individuais do software. Ele é realizado pelos desenvolvedores e foca em validar pequenos blocos de código isoladamente, garantindo que cada função ou método cumpra seu papel corretamente.</w:t>
      </w:r>
    </w:p>
    <w:p w14:paraId="6F38F447" w14:textId="77777777" w:rsidR="007956C1" w:rsidRDefault="007956C1" w:rsidP="007956C1">
      <w:pPr>
        <w:pStyle w:val="CorpoDef"/>
      </w:pPr>
      <w:r>
        <w:t>Esse tipo de teste é automatizável e auxilia na detecção precoce de falhas, evitando que erros simples se propaguem para fases posteriores do desenvolvimento.</w:t>
      </w:r>
    </w:p>
    <w:p w14:paraId="77003CE7" w14:textId="77777777" w:rsidR="007956C1" w:rsidRDefault="007956C1" w:rsidP="007956C1">
      <w:pPr>
        <w:pStyle w:val="CorpoDef"/>
      </w:pPr>
    </w:p>
    <w:p w14:paraId="5F2D6686" w14:textId="77777777" w:rsidR="007956C1" w:rsidRDefault="007956C1" w:rsidP="0049399F">
      <w:pPr>
        <w:pStyle w:val="Ttulo2"/>
      </w:pPr>
      <w:bookmarkStart w:id="6" w:name="_Toc194347690"/>
      <w:r>
        <w:t>Teste de Integração</w:t>
      </w:r>
      <w:bookmarkEnd w:id="6"/>
    </w:p>
    <w:p w14:paraId="32C5C755" w14:textId="1542A32A" w:rsidR="007956C1" w:rsidRDefault="007956C1" w:rsidP="007956C1">
      <w:pPr>
        <w:pStyle w:val="CorpoDef"/>
      </w:pPr>
      <w:r>
        <w:t>O teste de integração verifica a interação entre diferentes módulos do sistema, garantindo que eles funcionem corretamente quando combinados. Como os módulos individuais podem operar corretamente isoladamente, mas falharem ao serem integrados, esse teste é essencial para identificar problemas de comunicação entre os componentes.</w:t>
      </w:r>
    </w:p>
    <w:p w14:paraId="1AA4193E" w14:textId="387A4791" w:rsidR="007956C1" w:rsidRDefault="007956C1" w:rsidP="007956C1">
      <w:pPr>
        <w:pStyle w:val="CorpoDef"/>
      </w:pPr>
      <w:r>
        <w:t>Existem diferentes abordagens para testes de integração, como:</w:t>
      </w:r>
    </w:p>
    <w:p w14:paraId="6EB1712B" w14:textId="46186030" w:rsidR="007956C1" w:rsidRDefault="007956C1" w:rsidP="007956C1">
      <w:pPr>
        <w:pStyle w:val="CorpoDef"/>
        <w:numPr>
          <w:ilvl w:val="0"/>
          <w:numId w:val="5"/>
        </w:numPr>
      </w:pPr>
      <w:r w:rsidRPr="0049399F">
        <w:rPr>
          <w:u w:val="single"/>
        </w:rPr>
        <w:t xml:space="preserve">Big </w:t>
      </w:r>
      <w:proofErr w:type="spellStart"/>
      <w:r w:rsidRPr="0049399F">
        <w:rPr>
          <w:u w:val="single"/>
        </w:rPr>
        <w:t>Bang</w:t>
      </w:r>
      <w:proofErr w:type="spellEnd"/>
      <w:r>
        <w:t>: Todos os módulos são integrados e testados de uma vez.</w:t>
      </w:r>
    </w:p>
    <w:p w14:paraId="0B5CC670" w14:textId="302EFB76" w:rsidR="007956C1" w:rsidRDefault="007956C1" w:rsidP="007956C1">
      <w:pPr>
        <w:pStyle w:val="CorpoDef"/>
        <w:numPr>
          <w:ilvl w:val="0"/>
          <w:numId w:val="5"/>
        </w:numPr>
      </w:pPr>
      <w:r w:rsidRPr="0049399F">
        <w:rPr>
          <w:u w:val="single"/>
        </w:rPr>
        <w:t>Top-Down</w:t>
      </w:r>
      <w:r>
        <w:t>: A integração ocorre de forma hierárquica, dos módulos de nível superior para os inferiores.</w:t>
      </w:r>
    </w:p>
    <w:p w14:paraId="7C081E77" w14:textId="1571B889" w:rsidR="007956C1" w:rsidRDefault="007956C1" w:rsidP="007956C1">
      <w:pPr>
        <w:pStyle w:val="CorpoDef"/>
        <w:numPr>
          <w:ilvl w:val="0"/>
          <w:numId w:val="5"/>
        </w:numPr>
      </w:pPr>
      <w:proofErr w:type="spellStart"/>
      <w:r w:rsidRPr="0049399F">
        <w:rPr>
          <w:u w:val="single"/>
        </w:rPr>
        <w:t>Bottom-Up</w:t>
      </w:r>
      <w:proofErr w:type="spellEnd"/>
      <w:r>
        <w:t>: Começa pelos módulos de nível inferior e avança para os superiores.</w:t>
      </w:r>
    </w:p>
    <w:p w14:paraId="5E85BC68" w14:textId="77777777" w:rsidR="007956C1" w:rsidRDefault="007956C1" w:rsidP="007956C1">
      <w:pPr>
        <w:pStyle w:val="CorpoDef"/>
        <w:numPr>
          <w:ilvl w:val="0"/>
          <w:numId w:val="5"/>
        </w:numPr>
      </w:pPr>
      <w:r w:rsidRPr="0049399F">
        <w:rPr>
          <w:u w:val="single"/>
        </w:rPr>
        <w:t>Sanduíche</w:t>
      </w:r>
      <w:r>
        <w:t xml:space="preserve">: Uma combinação das abordagens Top-Down e </w:t>
      </w:r>
      <w:proofErr w:type="spellStart"/>
      <w:r>
        <w:t>Bottom-Up</w:t>
      </w:r>
      <w:proofErr w:type="spellEnd"/>
      <w:r>
        <w:t>.</w:t>
      </w:r>
    </w:p>
    <w:p w14:paraId="4B99CCDA" w14:textId="77777777" w:rsidR="007956C1" w:rsidRDefault="007956C1" w:rsidP="007956C1">
      <w:pPr>
        <w:pStyle w:val="CorpoDef"/>
      </w:pPr>
    </w:p>
    <w:p w14:paraId="6654B6B0" w14:textId="77777777" w:rsidR="007956C1" w:rsidRDefault="007956C1" w:rsidP="0049399F">
      <w:pPr>
        <w:pStyle w:val="Ttulo2"/>
      </w:pPr>
      <w:bookmarkStart w:id="7" w:name="_Toc194347691"/>
      <w:r>
        <w:t>Teste de Sistema</w:t>
      </w:r>
      <w:bookmarkEnd w:id="7"/>
    </w:p>
    <w:p w14:paraId="0E51021A" w14:textId="77777777" w:rsidR="007956C1" w:rsidRDefault="007956C1" w:rsidP="007956C1">
      <w:pPr>
        <w:pStyle w:val="CorpoDef"/>
      </w:pPr>
      <w:r>
        <w:t>O teste de sistema avalia o software como um todo, verificando se ele atende aos requisitos especificados. Ele abrange aspectos funcionais e não funcionais, como desempenho, usabilidade, segurança e compatibilidade.</w:t>
      </w:r>
    </w:p>
    <w:p w14:paraId="5334F360" w14:textId="7A4A4549" w:rsidR="007956C1" w:rsidRDefault="007956C1" w:rsidP="007956C1">
      <w:pPr>
        <w:pStyle w:val="CorpoDef"/>
      </w:pPr>
      <w:r>
        <w:lastRenderedPageBreak/>
        <w:t>Esse teste é fundamental para identificar falhas que não seriam perceptíveis em testes unitários ou de integração, pois envolve a execução do sistema em um ambiente semelhante ao de produção.</w:t>
      </w:r>
    </w:p>
    <w:p w14:paraId="316987C3" w14:textId="77777777" w:rsidR="007956C1" w:rsidRDefault="007956C1" w:rsidP="007956C1">
      <w:pPr>
        <w:pStyle w:val="CorpoDef"/>
      </w:pPr>
    </w:p>
    <w:p w14:paraId="388A0E2B" w14:textId="77777777" w:rsidR="007956C1" w:rsidRDefault="007956C1" w:rsidP="0049399F">
      <w:pPr>
        <w:pStyle w:val="Ttulo2"/>
      </w:pPr>
      <w:bookmarkStart w:id="8" w:name="_Toc194347692"/>
      <w:r>
        <w:t>Teste de Validação</w:t>
      </w:r>
      <w:bookmarkEnd w:id="8"/>
    </w:p>
    <w:p w14:paraId="1211B120" w14:textId="7E114A4A" w:rsidR="007956C1" w:rsidRDefault="007956C1" w:rsidP="007956C1">
      <w:pPr>
        <w:pStyle w:val="CorpoDef"/>
      </w:pPr>
      <w:r>
        <w:t>O teste de validação tem como objetivo garantir que o software atenda às expectativas do cliente. Ele geralmente envolve testes de aceitação, nos quais os usuários finais executam o sistema e verificam se ele cumpre suas necessidades.</w:t>
      </w:r>
    </w:p>
    <w:p w14:paraId="5BB9665E" w14:textId="785BEBBF" w:rsidR="007956C1" w:rsidRDefault="007956C1" w:rsidP="007956C1">
      <w:pPr>
        <w:pStyle w:val="CorpoDef"/>
      </w:pPr>
      <w:r>
        <w:t>Os testes de validação podem ser conduzidos de duas formas:</w:t>
      </w:r>
    </w:p>
    <w:p w14:paraId="770BEE43" w14:textId="796FE9C1" w:rsidR="007956C1" w:rsidRDefault="007956C1" w:rsidP="007956C1">
      <w:pPr>
        <w:pStyle w:val="CorpoDef"/>
        <w:numPr>
          <w:ilvl w:val="0"/>
          <w:numId w:val="6"/>
        </w:numPr>
      </w:pPr>
      <w:r w:rsidRPr="0049399F">
        <w:rPr>
          <w:u w:val="single"/>
        </w:rPr>
        <w:t xml:space="preserve">Teste de Aceitação do Usuário (UAT - </w:t>
      </w:r>
      <w:proofErr w:type="spellStart"/>
      <w:r w:rsidRPr="0049399F">
        <w:rPr>
          <w:u w:val="single"/>
        </w:rPr>
        <w:t>User</w:t>
      </w:r>
      <w:proofErr w:type="spellEnd"/>
      <w:r w:rsidRPr="0049399F">
        <w:rPr>
          <w:u w:val="single"/>
        </w:rPr>
        <w:t xml:space="preserve"> </w:t>
      </w:r>
      <w:proofErr w:type="spellStart"/>
      <w:r w:rsidRPr="0049399F">
        <w:rPr>
          <w:u w:val="single"/>
        </w:rPr>
        <w:t>Acceptance</w:t>
      </w:r>
      <w:proofErr w:type="spellEnd"/>
      <w:r w:rsidRPr="0049399F">
        <w:rPr>
          <w:u w:val="single"/>
        </w:rPr>
        <w:t xml:space="preserve"> </w:t>
      </w:r>
      <w:proofErr w:type="spellStart"/>
      <w:r w:rsidRPr="0049399F">
        <w:rPr>
          <w:u w:val="single"/>
        </w:rPr>
        <w:t>Testing</w:t>
      </w:r>
      <w:proofErr w:type="spellEnd"/>
      <w:r w:rsidRPr="0049399F">
        <w:rPr>
          <w:u w:val="single"/>
        </w:rPr>
        <w:t>):</w:t>
      </w:r>
      <w:r>
        <w:t xml:space="preserve"> Realizado pelos usuários finais para garantir que o sistema esteja pronto para uso.</w:t>
      </w:r>
    </w:p>
    <w:p w14:paraId="1FC07BC0" w14:textId="77777777" w:rsidR="007956C1" w:rsidRDefault="007956C1" w:rsidP="007956C1">
      <w:pPr>
        <w:pStyle w:val="CorpoDef"/>
        <w:numPr>
          <w:ilvl w:val="0"/>
          <w:numId w:val="6"/>
        </w:numPr>
      </w:pPr>
      <w:r w:rsidRPr="0049399F">
        <w:rPr>
          <w:u w:val="single"/>
        </w:rPr>
        <w:t>Teste Alfa e Beta</w:t>
      </w:r>
      <w:r>
        <w:t>: O teste alfa ocorre em um ambiente de desenvolvimento controlado, enquanto o teste beta é feito por usuários reais antes do lançamento oficial.</w:t>
      </w:r>
    </w:p>
    <w:p w14:paraId="36582E85" w14:textId="77777777" w:rsidR="007956C1" w:rsidRDefault="007956C1" w:rsidP="007956C1">
      <w:pPr>
        <w:pStyle w:val="CorpoDef"/>
      </w:pPr>
    </w:p>
    <w:p w14:paraId="6FFD7FE0" w14:textId="77777777" w:rsidR="007956C1" w:rsidRDefault="007956C1" w:rsidP="0049399F">
      <w:pPr>
        <w:pStyle w:val="Ttulo2"/>
      </w:pPr>
      <w:bookmarkStart w:id="9" w:name="_Toc194347693"/>
      <w:r>
        <w:t>Depuração (</w:t>
      </w:r>
      <w:proofErr w:type="spellStart"/>
      <w:r>
        <w:t>Debugging</w:t>
      </w:r>
      <w:proofErr w:type="spellEnd"/>
      <w:r>
        <w:t>)</w:t>
      </w:r>
      <w:bookmarkEnd w:id="9"/>
    </w:p>
    <w:p w14:paraId="3A2BA5D7" w14:textId="745F6AB7" w:rsidR="007956C1" w:rsidRDefault="007956C1" w:rsidP="007956C1">
      <w:pPr>
        <w:pStyle w:val="CorpoDef"/>
      </w:pPr>
      <w:r>
        <w:t>A depuração é o processo de identificar e corrigir erros detectados durante os testes. Enquanto o teste revela a presença de falhas, a depuração investiga a causa raiz do problema e implementa uma solução.</w:t>
      </w:r>
    </w:p>
    <w:p w14:paraId="2BC7089B" w14:textId="0B8DEA44" w:rsidR="007956C1" w:rsidRDefault="007956C1" w:rsidP="007956C1">
      <w:pPr>
        <w:pStyle w:val="CorpoDef"/>
      </w:pPr>
      <w:r>
        <w:t>O processo de depuração geralmente envolve:</w:t>
      </w:r>
    </w:p>
    <w:p w14:paraId="15A74547" w14:textId="5E60E8E0" w:rsidR="007956C1" w:rsidRDefault="007956C1" w:rsidP="007956C1">
      <w:pPr>
        <w:pStyle w:val="CorpoDef"/>
        <w:numPr>
          <w:ilvl w:val="0"/>
          <w:numId w:val="7"/>
        </w:numPr>
      </w:pPr>
      <w:r w:rsidRPr="0049399F">
        <w:rPr>
          <w:u w:val="single"/>
        </w:rPr>
        <w:t>Reprodução do erro</w:t>
      </w:r>
      <w:r>
        <w:t>: Os desenvolvedores tentam replicar a falha para entender seu comportamento.</w:t>
      </w:r>
    </w:p>
    <w:p w14:paraId="66A483FD" w14:textId="46D2BFBA" w:rsidR="007956C1" w:rsidRDefault="007956C1" w:rsidP="007956C1">
      <w:pPr>
        <w:pStyle w:val="CorpoDef"/>
        <w:numPr>
          <w:ilvl w:val="0"/>
          <w:numId w:val="7"/>
        </w:numPr>
      </w:pPr>
      <w:r w:rsidRPr="0049399F">
        <w:rPr>
          <w:u w:val="single"/>
        </w:rPr>
        <w:t>Isolamento da causa</w:t>
      </w:r>
      <w:r>
        <w:t>: Identificação do trecho de código responsável pelo problema.</w:t>
      </w:r>
    </w:p>
    <w:p w14:paraId="5325931B" w14:textId="1E12210F" w:rsidR="007956C1" w:rsidRDefault="007956C1" w:rsidP="007956C1">
      <w:pPr>
        <w:pStyle w:val="CorpoDef"/>
        <w:numPr>
          <w:ilvl w:val="0"/>
          <w:numId w:val="7"/>
        </w:numPr>
      </w:pPr>
      <w:r w:rsidRPr="0049399F">
        <w:rPr>
          <w:u w:val="single"/>
        </w:rPr>
        <w:t>Correção</w:t>
      </w:r>
      <w:r>
        <w:t>: Implementação da solução para eliminar o erro.</w:t>
      </w:r>
    </w:p>
    <w:p w14:paraId="24909684" w14:textId="388AF1CD" w:rsidR="007956C1" w:rsidRDefault="007956C1" w:rsidP="007956C1">
      <w:pPr>
        <w:pStyle w:val="CorpoDef"/>
        <w:numPr>
          <w:ilvl w:val="0"/>
          <w:numId w:val="7"/>
        </w:numPr>
      </w:pPr>
      <w:r w:rsidRPr="0049399F">
        <w:rPr>
          <w:u w:val="single"/>
        </w:rPr>
        <w:t>Reteste</w:t>
      </w:r>
      <w:r>
        <w:t>: Reexecução dos testes para garantir que a correção não introduziu novos problemas.</w:t>
      </w:r>
    </w:p>
    <w:p w14:paraId="5CE62CE5" w14:textId="59EAFC6D" w:rsidR="007956C1" w:rsidRDefault="007956C1" w:rsidP="007956C1">
      <w:pPr>
        <w:pStyle w:val="CorpoDef"/>
      </w:pPr>
      <w:r>
        <w:t>A depuração é um aspecto essencial do desenvolvimento, pois ajuda a garantir que as falhas sejam eliminadas antes da entrega do software.</w:t>
      </w:r>
    </w:p>
    <w:p w14:paraId="2559E687" w14:textId="04ED7E9F" w:rsidR="007956C1" w:rsidRDefault="007956C1">
      <w:pPr>
        <w:rPr>
          <w:rFonts w:ascii="Arial" w:hAnsi="Arial"/>
          <w:color w:val="000000" w:themeColor="text1"/>
        </w:rPr>
      </w:pPr>
      <w:r>
        <w:br w:type="page"/>
      </w:r>
    </w:p>
    <w:p w14:paraId="261F485E" w14:textId="47853F9C" w:rsidR="007956C1" w:rsidRDefault="007956C1" w:rsidP="007956C1">
      <w:pPr>
        <w:pStyle w:val="TtulosDef"/>
      </w:pPr>
      <w:bookmarkStart w:id="10" w:name="_Toc194347694"/>
      <w:r>
        <w:lastRenderedPageBreak/>
        <w:t>conclusão</w:t>
      </w:r>
      <w:bookmarkEnd w:id="10"/>
    </w:p>
    <w:p w14:paraId="7219876C" w14:textId="6E9ECC81" w:rsidR="007956C1" w:rsidRDefault="007956C1" w:rsidP="007956C1">
      <w:pPr>
        <w:pStyle w:val="CorpoDef"/>
      </w:pPr>
      <w:r>
        <w:t>Os testes de software são fundamentais para garantir a qualidade, confiabilidade e segurança dos sistemas. A aplicação de diferentes tipos de testes em diversas fases do desenvolvimento permite identificar falhas precocemente e reduzir custos de manutenção.</w:t>
      </w:r>
    </w:p>
    <w:p w14:paraId="61EFA646" w14:textId="586D27DA" w:rsidR="007956C1" w:rsidRDefault="007956C1" w:rsidP="007956C1">
      <w:pPr>
        <w:pStyle w:val="CorpoDef"/>
      </w:pPr>
      <w:r>
        <w:t xml:space="preserve">Ao implementar estratégias de teste eficientes, os desenvolvedores podem assegurar que o software atenda às necessidades dos usuários e funcione corretamente em ambientes reais. Além disso, a verificação, validação e depuração são etapas cruciais para garantir que o </w:t>
      </w:r>
      <w:proofErr w:type="gramStart"/>
      <w:r>
        <w:t>produto final</w:t>
      </w:r>
      <w:proofErr w:type="gramEnd"/>
      <w:r>
        <w:t xml:space="preserve"> esteja livre de erros críticos.</w:t>
      </w:r>
    </w:p>
    <w:p w14:paraId="0C9F978C" w14:textId="61858091" w:rsidR="007956C1" w:rsidRDefault="007956C1">
      <w:pPr>
        <w:rPr>
          <w:rFonts w:ascii="Arial" w:hAnsi="Arial"/>
          <w:color w:val="000000" w:themeColor="text1"/>
        </w:rPr>
      </w:pPr>
      <w:r>
        <w:br w:type="page"/>
      </w:r>
    </w:p>
    <w:p w14:paraId="59A2290B" w14:textId="33D320E1" w:rsidR="007956C1" w:rsidRDefault="007956C1" w:rsidP="007956C1">
      <w:pPr>
        <w:pStyle w:val="TtulosDef"/>
      </w:pPr>
      <w:bookmarkStart w:id="11" w:name="_Toc194347695"/>
      <w:r>
        <w:lastRenderedPageBreak/>
        <w:t>referências</w:t>
      </w:r>
      <w:bookmarkEnd w:id="11"/>
    </w:p>
    <w:p w14:paraId="179512F6" w14:textId="3315F309" w:rsidR="003033C6" w:rsidRDefault="003033C6" w:rsidP="003033C6">
      <w:pPr>
        <w:pStyle w:val="CorpoDef"/>
      </w:pPr>
      <w:r>
        <w:t>Pressman, R. S. "Engenharia de Software". Capítulos 13 e 14 abordam estratégias e técnicas de teste de software.​</w:t>
      </w:r>
    </w:p>
    <w:p w14:paraId="51402BBC" w14:textId="53F647EF" w:rsidR="007956C1" w:rsidRDefault="003033C6" w:rsidP="003033C6">
      <w:pPr>
        <w:pStyle w:val="CorpoDef"/>
      </w:pPr>
      <w:proofErr w:type="spellStart"/>
      <w:r>
        <w:t>Sommerville</w:t>
      </w:r>
      <w:proofErr w:type="spellEnd"/>
      <w:r>
        <w:t xml:space="preserve">, I. "Engenharia de Software". Capítulo 20 </w:t>
      </w:r>
      <w:r>
        <w:t>aborda os</w:t>
      </w:r>
      <w:r>
        <w:t xml:space="preserve"> teste</w:t>
      </w:r>
      <w:r>
        <w:t>s</w:t>
      </w:r>
      <w:r>
        <w:t xml:space="preserve"> de software.​</w:t>
      </w:r>
    </w:p>
    <w:p w14:paraId="27DE9C50" w14:textId="23039716" w:rsidR="003033C6" w:rsidRDefault="003033C6" w:rsidP="003033C6">
      <w:pPr>
        <w:pStyle w:val="CorpoDef"/>
      </w:pPr>
      <w:hyperlink r:id="rId8" w:history="1">
        <w:r w:rsidRPr="00B2221C">
          <w:rPr>
            <w:rStyle w:val="Hyperlink"/>
          </w:rPr>
          <w:t>https://www.revistaespacios.com/a13v34n10/13341014.html</w:t>
        </w:r>
      </w:hyperlink>
    </w:p>
    <w:p w14:paraId="7A93C4E8" w14:textId="094CE00F" w:rsidR="003033C6" w:rsidRDefault="003033C6" w:rsidP="003033C6">
      <w:pPr>
        <w:pStyle w:val="CorpoDef"/>
      </w:pPr>
      <w:hyperlink r:id="rId9" w:history="1">
        <w:r w:rsidRPr="00B2221C">
          <w:rPr>
            <w:rStyle w:val="Hyperlink"/>
          </w:rPr>
          <w:t>https://pt.linkedin.com/pulse/hist%C3%B3ria-fundamentos-e-import%C3%A2ncia-dos-testes-de-software-garcia-wx9rf</w:t>
        </w:r>
      </w:hyperlink>
    </w:p>
    <w:p w14:paraId="2CEC3B56" w14:textId="77777777" w:rsidR="003033C6" w:rsidRPr="007956C1" w:rsidRDefault="003033C6" w:rsidP="003033C6">
      <w:pPr>
        <w:pStyle w:val="CorpoDef"/>
      </w:pPr>
    </w:p>
    <w:sectPr w:rsidR="003033C6" w:rsidRPr="007956C1" w:rsidSect="007956C1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4EC9E" w14:textId="77777777" w:rsidR="00296926" w:rsidRDefault="00296926" w:rsidP="007956C1">
      <w:pPr>
        <w:spacing w:after="0" w:line="240" w:lineRule="auto"/>
      </w:pPr>
      <w:r>
        <w:separator/>
      </w:r>
    </w:p>
  </w:endnote>
  <w:endnote w:type="continuationSeparator" w:id="0">
    <w:p w14:paraId="630168C4" w14:textId="77777777" w:rsidR="00296926" w:rsidRDefault="00296926" w:rsidP="007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012764"/>
      <w:docPartObj>
        <w:docPartGallery w:val="Page Numbers (Bottom of Page)"/>
        <w:docPartUnique/>
      </w:docPartObj>
    </w:sdtPr>
    <w:sdtContent>
      <w:p w14:paraId="34817D9F" w14:textId="589F8876" w:rsidR="007956C1" w:rsidRDefault="007956C1">
        <w:pPr>
          <w:pStyle w:val="Rodap"/>
          <w:jc w:val="right"/>
        </w:pPr>
        <w:r w:rsidRPr="0049399F">
          <w:rPr>
            <w:rFonts w:ascii="Arial" w:hAnsi="Arial" w:cs="Arial"/>
          </w:rPr>
          <w:fldChar w:fldCharType="begin"/>
        </w:r>
        <w:r w:rsidRPr="0049399F">
          <w:rPr>
            <w:rFonts w:ascii="Arial" w:hAnsi="Arial" w:cs="Arial"/>
          </w:rPr>
          <w:instrText>PAGE   \* MERGEFORMAT</w:instrText>
        </w:r>
        <w:r w:rsidRPr="0049399F">
          <w:rPr>
            <w:rFonts w:ascii="Arial" w:hAnsi="Arial" w:cs="Arial"/>
          </w:rPr>
          <w:fldChar w:fldCharType="separate"/>
        </w:r>
        <w:r w:rsidRPr="0049399F">
          <w:rPr>
            <w:rFonts w:ascii="Arial" w:hAnsi="Arial" w:cs="Arial"/>
          </w:rPr>
          <w:t>2</w:t>
        </w:r>
        <w:r w:rsidRPr="0049399F">
          <w:rPr>
            <w:rFonts w:ascii="Arial" w:hAnsi="Arial" w:cs="Arial"/>
          </w:rPr>
          <w:fldChar w:fldCharType="end"/>
        </w:r>
      </w:p>
    </w:sdtContent>
  </w:sdt>
  <w:p w14:paraId="1A17FEDF" w14:textId="77777777" w:rsidR="007956C1" w:rsidRDefault="007956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E191" w14:textId="77777777" w:rsidR="00296926" w:rsidRDefault="00296926" w:rsidP="007956C1">
      <w:pPr>
        <w:spacing w:after="0" w:line="240" w:lineRule="auto"/>
      </w:pPr>
      <w:r>
        <w:separator/>
      </w:r>
    </w:p>
  </w:footnote>
  <w:footnote w:type="continuationSeparator" w:id="0">
    <w:p w14:paraId="59A3B3A1" w14:textId="77777777" w:rsidR="00296926" w:rsidRDefault="00296926" w:rsidP="00795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40FF"/>
    <w:multiLevelType w:val="hybridMultilevel"/>
    <w:tmpl w:val="74A0A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FBE"/>
    <w:multiLevelType w:val="hybridMultilevel"/>
    <w:tmpl w:val="08841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7162E"/>
    <w:multiLevelType w:val="hybridMultilevel"/>
    <w:tmpl w:val="4DA87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A85"/>
    <w:multiLevelType w:val="hybridMultilevel"/>
    <w:tmpl w:val="36444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16A56"/>
    <w:multiLevelType w:val="hybridMultilevel"/>
    <w:tmpl w:val="490E2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31BEB"/>
    <w:multiLevelType w:val="hybridMultilevel"/>
    <w:tmpl w:val="9DDED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31EAC"/>
    <w:multiLevelType w:val="hybridMultilevel"/>
    <w:tmpl w:val="B4CED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52648">
    <w:abstractNumId w:val="4"/>
  </w:num>
  <w:num w:numId="2" w16cid:durableId="293023254">
    <w:abstractNumId w:val="5"/>
  </w:num>
  <w:num w:numId="3" w16cid:durableId="1114203655">
    <w:abstractNumId w:val="6"/>
  </w:num>
  <w:num w:numId="4" w16cid:durableId="2045514943">
    <w:abstractNumId w:val="0"/>
  </w:num>
  <w:num w:numId="5" w16cid:durableId="2125416363">
    <w:abstractNumId w:val="1"/>
  </w:num>
  <w:num w:numId="6" w16cid:durableId="402223946">
    <w:abstractNumId w:val="2"/>
  </w:num>
  <w:num w:numId="7" w16cid:durableId="82805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0E"/>
    <w:rsid w:val="0010600E"/>
    <w:rsid w:val="001845E9"/>
    <w:rsid w:val="001C46D1"/>
    <w:rsid w:val="00296926"/>
    <w:rsid w:val="003033C6"/>
    <w:rsid w:val="0049399F"/>
    <w:rsid w:val="0058470A"/>
    <w:rsid w:val="006531C1"/>
    <w:rsid w:val="007956C1"/>
    <w:rsid w:val="00827723"/>
    <w:rsid w:val="008C1BCF"/>
    <w:rsid w:val="00951E4A"/>
    <w:rsid w:val="00965742"/>
    <w:rsid w:val="00A7603F"/>
    <w:rsid w:val="00A83487"/>
    <w:rsid w:val="00B72241"/>
    <w:rsid w:val="00CD44F7"/>
    <w:rsid w:val="00E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2EDC"/>
  <w15:chartTrackingRefBased/>
  <w15:docId w15:val="{057C7E13-1DBD-4094-8802-71DB4EC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24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styleId="Ttulo2">
    <w:name w:val="heading 2"/>
    <w:aliases w:val="Título 2 (Def)"/>
    <w:basedOn w:val="Normal"/>
    <w:next w:val="Normal"/>
    <w:link w:val="Ttulo2Char"/>
    <w:autoRedefine/>
    <w:uiPriority w:val="9"/>
    <w:unhideWhenUsed/>
    <w:qFormat/>
    <w:rsid w:val="0049399F"/>
    <w:pPr>
      <w:keepNext/>
      <w:keepLines/>
      <w:spacing w:before="160" w:after="80"/>
      <w:jc w:val="both"/>
      <w:outlineLvl w:val="1"/>
    </w:pPr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241"/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customStyle="1" w:styleId="TtulosDef">
    <w:name w:val="Títulos (Def)"/>
    <w:basedOn w:val="Ttulo1"/>
    <w:link w:val="TtulosDefChar"/>
    <w:qFormat/>
    <w:rsid w:val="00951E4A"/>
    <w:pPr>
      <w:spacing w:after="160" w:line="300" w:lineRule="auto"/>
      <w:ind w:left="0"/>
    </w:pPr>
    <w:rPr>
      <w:szCs w:val="24"/>
      <w:lang w:val="pt-BR"/>
    </w:rPr>
  </w:style>
  <w:style w:type="character" w:customStyle="1" w:styleId="TtulosDefChar">
    <w:name w:val="Títulos (Def) Char"/>
    <w:basedOn w:val="Fontepargpadro"/>
    <w:link w:val="TtulosDef"/>
    <w:rsid w:val="00951E4A"/>
    <w:rPr>
      <w:rFonts w:ascii="Arial" w:eastAsia="Arial" w:hAnsi="Arial" w:cs="Arial"/>
      <w:b/>
      <w:bCs/>
      <w:caps/>
      <w:color w:val="000000" w:themeColor="text1"/>
      <w:kern w:val="0"/>
      <w:sz w:val="36"/>
      <w14:ligatures w14:val="none"/>
    </w:rPr>
  </w:style>
  <w:style w:type="paragraph" w:customStyle="1" w:styleId="CorpoDef">
    <w:name w:val="Corpo (Def)"/>
    <w:basedOn w:val="Normal"/>
    <w:link w:val="CorpoDefChar"/>
    <w:qFormat/>
    <w:rsid w:val="00951E4A"/>
    <w:pPr>
      <w:spacing w:line="300" w:lineRule="auto"/>
      <w:jc w:val="both"/>
    </w:pPr>
    <w:rPr>
      <w:rFonts w:ascii="Arial" w:hAnsi="Arial"/>
      <w:color w:val="000000" w:themeColor="text1"/>
    </w:rPr>
  </w:style>
  <w:style w:type="character" w:customStyle="1" w:styleId="CorpoDefChar">
    <w:name w:val="Corpo (Def) Char"/>
    <w:basedOn w:val="Fontepargpadro"/>
    <w:link w:val="CorpoDef"/>
    <w:rsid w:val="00951E4A"/>
    <w:rPr>
      <w:rFonts w:ascii="Arial" w:hAnsi="Arial"/>
      <w:color w:val="000000" w:themeColor="text1"/>
    </w:rPr>
  </w:style>
  <w:style w:type="paragraph" w:styleId="PargrafodaLista">
    <w:name w:val="List Paragraph"/>
    <w:basedOn w:val="Normal"/>
    <w:uiPriority w:val="34"/>
    <w:qFormat/>
    <w:rsid w:val="00951E4A"/>
    <w:pPr>
      <w:ind w:left="567"/>
      <w:contextualSpacing/>
    </w:pPr>
    <w:rPr>
      <w:rFonts w:ascii="Arial" w:hAnsi="Arial"/>
      <w:color w:val="000000" w:themeColor="text1"/>
    </w:rPr>
  </w:style>
  <w:style w:type="paragraph" w:customStyle="1" w:styleId="SubttulosDef">
    <w:name w:val="Subtítulos (Def)"/>
    <w:basedOn w:val="Subttulo"/>
    <w:link w:val="SubttulosDefChar"/>
    <w:qFormat/>
    <w:rsid w:val="00A83487"/>
    <w:rPr>
      <w:rFonts w:ascii="Arial" w:hAnsi="Arial"/>
      <w:b/>
      <w:color w:val="000000" w:themeColor="text1"/>
      <w:sz w:val="32"/>
    </w:rPr>
  </w:style>
  <w:style w:type="character" w:customStyle="1" w:styleId="SubttulosDefChar">
    <w:name w:val="Subtítulos (Def) Char"/>
    <w:basedOn w:val="SubttuloChar"/>
    <w:link w:val="SubttulosDef"/>
    <w:rsid w:val="00A83487"/>
    <w:rPr>
      <w:rFonts w:ascii="Arial" w:eastAsiaTheme="majorEastAsia" w:hAnsi="Arial" w:cstheme="majorBidi"/>
      <w:b/>
      <w:color w:val="000000" w:themeColor="text1"/>
      <w:spacing w:val="15"/>
      <w:sz w:val="32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2Char">
    <w:name w:val="Título 2 Char"/>
    <w:aliases w:val="Título 2 (Def) Char"/>
    <w:basedOn w:val="Fontepargpadro"/>
    <w:link w:val="Ttulo2"/>
    <w:uiPriority w:val="9"/>
    <w:rsid w:val="0049399F"/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0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0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10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00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1060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0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00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600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56C1"/>
    <w:pPr>
      <w:spacing w:after="100"/>
    </w:pPr>
  </w:style>
  <w:style w:type="character" w:styleId="Hyperlink">
    <w:name w:val="Hyperlink"/>
    <w:basedOn w:val="Fontepargpadro"/>
    <w:uiPriority w:val="99"/>
    <w:unhideWhenUsed/>
    <w:rsid w:val="007956C1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5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6C1"/>
  </w:style>
  <w:style w:type="paragraph" w:styleId="Rodap">
    <w:name w:val="footer"/>
    <w:basedOn w:val="Normal"/>
    <w:link w:val="RodapChar"/>
    <w:uiPriority w:val="99"/>
    <w:unhideWhenUsed/>
    <w:rsid w:val="00795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6C1"/>
  </w:style>
  <w:style w:type="paragraph" w:styleId="Sumrio2">
    <w:name w:val="toc 2"/>
    <w:basedOn w:val="Normal"/>
    <w:next w:val="Normal"/>
    <w:autoRedefine/>
    <w:uiPriority w:val="39"/>
    <w:unhideWhenUsed/>
    <w:rsid w:val="0049399F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30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staespacios.com/a13v34n10/1334101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linkedin.com/pulse/hist%C3%B3ria-fundamentos-e-import%C3%A2ncia-dos-testes-de-software-garcia-wx9r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54E5-E1B4-45E5-BBC0-86732E65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1296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joao.vgomes37@gmail.com</dc:creator>
  <cp:keywords/>
  <dc:description/>
  <cp:lastModifiedBy>joao.vgomes37@gmail.com</cp:lastModifiedBy>
  <cp:revision>1</cp:revision>
  <dcterms:created xsi:type="dcterms:W3CDTF">2025-03-31T23:36:00Z</dcterms:created>
  <dcterms:modified xsi:type="dcterms:W3CDTF">2025-04-01T00:16:00Z</dcterms:modified>
</cp:coreProperties>
</file>