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468F" w:rsidRDefault="00D02411"/>
    <w:tbl>
      <w:tblPr>
        <w:tblStyle w:val="Grigliatabella"/>
        <w:tblW w:w="0" w:type="auto"/>
        <w:tblLook w:val="04A0"/>
      </w:tblPr>
      <w:tblGrid>
        <w:gridCol w:w="1980"/>
        <w:gridCol w:w="7648"/>
      </w:tblGrid>
      <w:tr w:rsidR="00F558DC" w:rsidTr="00F558DC">
        <w:tc>
          <w:tcPr>
            <w:tcW w:w="1980" w:type="dxa"/>
          </w:tcPr>
          <w:p w:rsidR="00F558DC" w:rsidRDefault="00F558DC">
            <w:r>
              <w:t>oggetto</w:t>
            </w:r>
          </w:p>
        </w:tc>
        <w:tc>
          <w:tcPr>
            <w:tcW w:w="7648" w:type="dxa"/>
          </w:tcPr>
          <w:p w:rsidR="00F558DC" w:rsidRDefault="00F558DC" w:rsidP="00F558DC">
            <w:r>
              <w:t>Adozione Piano Triennale per la Prevenzione della Corruzione e per la Trasparenza ( PTPCT ) per il triennio 2021/2023</w:t>
            </w:r>
          </w:p>
        </w:tc>
      </w:tr>
    </w:tbl>
    <w:p w:rsidR="00CA45F8" w:rsidRDefault="00CA45F8"/>
    <w:p w:rsidR="00CA45F8" w:rsidRDefault="00CA45F8"/>
    <w:p w:rsidR="003D470F" w:rsidRDefault="003D470F" w:rsidP="003D470F">
      <w:pPr>
        <w:jc w:val="center"/>
      </w:pPr>
      <w:r>
        <w:t>PIANO TRIENNALE PER LA PREVENZIONE DELLA CORRUZIONE E PER LA TRASPARENZA 2021-2023</w:t>
      </w:r>
    </w:p>
    <w:p w:rsidR="003D470F" w:rsidRDefault="003D470F" w:rsidP="003D470F">
      <w:pPr>
        <w:jc w:val="center"/>
      </w:pPr>
      <w:r>
        <w:t>AVVISO DI DEPOSITO ED AVVIO DELLA CONSULTAZIONE</w:t>
      </w:r>
    </w:p>
    <w:p w:rsidR="003D470F" w:rsidRDefault="003D470F" w:rsidP="003D470F">
      <w:pPr>
        <w:jc w:val="center"/>
      </w:pPr>
      <w:r>
        <w:t>IL R</w:t>
      </w:r>
      <w:bookmarkStart w:id="0" w:name="_GoBack"/>
      <w:bookmarkEnd w:id="0"/>
      <w:r>
        <w:t>ESPONSABILE ANTICORRUZIONE</w:t>
      </w:r>
    </w:p>
    <w:p w:rsidR="003D470F" w:rsidRDefault="003D470F" w:rsidP="003D470F">
      <w:pPr>
        <w:jc w:val="center"/>
      </w:pPr>
      <w:r>
        <w:t>INFORMA</w:t>
      </w:r>
    </w:p>
    <w:p w:rsidR="003D470F" w:rsidRDefault="003D470F" w:rsidP="003D470F">
      <w:r>
        <w:t>di aver avviato il procedimento per l'adozione del "Piano triennale di prevenzione della corruzione e per la trasparenza 2020-2022" .</w:t>
      </w:r>
    </w:p>
    <w:p w:rsidR="003D470F" w:rsidRDefault="003D470F" w:rsidP="003D470F">
      <w:r>
        <w:t>che la Giunta Co</w:t>
      </w:r>
      <w:r w:rsidR="009345F1">
        <w:t xml:space="preserve">munale con delibera n. </w:t>
      </w:r>
      <w:r>
        <w:t xml:space="preserve">  ha approvato in prima lettura la proposta di Piano </w:t>
      </w:r>
    </w:p>
    <w:p w:rsidR="003D470F" w:rsidRDefault="003D470F" w:rsidP="003D470F">
      <w:pPr>
        <w:jc w:val="center"/>
      </w:pPr>
      <w:r>
        <w:t>RICHIEDE</w:t>
      </w:r>
    </w:p>
    <w:p w:rsidR="003D470F" w:rsidRDefault="003D470F" w:rsidP="003D470F">
      <w:r>
        <w:t xml:space="preserve">a tutti gli interessati di fornire suggerimenti, segnalare eventuali errori, proporre buone pratiche mediante una mail al seguente indirizzo: …………………………………………..  </w:t>
      </w:r>
    </w:p>
    <w:p w:rsidR="003D470F" w:rsidRDefault="003D470F" w:rsidP="003D470F">
      <w:r>
        <w:t>In ottemperanza alla necessità di distanziamento sociale quale misura di prevenzione per il contenimento dell’epidemia Covid 19 , per l’anno 2021 non sarà possibile consegnare le osservazioni direttamente all'Ufficio Protocollo del Comune.</w:t>
      </w:r>
    </w:p>
    <w:p w:rsidR="003D470F" w:rsidRDefault="003D470F" w:rsidP="003D470F">
      <w:pPr>
        <w:jc w:val="center"/>
      </w:pPr>
      <w:r>
        <w:t>AVVISA</w:t>
      </w:r>
    </w:p>
    <w:p w:rsidR="003D470F" w:rsidRDefault="003D470F" w:rsidP="003D470F">
      <w:r>
        <w:t>che la consultazione pubblica si chiuderà il ……………………………. , alle ore 12,00;</w:t>
      </w:r>
    </w:p>
    <w:p w:rsidR="003D470F" w:rsidRDefault="003D470F" w:rsidP="003D470F">
      <w:r>
        <w:t>che di tutte le note che perverranno, entro tale termine, sarà data notizia nello schema del Piano che verrà proposto all'approvazione della Giunta Comunale.</w:t>
      </w:r>
    </w:p>
    <w:p w:rsidR="003D470F" w:rsidRDefault="003D470F" w:rsidP="003D470F">
      <w:r>
        <w:t>DOCUMENTI IN CONSULTAZIONE</w:t>
      </w:r>
    </w:p>
    <w:p w:rsidR="003D470F" w:rsidRDefault="003D470F" w:rsidP="003D470F">
      <w:r>
        <w:t>a. proposta di Piano triennale di prevenzione della corruzione e per la trasparenza 2021-2023;</w:t>
      </w:r>
    </w:p>
    <w:p w:rsidR="003D470F" w:rsidRDefault="003D470F" w:rsidP="003D470F">
      <w:r>
        <w:t>Dalla Sede Municipale, ………………………..</w:t>
      </w:r>
    </w:p>
    <w:p w:rsidR="003D470F" w:rsidRDefault="003D470F" w:rsidP="003D470F">
      <w:pPr>
        <w:jc w:val="center"/>
      </w:pPr>
    </w:p>
    <w:p w:rsidR="003D470F" w:rsidRDefault="003D470F" w:rsidP="003D470F">
      <w:pPr>
        <w:jc w:val="center"/>
      </w:pPr>
      <w:r>
        <w:t xml:space="preserve"> Il Responsabile Anticorruzione e Trasparenza</w:t>
      </w:r>
    </w:p>
    <w:p w:rsidR="00F558DC" w:rsidRDefault="00F558DC" w:rsidP="003D470F">
      <w:pPr>
        <w:jc w:val="center"/>
      </w:pPr>
    </w:p>
    <w:sectPr w:rsidR="00F558DC" w:rsidSect="00D313F4">
      <w:pgSz w:w="11906" w:h="16838"/>
      <w:pgMar w:top="1417" w:right="1134" w:bottom="1134" w:left="1134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E104E32"/>
    <w:multiLevelType w:val="hybridMultilevel"/>
    <w:tmpl w:val="3A507EA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41A02DC"/>
    <w:multiLevelType w:val="hybridMultilevel"/>
    <w:tmpl w:val="B728055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08"/>
  <w:hyphenationZone w:val="283"/>
  <w:drawingGridHorizontalSpacing w:val="120"/>
  <w:displayHorizontalDrawingGridEvery w:val="0"/>
  <w:displayVerticalDrawingGridEvery w:val="2"/>
  <w:characterSpacingControl w:val="doNotCompress"/>
  <w:compat/>
  <w:rsids>
    <w:rsidRoot w:val="00CA45F8"/>
    <w:rsid w:val="0023140C"/>
    <w:rsid w:val="00272165"/>
    <w:rsid w:val="00383426"/>
    <w:rsid w:val="003D470F"/>
    <w:rsid w:val="00542289"/>
    <w:rsid w:val="009345F1"/>
    <w:rsid w:val="00CA45F8"/>
    <w:rsid w:val="00CD1F22"/>
    <w:rsid w:val="00D02411"/>
    <w:rsid w:val="00D313F4"/>
    <w:rsid w:val="00F558D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CD1F22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F558DC"/>
    <w:pPr>
      <w:ind w:left="720"/>
      <w:contextualSpacing/>
    </w:pPr>
  </w:style>
  <w:style w:type="table" w:styleId="Grigliatabella">
    <w:name w:val="Table Grid"/>
    <w:basedOn w:val="Tabellanormale"/>
    <w:uiPriority w:val="39"/>
    <w:rsid w:val="00F558D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F558DC"/>
    <w:pPr>
      <w:ind w:left="720"/>
      <w:contextualSpacing/>
    </w:pPr>
  </w:style>
  <w:style w:type="table" w:styleId="Grigliatabella">
    <w:name w:val="Table Grid"/>
    <w:basedOn w:val="Tabellanormale"/>
    <w:uiPriority w:val="39"/>
    <w:rsid w:val="00F558D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206</Words>
  <Characters>1179</Characters>
  <Application>Microsoft Office Word</Application>
  <DocSecurity>0</DocSecurity>
  <Lines>9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-</dc:creator>
  <cp:lastModifiedBy>Proprietario</cp:lastModifiedBy>
  <cp:revision>2</cp:revision>
  <dcterms:created xsi:type="dcterms:W3CDTF">2021-03-24T09:57:00Z</dcterms:created>
  <dcterms:modified xsi:type="dcterms:W3CDTF">2021-03-24T09:57:00Z</dcterms:modified>
</cp:coreProperties>
</file>