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57B91" w14:textId="77777777" w:rsidR="00DA166E" w:rsidRPr="00B96048" w:rsidRDefault="00000000">
      <w:pPr>
        <w:spacing w:after="120"/>
        <w:jc w:val="center"/>
        <w:rPr>
          <w:lang w:val="en-GB"/>
        </w:rPr>
      </w:pPr>
      <w:r w:rsidRPr="00B96048">
        <w:rPr>
          <w:rFonts w:ascii="Calibri" w:eastAsia="Calibri" w:hAnsi="Calibri" w:cs="Calibri"/>
          <w:b/>
          <w:bCs/>
          <w:sz w:val="36"/>
          <w:szCs w:val="36"/>
          <w:lang w:val="en-GB"/>
        </w:rPr>
        <w:t>Supplementary Material</w:t>
      </w:r>
    </w:p>
    <w:p w14:paraId="79B7C617" w14:textId="31D3EBEE" w:rsidR="00DA166E" w:rsidRPr="00B96048" w:rsidRDefault="00000000">
      <w:pPr>
        <w:spacing w:after="160" w:line="276" w:lineRule="auto"/>
        <w:jc w:val="both"/>
        <w:rPr>
          <w:lang w:val="en-GB"/>
        </w:rPr>
      </w:pPr>
      <w:r w:rsidRPr="00B96048">
        <w:rPr>
          <w:rFonts w:ascii="Calibri" w:eastAsia="Calibri" w:hAnsi="Calibri" w:cs="Calibri"/>
          <w:sz w:val="22"/>
          <w:szCs w:val="22"/>
          <w:lang w:val="en-GB"/>
        </w:rPr>
        <w:t>This supplementary material summarises the published population pharmacokinetic (</w:t>
      </w:r>
      <w:proofErr w:type="spellStart"/>
      <w:r w:rsidRPr="00B96048">
        <w:rPr>
          <w:rFonts w:ascii="Calibri" w:eastAsia="Calibri" w:hAnsi="Calibri" w:cs="Calibri"/>
          <w:sz w:val="22"/>
          <w:szCs w:val="22"/>
          <w:lang w:val="en-GB"/>
        </w:rPr>
        <w:t>popPK</w:t>
      </w:r>
      <w:proofErr w:type="spellEnd"/>
      <w:r w:rsidRPr="00B96048">
        <w:rPr>
          <w:rFonts w:ascii="Calibri" w:eastAsia="Calibri" w:hAnsi="Calibri" w:cs="Calibri"/>
          <w:sz w:val="22"/>
          <w:szCs w:val="22"/>
          <w:lang w:val="en-GB"/>
        </w:rPr>
        <w:t xml:space="preserve">) models of dalbavancin implemented in the application, focusing on how covariates were selected in each original study and on the </w:t>
      </w:r>
      <w:proofErr w:type="gramStart"/>
      <w:r w:rsidRPr="00B96048">
        <w:rPr>
          <w:rFonts w:ascii="Calibri" w:eastAsia="Calibri" w:hAnsi="Calibri" w:cs="Calibri"/>
          <w:sz w:val="22"/>
          <w:szCs w:val="22"/>
          <w:lang w:val="en-GB"/>
        </w:rPr>
        <w:t>model</w:t>
      </w:r>
      <w:proofErr w:type="gramEnd"/>
      <w:r w:rsidRPr="00B96048">
        <w:rPr>
          <w:rFonts w:ascii="Calibri" w:eastAsia="Calibri" w:hAnsi="Calibri" w:cs="Calibri"/>
          <w:sz w:val="22"/>
          <w:szCs w:val="22"/>
          <w:lang w:val="en-GB"/>
        </w:rPr>
        <w:t xml:space="preserve"> equations as implemented in the application, followed by a description of the model-averaging algorithm. All models were re-implemented in R as ordinary differential equation systems (rxode2) for Bayesian forecasting with the </w:t>
      </w:r>
      <w:proofErr w:type="spellStart"/>
      <w:r w:rsidRPr="00B96048">
        <w:rPr>
          <w:rFonts w:ascii="Calibri" w:eastAsia="Calibri" w:hAnsi="Calibri" w:cs="Calibri"/>
          <w:sz w:val="22"/>
          <w:szCs w:val="22"/>
          <w:lang w:val="en-GB"/>
        </w:rPr>
        <w:t>posologyr</w:t>
      </w:r>
      <w:proofErr w:type="spellEnd"/>
      <w:r w:rsidRPr="00B96048">
        <w:rPr>
          <w:rFonts w:ascii="Calibri" w:eastAsia="Calibri" w:hAnsi="Calibri" w:cs="Calibri"/>
          <w:sz w:val="22"/>
          <w:szCs w:val="22"/>
          <w:lang w:val="en-GB"/>
        </w:rPr>
        <w:t xml:space="preserve"> package, using the published point estimates without re-estimation; where inter-individual variability (IIV) was published as a coefficient of variation (CV%), the log-normal variance was derived as </w:t>
      </w:r>
      <w:r>
        <w:rPr>
          <w:rFonts w:ascii="Calibri" w:eastAsia="Calibri" w:hAnsi="Calibri" w:cs="Calibri"/>
          <w:sz w:val="22"/>
          <w:szCs w:val="22"/>
        </w:rPr>
        <w:t>ω</w:t>
      </w:r>
      <w:r w:rsidRPr="00B96048">
        <w:rPr>
          <w:rFonts w:ascii="Calibri" w:eastAsia="Calibri" w:hAnsi="Calibri" w:cs="Calibri"/>
          <w:sz w:val="22"/>
          <w:szCs w:val="22"/>
          <w:lang w:val="en-GB"/>
        </w:rPr>
        <w:t>² = ln[(CV/</w:t>
      </w:r>
      <w:proofErr w:type="gramStart"/>
      <w:r w:rsidRPr="00B96048">
        <w:rPr>
          <w:rFonts w:ascii="Calibri" w:eastAsia="Calibri" w:hAnsi="Calibri" w:cs="Calibri"/>
          <w:sz w:val="22"/>
          <w:szCs w:val="22"/>
          <w:lang w:val="en-GB"/>
        </w:rPr>
        <w:t>100)²</w:t>
      </w:r>
      <w:proofErr w:type="gramEnd"/>
      <w:r w:rsidRPr="00B96048">
        <w:rPr>
          <w:rFonts w:ascii="Calibri" w:eastAsia="Calibri" w:hAnsi="Calibri" w:cs="Calibri"/>
          <w:sz w:val="22"/>
          <w:szCs w:val="22"/>
          <w:lang w:val="en-GB"/>
        </w:rPr>
        <w:t xml:space="preserve"> + 1]. </w:t>
      </w:r>
    </w:p>
    <w:p w14:paraId="1A3759AB" w14:textId="4DBC14D0" w:rsidR="00DA166E" w:rsidRPr="00B96048" w:rsidRDefault="00000000">
      <w:pPr>
        <w:spacing w:before="120" w:after="80"/>
        <w:rPr>
          <w:lang w:val="en-GB"/>
        </w:rPr>
      </w:pPr>
      <w:r w:rsidRPr="00B96048">
        <w:rPr>
          <w:rFonts w:ascii="Calibri" w:eastAsia="Calibri" w:hAnsi="Calibri" w:cs="Calibri"/>
          <w:i/>
          <w:iCs/>
          <w:lang w:val="en-GB"/>
        </w:rPr>
        <w:t xml:space="preserve">Table S1. Overview of the published dalbavancin population pharmacokinetic models implemented in the application. </w:t>
      </w:r>
      <w:proofErr w:type="spellStart"/>
      <w:r w:rsidRPr="00B96048">
        <w:rPr>
          <w:rFonts w:ascii="Calibri" w:eastAsia="Calibri" w:hAnsi="Calibri" w:cs="Calibri"/>
          <w:i/>
          <w:iCs/>
          <w:lang w:val="en-GB"/>
        </w:rPr>
        <w:t>cpt</w:t>
      </w:r>
      <w:proofErr w:type="spellEnd"/>
      <w:r w:rsidRPr="00B96048">
        <w:rPr>
          <w:rFonts w:ascii="Calibri" w:eastAsia="Calibri" w:hAnsi="Calibri" w:cs="Calibri"/>
          <w:i/>
          <w:iCs/>
          <w:lang w:val="en-GB"/>
        </w:rPr>
        <w:t>, compartments; prop., proportional residual error; ALB, serum albumin;</w:t>
      </w:r>
      <w:r w:rsidR="00B96048">
        <w:rPr>
          <w:rFonts w:ascii="Calibri" w:eastAsia="Calibri" w:hAnsi="Calibri" w:cs="Calibri"/>
          <w:i/>
          <w:iCs/>
          <w:lang w:val="en-GB"/>
        </w:rPr>
        <w:t xml:space="preserve"> BMI, body mass index;</w:t>
      </w:r>
      <w:r w:rsidRPr="00B96048">
        <w:rPr>
          <w:rFonts w:ascii="Calibri" w:eastAsia="Calibri" w:hAnsi="Calibri" w:cs="Calibri"/>
          <w:i/>
          <w:iCs/>
          <w:lang w:val="en-GB"/>
        </w:rPr>
        <w:t xml:space="preserve"> CRCL, creatinine clearance;</w:t>
      </w:r>
      <w:r w:rsidR="00B96048">
        <w:rPr>
          <w:rFonts w:ascii="Calibri" w:eastAsia="Calibri" w:hAnsi="Calibri" w:cs="Calibri"/>
          <w:i/>
          <w:iCs/>
          <w:lang w:val="en-GB"/>
        </w:rPr>
        <w:t xml:space="preserve"> eGFR, estimated glomerular filtration rate;</w:t>
      </w:r>
      <w:r w:rsidRPr="00B96048">
        <w:rPr>
          <w:rFonts w:ascii="Calibri" w:eastAsia="Calibri" w:hAnsi="Calibri" w:cs="Calibri"/>
          <w:i/>
          <w:iCs/>
          <w:lang w:val="en-GB"/>
        </w:rPr>
        <w:t xml:space="preserve"> WT, body weight; VAD, ventricular assist device; PJI, prosthetic joint infection; TDM, therapeutic drug monitoring.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1850"/>
        <w:gridCol w:w="1000"/>
        <w:gridCol w:w="1310"/>
        <w:gridCol w:w="1900"/>
        <w:gridCol w:w="1290"/>
        <w:gridCol w:w="960"/>
      </w:tblGrid>
      <w:tr w:rsidR="00DA166E" w14:paraId="053F6C22" w14:textId="77777777">
        <w:tblPrEx>
          <w:tblCellMar>
            <w:top w:w="0" w:type="dxa"/>
            <w:bottom w:w="0" w:type="dxa"/>
          </w:tblCellMar>
        </w:tblPrEx>
        <w:trPr>
          <w:tblHeader/>
        </w:trPr>
        <w:tc>
          <w:tcPr>
            <w:tcW w:w="1050" w:type="dxa"/>
            <w:shd w:val="clear" w:color="auto" w:fill="D9E2F3"/>
            <w:tcMar>
              <w:top w:w="60" w:type="dxa"/>
              <w:left w:w="100" w:type="dxa"/>
              <w:bottom w:w="60" w:type="dxa"/>
              <w:right w:w="100" w:type="dxa"/>
            </w:tcMar>
          </w:tcPr>
          <w:p w14:paraId="5877AB98" w14:textId="77777777" w:rsidR="00DA166E" w:rsidRDefault="00000000">
            <w:r>
              <w:rPr>
                <w:rFonts w:ascii="Calibri" w:eastAsia="Calibri" w:hAnsi="Calibri" w:cs="Calibri"/>
                <w:b/>
                <w:bCs/>
                <w:sz w:val="16"/>
                <w:szCs w:val="16"/>
              </w:rPr>
              <w:t>Model</w:t>
            </w:r>
          </w:p>
        </w:tc>
        <w:tc>
          <w:tcPr>
            <w:tcW w:w="1850" w:type="dxa"/>
            <w:shd w:val="clear" w:color="auto" w:fill="D9E2F3"/>
            <w:tcMar>
              <w:top w:w="60" w:type="dxa"/>
              <w:left w:w="100" w:type="dxa"/>
              <w:bottom w:w="60" w:type="dxa"/>
              <w:right w:w="100" w:type="dxa"/>
            </w:tcMar>
          </w:tcPr>
          <w:p w14:paraId="01FEC216" w14:textId="77777777" w:rsidR="00DA166E" w:rsidRDefault="00000000">
            <w:proofErr w:type="spellStart"/>
            <w:r>
              <w:rPr>
                <w:rFonts w:ascii="Calibri" w:eastAsia="Calibri" w:hAnsi="Calibri" w:cs="Calibri"/>
                <w:b/>
                <w:bCs/>
                <w:sz w:val="16"/>
                <w:szCs w:val="16"/>
              </w:rPr>
              <w:t>Population</w:t>
            </w:r>
            <w:proofErr w:type="spellEnd"/>
          </w:p>
        </w:tc>
        <w:tc>
          <w:tcPr>
            <w:tcW w:w="1000" w:type="dxa"/>
            <w:shd w:val="clear" w:color="auto" w:fill="D9E2F3"/>
            <w:tcMar>
              <w:top w:w="60" w:type="dxa"/>
              <w:left w:w="100" w:type="dxa"/>
              <w:bottom w:w="60" w:type="dxa"/>
              <w:right w:w="100" w:type="dxa"/>
            </w:tcMar>
          </w:tcPr>
          <w:p w14:paraId="25686DA2" w14:textId="77777777" w:rsidR="00DA166E" w:rsidRDefault="00000000">
            <w:proofErr w:type="spellStart"/>
            <w:r>
              <w:rPr>
                <w:rFonts w:ascii="Calibri" w:eastAsia="Calibri" w:hAnsi="Calibri" w:cs="Calibri"/>
                <w:b/>
                <w:bCs/>
                <w:sz w:val="16"/>
                <w:szCs w:val="16"/>
              </w:rPr>
              <w:t>Patients</w:t>
            </w:r>
            <w:proofErr w:type="spellEnd"/>
            <w:r>
              <w:rPr>
                <w:rFonts w:ascii="Calibri" w:eastAsia="Calibri" w:hAnsi="Calibri" w:cs="Calibri"/>
                <w:b/>
                <w:bCs/>
                <w:sz w:val="16"/>
                <w:szCs w:val="16"/>
              </w:rPr>
              <w:t xml:space="preserve"> / </w:t>
            </w:r>
            <w:proofErr w:type="spellStart"/>
            <w:r>
              <w:rPr>
                <w:rFonts w:ascii="Calibri" w:eastAsia="Calibri" w:hAnsi="Calibri" w:cs="Calibri"/>
                <w:b/>
                <w:bCs/>
                <w:sz w:val="16"/>
                <w:szCs w:val="16"/>
              </w:rPr>
              <w:t>obs</w:t>
            </w:r>
            <w:proofErr w:type="spellEnd"/>
            <w:r>
              <w:rPr>
                <w:rFonts w:ascii="Calibri" w:eastAsia="Calibri" w:hAnsi="Calibri" w:cs="Calibri"/>
                <w:b/>
                <w:bCs/>
                <w:sz w:val="16"/>
                <w:szCs w:val="16"/>
              </w:rPr>
              <w:t>.</w:t>
            </w:r>
          </w:p>
        </w:tc>
        <w:tc>
          <w:tcPr>
            <w:tcW w:w="1310" w:type="dxa"/>
            <w:shd w:val="clear" w:color="auto" w:fill="D9E2F3"/>
            <w:tcMar>
              <w:top w:w="60" w:type="dxa"/>
              <w:left w:w="100" w:type="dxa"/>
              <w:bottom w:w="60" w:type="dxa"/>
              <w:right w:w="100" w:type="dxa"/>
            </w:tcMar>
          </w:tcPr>
          <w:p w14:paraId="324296B4" w14:textId="77777777" w:rsidR="00DA166E" w:rsidRDefault="00000000">
            <w:proofErr w:type="spellStart"/>
            <w:r>
              <w:rPr>
                <w:rFonts w:ascii="Calibri" w:eastAsia="Calibri" w:hAnsi="Calibri" w:cs="Calibri"/>
                <w:b/>
                <w:bCs/>
                <w:sz w:val="16"/>
                <w:szCs w:val="16"/>
              </w:rPr>
              <w:t>Structure</w:t>
            </w:r>
            <w:proofErr w:type="spellEnd"/>
          </w:p>
        </w:tc>
        <w:tc>
          <w:tcPr>
            <w:tcW w:w="1900" w:type="dxa"/>
            <w:shd w:val="clear" w:color="auto" w:fill="D9E2F3"/>
            <w:tcMar>
              <w:top w:w="60" w:type="dxa"/>
              <w:left w:w="100" w:type="dxa"/>
              <w:bottom w:w="60" w:type="dxa"/>
              <w:right w:w="100" w:type="dxa"/>
            </w:tcMar>
          </w:tcPr>
          <w:p w14:paraId="3F9C405F" w14:textId="77777777" w:rsidR="00DA166E" w:rsidRDefault="00000000">
            <w:r>
              <w:rPr>
                <w:rFonts w:ascii="Calibri" w:eastAsia="Calibri" w:hAnsi="Calibri" w:cs="Calibri"/>
                <w:b/>
                <w:bCs/>
                <w:sz w:val="16"/>
                <w:szCs w:val="16"/>
              </w:rPr>
              <w:t>Covariates</w:t>
            </w:r>
          </w:p>
        </w:tc>
        <w:tc>
          <w:tcPr>
            <w:tcW w:w="1290" w:type="dxa"/>
            <w:shd w:val="clear" w:color="auto" w:fill="D9E2F3"/>
            <w:tcMar>
              <w:top w:w="60" w:type="dxa"/>
              <w:left w:w="100" w:type="dxa"/>
              <w:bottom w:w="60" w:type="dxa"/>
              <w:right w:w="100" w:type="dxa"/>
            </w:tcMar>
          </w:tcPr>
          <w:p w14:paraId="685E5334" w14:textId="77777777" w:rsidR="00DA166E" w:rsidRDefault="00000000">
            <w:r>
              <w:rPr>
                <w:rFonts w:ascii="Calibri" w:eastAsia="Calibri" w:hAnsi="Calibri" w:cs="Calibri"/>
                <w:b/>
                <w:bCs/>
                <w:sz w:val="16"/>
                <w:szCs w:val="16"/>
              </w:rPr>
              <w:t>Software</w:t>
            </w:r>
          </w:p>
        </w:tc>
        <w:tc>
          <w:tcPr>
            <w:tcW w:w="960" w:type="dxa"/>
            <w:shd w:val="clear" w:color="auto" w:fill="D9E2F3"/>
            <w:tcMar>
              <w:top w:w="60" w:type="dxa"/>
              <w:left w:w="100" w:type="dxa"/>
              <w:bottom w:w="60" w:type="dxa"/>
              <w:right w:w="100" w:type="dxa"/>
            </w:tcMar>
          </w:tcPr>
          <w:p w14:paraId="05AAD1CD" w14:textId="77777777" w:rsidR="00DA166E" w:rsidRDefault="00000000">
            <w:proofErr w:type="spellStart"/>
            <w:r>
              <w:rPr>
                <w:rFonts w:ascii="Calibri" w:eastAsia="Calibri" w:hAnsi="Calibri" w:cs="Calibri"/>
                <w:b/>
                <w:bCs/>
                <w:sz w:val="16"/>
                <w:szCs w:val="16"/>
              </w:rPr>
              <w:t>Residual</w:t>
            </w:r>
            <w:proofErr w:type="spellEnd"/>
            <w:r>
              <w:rPr>
                <w:rFonts w:ascii="Calibri" w:eastAsia="Calibri" w:hAnsi="Calibri" w:cs="Calibri"/>
                <w:b/>
                <w:bCs/>
                <w:sz w:val="16"/>
                <w:szCs w:val="16"/>
              </w:rPr>
              <w:t xml:space="preserve"> </w:t>
            </w:r>
            <w:proofErr w:type="spellStart"/>
            <w:r>
              <w:rPr>
                <w:rFonts w:ascii="Calibri" w:eastAsia="Calibri" w:hAnsi="Calibri" w:cs="Calibri"/>
                <w:b/>
                <w:bCs/>
                <w:sz w:val="16"/>
                <w:szCs w:val="16"/>
              </w:rPr>
              <w:t>error</w:t>
            </w:r>
            <w:proofErr w:type="spellEnd"/>
          </w:p>
        </w:tc>
      </w:tr>
      <w:tr w:rsidR="00DA166E" w14:paraId="2CB5CC67" w14:textId="77777777">
        <w:tblPrEx>
          <w:tblCellMar>
            <w:top w:w="0" w:type="dxa"/>
            <w:bottom w:w="0" w:type="dxa"/>
          </w:tblCellMar>
        </w:tblPrEx>
        <w:tc>
          <w:tcPr>
            <w:tcW w:w="1050" w:type="dxa"/>
            <w:tcMar>
              <w:top w:w="60" w:type="dxa"/>
              <w:left w:w="100" w:type="dxa"/>
              <w:bottom w:w="60" w:type="dxa"/>
              <w:right w:w="100" w:type="dxa"/>
            </w:tcMar>
          </w:tcPr>
          <w:p w14:paraId="6D2412D7" w14:textId="77777777" w:rsidR="00DA166E" w:rsidRDefault="00000000">
            <w:r>
              <w:rPr>
                <w:rFonts w:ascii="Calibri" w:eastAsia="Calibri" w:hAnsi="Calibri" w:cs="Calibri"/>
                <w:sz w:val="16"/>
                <w:szCs w:val="16"/>
              </w:rPr>
              <w:t>Carrothers 2020</w:t>
            </w:r>
          </w:p>
        </w:tc>
        <w:tc>
          <w:tcPr>
            <w:tcW w:w="1850" w:type="dxa"/>
            <w:tcMar>
              <w:top w:w="60" w:type="dxa"/>
              <w:left w:w="100" w:type="dxa"/>
              <w:bottom w:w="60" w:type="dxa"/>
              <w:right w:w="100" w:type="dxa"/>
            </w:tcMar>
          </w:tcPr>
          <w:p w14:paraId="1BF3AEAE" w14:textId="77777777" w:rsidR="00DA166E" w:rsidRPr="00B96048" w:rsidRDefault="00000000">
            <w:pPr>
              <w:rPr>
                <w:lang w:val="en-GB"/>
              </w:rPr>
            </w:pPr>
            <w:r w:rsidRPr="00B96048">
              <w:rPr>
                <w:rFonts w:ascii="Calibri" w:eastAsia="Calibri" w:hAnsi="Calibri" w:cs="Calibri"/>
                <w:sz w:val="16"/>
                <w:szCs w:val="16"/>
                <w:lang w:val="en-GB"/>
              </w:rPr>
              <w:t>ABSSSI/</w:t>
            </w:r>
            <w:proofErr w:type="spellStart"/>
            <w:r w:rsidRPr="00B96048">
              <w:rPr>
                <w:rFonts w:ascii="Calibri" w:eastAsia="Calibri" w:hAnsi="Calibri" w:cs="Calibri"/>
                <w:sz w:val="16"/>
                <w:szCs w:val="16"/>
                <w:lang w:val="en-GB"/>
              </w:rPr>
              <w:t>cSSTI</w:t>
            </w:r>
            <w:proofErr w:type="spellEnd"/>
            <w:r w:rsidRPr="00B96048">
              <w:rPr>
                <w:rFonts w:ascii="Calibri" w:eastAsia="Calibri" w:hAnsi="Calibri" w:cs="Calibri"/>
                <w:sz w:val="16"/>
                <w:szCs w:val="16"/>
                <w:lang w:val="en-GB"/>
              </w:rPr>
              <w:t xml:space="preserve"> and catheter-related bacteraemia (4 phase 2/3 trials)</w:t>
            </w:r>
          </w:p>
        </w:tc>
        <w:tc>
          <w:tcPr>
            <w:tcW w:w="1000" w:type="dxa"/>
            <w:tcMar>
              <w:top w:w="60" w:type="dxa"/>
              <w:left w:w="100" w:type="dxa"/>
              <w:bottom w:w="60" w:type="dxa"/>
              <w:right w:w="100" w:type="dxa"/>
            </w:tcMar>
          </w:tcPr>
          <w:p w14:paraId="6E810454" w14:textId="77777777" w:rsidR="00DA166E" w:rsidRDefault="00000000">
            <w:r>
              <w:rPr>
                <w:rFonts w:ascii="Calibri" w:eastAsia="Calibri" w:hAnsi="Calibri" w:cs="Calibri"/>
                <w:sz w:val="16"/>
                <w:szCs w:val="16"/>
              </w:rPr>
              <w:t>703 / 2,307</w:t>
            </w:r>
          </w:p>
        </w:tc>
        <w:tc>
          <w:tcPr>
            <w:tcW w:w="1310" w:type="dxa"/>
            <w:tcMar>
              <w:top w:w="60" w:type="dxa"/>
              <w:left w:w="100" w:type="dxa"/>
              <w:bottom w:w="60" w:type="dxa"/>
              <w:right w:w="100" w:type="dxa"/>
            </w:tcMar>
          </w:tcPr>
          <w:p w14:paraId="668FF06B" w14:textId="77777777" w:rsidR="00DA166E" w:rsidRDefault="00000000">
            <w:r>
              <w:rPr>
                <w:rFonts w:ascii="Calibri" w:eastAsia="Calibri" w:hAnsi="Calibri" w:cs="Calibri"/>
                <w:sz w:val="16"/>
                <w:szCs w:val="16"/>
              </w:rPr>
              <w:t>3-cpt</w:t>
            </w:r>
          </w:p>
        </w:tc>
        <w:tc>
          <w:tcPr>
            <w:tcW w:w="1900" w:type="dxa"/>
            <w:tcMar>
              <w:top w:w="60" w:type="dxa"/>
              <w:left w:w="100" w:type="dxa"/>
              <w:bottom w:w="60" w:type="dxa"/>
              <w:right w:w="100" w:type="dxa"/>
            </w:tcMar>
          </w:tcPr>
          <w:p w14:paraId="3B0713E9" w14:textId="77777777" w:rsidR="00DA166E" w:rsidRPr="00B96048" w:rsidRDefault="00000000">
            <w:pPr>
              <w:rPr>
                <w:lang w:val="en-GB"/>
              </w:rPr>
            </w:pPr>
            <w:r w:rsidRPr="00B96048">
              <w:rPr>
                <w:rFonts w:ascii="Calibri" w:eastAsia="Calibri" w:hAnsi="Calibri" w:cs="Calibri"/>
                <w:sz w:val="16"/>
                <w:szCs w:val="16"/>
                <w:lang w:val="en-GB"/>
              </w:rPr>
              <w:t>ALB, CLCR, WT on CL; ALB, WT, AGE on volumes</w:t>
            </w:r>
          </w:p>
        </w:tc>
        <w:tc>
          <w:tcPr>
            <w:tcW w:w="1290" w:type="dxa"/>
            <w:tcMar>
              <w:top w:w="60" w:type="dxa"/>
              <w:left w:w="100" w:type="dxa"/>
              <w:bottom w:w="60" w:type="dxa"/>
              <w:right w:w="100" w:type="dxa"/>
            </w:tcMar>
          </w:tcPr>
          <w:p w14:paraId="19939FB9" w14:textId="77777777" w:rsidR="00DA166E" w:rsidRDefault="00000000">
            <w:r>
              <w:rPr>
                <w:rFonts w:ascii="Calibri" w:eastAsia="Calibri" w:hAnsi="Calibri" w:cs="Calibri"/>
                <w:sz w:val="16"/>
                <w:szCs w:val="16"/>
              </w:rPr>
              <w:t>NONMEM 7.3 (FOCE)</w:t>
            </w:r>
          </w:p>
        </w:tc>
        <w:tc>
          <w:tcPr>
            <w:tcW w:w="960" w:type="dxa"/>
            <w:tcMar>
              <w:top w:w="60" w:type="dxa"/>
              <w:left w:w="100" w:type="dxa"/>
              <w:bottom w:w="60" w:type="dxa"/>
              <w:right w:w="100" w:type="dxa"/>
            </w:tcMar>
          </w:tcPr>
          <w:p w14:paraId="4F633A06" w14:textId="2A0ED6DD" w:rsidR="00DA166E" w:rsidRDefault="00000000">
            <w:proofErr w:type="spellStart"/>
            <w:r>
              <w:rPr>
                <w:rFonts w:ascii="Calibri" w:eastAsia="Calibri" w:hAnsi="Calibri" w:cs="Calibri"/>
                <w:sz w:val="16"/>
                <w:szCs w:val="16"/>
              </w:rPr>
              <w:t>Prop</w:t>
            </w:r>
            <w:proofErr w:type="spellEnd"/>
            <w:r>
              <w:rPr>
                <w:rFonts w:ascii="Calibri" w:eastAsia="Calibri" w:hAnsi="Calibri" w:cs="Calibri"/>
                <w:sz w:val="16"/>
                <w:szCs w:val="16"/>
              </w:rPr>
              <w:t>. 19%</w:t>
            </w:r>
          </w:p>
        </w:tc>
      </w:tr>
      <w:tr w:rsidR="00DA166E" w14:paraId="711DBEBB" w14:textId="77777777">
        <w:tblPrEx>
          <w:tblCellMar>
            <w:top w:w="0" w:type="dxa"/>
            <w:bottom w:w="0" w:type="dxa"/>
          </w:tblCellMar>
        </w:tblPrEx>
        <w:tc>
          <w:tcPr>
            <w:tcW w:w="1050" w:type="dxa"/>
            <w:tcMar>
              <w:top w:w="60" w:type="dxa"/>
              <w:left w:w="100" w:type="dxa"/>
              <w:bottom w:w="60" w:type="dxa"/>
              <w:right w:w="100" w:type="dxa"/>
            </w:tcMar>
          </w:tcPr>
          <w:p w14:paraId="556F4530" w14:textId="77777777" w:rsidR="00DA166E" w:rsidRDefault="00000000">
            <w:proofErr w:type="spellStart"/>
            <w:r>
              <w:rPr>
                <w:rFonts w:ascii="Calibri" w:eastAsia="Calibri" w:hAnsi="Calibri" w:cs="Calibri"/>
                <w:sz w:val="16"/>
                <w:szCs w:val="16"/>
              </w:rPr>
              <w:t>Cojutti</w:t>
            </w:r>
            <w:proofErr w:type="spellEnd"/>
            <w:r>
              <w:rPr>
                <w:rFonts w:ascii="Calibri" w:eastAsia="Calibri" w:hAnsi="Calibri" w:cs="Calibri"/>
                <w:sz w:val="16"/>
                <w:szCs w:val="16"/>
              </w:rPr>
              <w:t xml:space="preserve"> 2021</w:t>
            </w:r>
          </w:p>
        </w:tc>
        <w:tc>
          <w:tcPr>
            <w:tcW w:w="1850" w:type="dxa"/>
            <w:tcMar>
              <w:top w:w="60" w:type="dxa"/>
              <w:left w:w="100" w:type="dxa"/>
              <w:bottom w:w="60" w:type="dxa"/>
              <w:right w:w="100" w:type="dxa"/>
            </w:tcMar>
          </w:tcPr>
          <w:p w14:paraId="28BE1E00" w14:textId="77777777" w:rsidR="00DA166E" w:rsidRDefault="00000000">
            <w:proofErr w:type="spellStart"/>
            <w:r>
              <w:rPr>
                <w:rFonts w:ascii="Calibri" w:eastAsia="Calibri" w:hAnsi="Calibri" w:cs="Calibri"/>
                <w:sz w:val="16"/>
                <w:szCs w:val="16"/>
              </w:rPr>
              <w:t>Staphylococcal</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osteoarticular</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infections</w:t>
            </w:r>
            <w:proofErr w:type="spellEnd"/>
          </w:p>
        </w:tc>
        <w:tc>
          <w:tcPr>
            <w:tcW w:w="1000" w:type="dxa"/>
            <w:tcMar>
              <w:top w:w="60" w:type="dxa"/>
              <w:left w:w="100" w:type="dxa"/>
              <w:bottom w:w="60" w:type="dxa"/>
              <w:right w:w="100" w:type="dxa"/>
            </w:tcMar>
          </w:tcPr>
          <w:p w14:paraId="2091BE7E" w14:textId="77777777" w:rsidR="00DA166E" w:rsidRDefault="00000000">
            <w:r>
              <w:rPr>
                <w:rFonts w:ascii="Calibri" w:eastAsia="Calibri" w:hAnsi="Calibri" w:cs="Calibri"/>
                <w:sz w:val="16"/>
                <w:szCs w:val="16"/>
              </w:rPr>
              <w:t>15 / 120</w:t>
            </w:r>
          </w:p>
        </w:tc>
        <w:tc>
          <w:tcPr>
            <w:tcW w:w="1310" w:type="dxa"/>
            <w:tcMar>
              <w:top w:w="60" w:type="dxa"/>
              <w:left w:w="100" w:type="dxa"/>
              <w:bottom w:w="60" w:type="dxa"/>
              <w:right w:w="100" w:type="dxa"/>
            </w:tcMar>
          </w:tcPr>
          <w:p w14:paraId="1245AF1C" w14:textId="77777777" w:rsidR="00DA166E" w:rsidRDefault="00000000">
            <w:r>
              <w:rPr>
                <w:rFonts w:ascii="Calibri" w:eastAsia="Calibri" w:hAnsi="Calibri" w:cs="Calibri"/>
                <w:sz w:val="16"/>
                <w:szCs w:val="16"/>
              </w:rPr>
              <w:t>2-cpt</w:t>
            </w:r>
          </w:p>
        </w:tc>
        <w:tc>
          <w:tcPr>
            <w:tcW w:w="1900" w:type="dxa"/>
            <w:tcMar>
              <w:top w:w="60" w:type="dxa"/>
              <w:left w:w="100" w:type="dxa"/>
              <w:bottom w:w="60" w:type="dxa"/>
              <w:right w:w="100" w:type="dxa"/>
            </w:tcMar>
          </w:tcPr>
          <w:p w14:paraId="165B75A7" w14:textId="77777777" w:rsidR="00DA166E" w:rsidRDefault="00000000">
            <w:r>
              <w:rPr>
                <w:rFonts w:ascii="Calibri" w:eastAsia="Calibri" w:hAnsi="Calibri" w:cs="Calibri"/>
                <w:sz w:val="16"/>
                <w:szCs w:val="16"/>
              </w:rPr>
              <w:t>None</w:t>
            </w:r>
          </w:p>
        </w:tc>
        <w:tc>
          <w:tcPr>
            <w:tcW w:w="1290" w:type="dxa"/>
            <w:tcMar>
              <w:top w:w="60" w:type="dxa"/>
              <w:left w:w="100" w:type="dxa"/>
              <w:bottom w:w="60" w:type="dxa"/>
              <w:right w:w="100" w:type="dxa"/>
            </w:tcMar>
          </w:tcPr>
          <w:p w14:paraId="4DBD4F26" w14:textId="77777777" w:rsidR="00DA166E" w:rsidRDefault="00000000">
            <w:proofErr w:type="spellStart"/>
            <w:r>
              <w:rPr>
                <w:rFonts w:ascii="Calibri" w:eastAsia="Calibri" w:hAnsi="Calibri" w:cs="Calibri"/>
                <w:sz w:val="16"/>
                <w:szCs w:val="16"/>
              </w:rPr>
              <w:t>Monolix</w:t>
            </w:r>
            <w:proofErr w:type="spellEnd"/>
          </w:p>
        </w:tc>
        <w:tc>
          <w:tcPr>
            <w:tcW w:w="960" w:type="dxa"/>
            <w:tcMar>
              <w:top w:w="60" w:type="dxa"/>
              <w:left w:w="100" w:type="dxa"/>
              <w:bottom w:w="60" w:type="dxa"/>
              <w:right w:w="100" w:type="dxa"/>
            </w:tcMar>
          </w:tcPr>
          <w:p w14:paraId="72924995" w14:textId="77777777" w:rsidR="00DA166E" w:rsidRDefault="00000000">
            <w:proofErr w:type="spellStart"/>
            <w:r>
              <w:rPr>
                <w:rFonts w:ascii="Calibri" w:eastAsia="Calibri" w:hAnsi="Calibri" w:cs="Calibri"/>
                <w:sz w:val="16"/>
                <w:szCs w:val="16"/>
              </w:rPr>
              <w:t>Prop</w:t>
            </w:r>
            <w:proofErr w:type="spellEnd"/>
            <w:r>
              <w:rPr>
                <w:rFonts w:ascii="Calibri" w:eastAsia="Calibri" w:hAnsi="Calibri" w:cs="Calibri"/>
                <w:sz w:val="16"/>
                <w:szCs w:val="16"/>
              </w:rPr>
              <w:t>. 18%</w:t>
            </w:r>
          </w:p>
        </w:tc>
      </w:tr>
      <w:tr w:rsidR="00DA166E" w14:paraId="4D0220C0" w14:textId="77777777">
        <w:tblPrEx>
          <w:tblCellMar>
            <w:top w:w="0" w:type="dxa"/>
            <w:bottom w:w="0" w:type="dxa"/>
          </w:tblCellMar>
        </w:tblPrEx>
        <w:tc>
          <w:tcPr>
            <w:tcW w:w="1050" w:type="dxa"/>
            <w:tcMar>
              <w:top w:w="60" w:type="dxa"/>
              <w:left w:w="100" w:type="dxa"/>
              <w:bottom w:w="60" w:type="dxa"/>
              <w:right w:w="100" w:type="dxa"/>
            </w:tcMar>
          </w:tcPr>
          <w:p w14:paraId="1D2AF177" w14:textId="77777777" w:rsidR="00DA166E" w:rsidRDefault="00000000">
            <w:proofErr w:type="spellStart"/>
            <w:r>
              <w:rPr>
                <w:rFonts w:ascii="Calibri" w:eastAsia="Calibri" w:hAnsi="Calibri" w:cs="Calibri"/>
                <w:sz w:val="16"/>
                <w:szCs w:val="16"/>
              </w:rPr>
              <w:t>Cojutti</w:t>
            </w:r>
            <w:proofErr w:type="spellEnd"/>
            <w:r>
              <w:rPr>
                <w:rFonts w:ascii="Calibri" w:eastAsia="Calibri" w:hAnsi="Calibri" w:cs="Calibri"/>
                <w:sz w:val="16"/>
                <w:szCs w:val="16"/>
              </w:rPr>
              <w:t xml:space="preserve"> 2022</w:t>
            </w:r>
          </w:p>
        </w:tc>
        <w:tc>
          <w:tcPr>
            <w:tcW w:w="1850" w:type="dxa"/>
            <w:tcMar>
              <w:top w:w="60" w:type="dxa"/>
              <w:left w:w="100" w:type="dxa"/>
              <w:bottom w:w="60" w:type="dxa"/>
              <w:right w:w="100" w:type="dxa"/>
            </w:tcMar>
          </w:tcPr>
          <w:p w14:paraId="137E1A81" w14:textId="77777777" w:rsidR="00DA166E" w:rsidRPr="00B96048" w:rsidRDefault="00000000">
            <w:pPr>
              <w:rPr>
                <w:lang w:val="en-GB"/>
              </w:rPr>
            </w:pPr>
            <w:r w:rsidRPr="00B96048">
              <w:rPr>
                <w:rFonts w:ascii="Calibri" w:eastAsia="Calibri" w:hAnsi="Calibri" w:cs="Calibri"/>
                <w:sz w:val="16"/>
                <w:szCs w:val="16"/>
                <w:lang w:val="en-GB"/>
              </w:rPr>
              <w:t>Subacute/chronic infections under long-term TDM</w:t>
            </w:r>
          </w:p>
        </w:tc>
        <w:tc>
          <w:tcPr>
            <w:tcW w:w="1000" w:type="dxa"/>
            <w:tcMar>
              <w:top w:w="60" w:type="dxa"/>
              <w:left w:w="100" w:type="dxa"/>
              <w:bottom w:w="60" w:type="dxa"/>
              <w:right w:w="100" w:type="dxa"/>
            </w:tcMar>
          </w:tcPr>
          <w:p w14:paraId="67CB8A26" w14:textId="77777777" w:rsidR="00DA166E" w:rsidRDefault="00000000">
            <w:r>
              <w:rPr>
                <w:rFonts w:ascii="Calibri" w:eastAsia="Calibri" w:hAnsi="Calibri" w:cs="Calibri"/>
                <w:sz w:val="16"/>
                <w:szCs w:val="16"/>
              </w:rPr>
              <w:t>69 / 289</w:t>
            </w:r>
          </w:p>
        </w:tc>
        <w:tc>
          <w:tcPr>
            <w:tcW w:w="1310" w:type="dxa"/>
            <w:tcMar>
              <w:top w:w="60" w:type="dxa"/>
              <w:left w:w="100" w:type="dxa"/>
              <w:bottom w:w="60" w:type="dxa"/>
              <w:right w:w="100" w:type="dxa"/>
            </w:tcMar>
          </w:tcPr>
          <w:p w14:paraId="067FB1FE" w14:textId="77777777" w:rsidR="00DA166E" w:rsidRDefault="00000000">
            <w:r>
              <w:rPr>
                <w:rFonts w:ascii="Calibri" w:eastAsia="Calibri" w:hAnsi="Calibri" w:cs="Calibri"/>
                <w:sz w:val="16"/>
                <w:szCs w:val="16"/>
              </w:rPr>
              <w:t>2-cpt</w:t>
            </w:r>
          </w:p>
        </w:tc>
        <w:tc>
          <w:tcPr>
            <w:tcW w:w="1900" w:type="dxa"/>
            <w:tcMar>
              <w:top w:w="60" w:type="dxa"/>
              <w:left w:w="100" w:type="dxa"/>
              <w:bottom w:w="60" w:type="dxa"/>
              <w:right w:w="100" w:type="dxa"/>
            </w:tcMar>
          </w:tcPr>
          <w:p w14:paraId="6BDC1D1C" w14:textId="51B81EBE" w:rsidR="00DA166E" w:rsidRPr="00B96048" w:rsidRDefault="00B96048">
            <w:pPr>
              <w:rPr>
                <w:lang w:val="en-GB"/>
              </w:rPr>
            </w:pPr>
            <w:r>
              <w:rPr>
                <w:rFonts w:ascii="Calibri" w:eastAsia="Calibri" w:hAnsi="Calibri" w:cs="Calibri"/>
                <w:sz w:val="16"/>
                <w:szCs w:val="16"/>
                <w:lang w:val="en-GB"/>
              </w:rPr>
              <w:t>eGFR</w:t>
            </w:r>
            <w:r w:rsidR="00000000" w:rsidRPr="00B96048">
              <w:rPr>
                <w:rFonts w:ascii="Calibri" w:eastAsia="Calibri" w:hAnsi="Calibri" w:cs="Calibri"/>
                <w:sz w:val="16"/>
                <w:szCs w:val="16"/>
                <w:lang w:val="en-GB"/>
              </w:rPr>
              <w:t xml:space="preserve"> on CL</w:t>
            </w:r>
          </w:p>
        </w:tc>
        <w:tc>
          <w:tcPr>
            <w:tcW w:w="1290" w:type="dxa"/>
            <w:tcMar>
              <w:top w:w="60" w:type="dxa"/>
              <w:left w:w="100" w:type="dxa"/>
              <w:bottom w:w="60" w:type="dxa"/>
              <w:right w:w="100" w:type="dxa"/>
            </w:tcMar>
          </w:tcPr>
          <w:p w14:paraId="7655B215" w14:textId="77777777" w:rsidR="00DA166E" w:rsidRDefault="00000000">
            <w:proofErr w:type="spellStart"/>
            <w:r>
              <w:rPr>
                <w:rFonts w:ascii="Calibri" w:eastAsia="Calibri" w:hAnsi="Calibri" w:cs="Calibri"/>
                <w:sz w:val="16"/>
                <w:szCs w:val="16"/>
              </w:rPr>
              <w:t>Monolix</w:t>
            </w:r>
            <w:proofErr w:type="spellEnd"/>
            <w:r>
              <w:rPr>
                <w:rFonts w:ascii="Calibri" w:eastAsia="Calibri" w:hAnsi="Calibri" w:cs="Calibri"/>
                <w:sz w:val="16"/>
                <w:szCs w:val="16"/>
              </w:rPr>
              <w:t xml:space="preserve"> 2021R1 (SAEM)</w:t>
            </w:r>
          </w:p>
        </w:tc>
        <w:tc>
          <w:tcPr>
            <w:tcW w:w="960" w:type="dxa"/>
            <w:tcMar>
              <w:top w:w="60" w:type="dxa"/>
              <w:left w:w="100" w:type="dxa"/>
              <w:bottom w:w="60" w:type="dxa"/>
              <w:right w:w="100" w:type="dxa"/>
            </w:tcMar>
          </w:tcPr>
          <w:p w14:paraId="509DB3A8" w14:textId="77777777" w:rsidR="00DA166E" w:rsidRDefault="00000000">
            <w:proofErr w:type="spellStart"/>
            <w:r>
              <w:rPr>
                <w:rFonts w:ascii="Calibri" w:eastAsia="Calibri" w:hAnsi="Calibri" w:cs="Calibri"/>
                <w:sz w:val="16"/>
                <w:szCs w:val="16"/>
              </w:rPr>
              <w:t>Prop</w:t>
            </w:r>
            <w:proofErr w:type="spellEnd"/>
            <w:r>
              <w:rPr>
                <w:rFonts w:ascii="Calibri" w:eastAsia="Calibri" w:hAnsi="Calibri" w:cs="Calibri"/>
                <w:sz w:val="16"/>
                <w:szCs w:val="16"/>
              </w:rPr>
              <w:t>. 33.9%</w:t>
            </w:r>
          </w:p>
        </w:tc>
      </w:tr>
      <w:tr w:rsidR="00DA166E" w14:paraId="43928E73" w14:textId="77777777">
        <w:tblPrEx>
          <w:tblCellMar>
            <w:top w:w="0" w:type="dxa"/>
            <w:bottom w:w="0" w:type="dxa"/>
          </w:tblCellMar>
        </w:tblPrEx>
        <w:tc>
          <w:tcPr>
            <w:tcW w:w="1050" w:type="dxa"/>
            <w:tcMar>
              <w:top w:w="60" w:type="dxa"/>
              <w:left w:w="100" w:type="dxa"/>
              <w:bottom w:w="60" w:type="dxa"/>
              <w:right w:w="100" w:type="dxa"/>
            </w:tcMar>
          </w:tcPr>
          <w:p w14:paraId="65AF5517" w14:textId="77777777" w:rsidR="00DA166E" w:rsidRDefault="00000000">
            <w:r>
              <w:rPr>
                <w:rFonts w:ascii="Calibri" w:eastAsia="Calibri" w:hAnsi="Calibri" w:cs="Calibri"/>
                <w:sz w:val="16"/>
                <w:szCs w:val="16"/>
              </w:rPr>
              <w:t>Chiriac 2024</w:t>
            </w:r>
          </w:p>
        </w:tc>
        <w:tc>
          <w:tcPr>
            <w:tcW w:w="1850" w:type="dxa"/>
            <w:tcMar>
              <w:top w:w="60" w:type="dxa"/>
              <w:left w:w="100" w:type="dxa"/>
              <w:bottom w:w="60" w:type="dxa"/>
              <w:right w:w="100" w:type="dxa"/>
            </w:tcMar>
          </w:tcPr>
          <w:p w14:paraId="1260506A" w14:textId="77777777" w:rsidR="00DA166E" w:rsidRDefault="00000000">
            <w:r>
              <w:rPr>
                <w:rFonts w:ascii="Calibri" w:eastAsia="Calibri" w:hAnsi="Calibri" w:cs="Calibri"/>
                <w:sz w:val="16"/>
                <w:szCs w:val="16"/>
              </w:rPr>
              <w:t xml:space="preserve">VAD </w:t>
            </w:r>
            <w:proofErr w:type="spellStart"/>
            <w:r>
              <w:rPr>
                <w:rFonts w:ascii="Calibri" w:eastAsia="Calibri" w:hAnsi="Calibri" w:cs="Calibri"/>
                <w:sz w:val="16"/>
                <w:szCs w:val="16"/>
              </w:rPr>
              <w:t>infections</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suppressive</w:t>
            </w:r>
            <w:proofErr w:type="spellEnd"/>
            <w:r>
              <w:rPr>
                <w:rFonts w:ascii="Calibri" w:eastAsia="Calibri" w:hAnsi="Calibri" w:cs="Calibri"/>
                <w:sz w:val="16"/>
                <w:szCs w:val="16"/>
              </w:rPr>
              <w:t xml:space="preserve"> therapy)</w:t>
            </w:r>
          </w:p>
        </w:tc>
        <w:tc>
          <w:tcPr>
            <w:tcW w:w="1000" w:type="dxa"/>
            <w:tcMar>
              <w:top w:w="60" w:type="dxa"/>
              <w:left w:w="100" w:type="dxa"/>
              <w:bottom w:w="60" w:type="dxa"/>
              <w:right w:w="100" w:type="dxa"/>
            </w:tcMar>
          </w:tcPr>
          <w:p w14:paraId="13F9AC0E" w14:textId="77777777" w:rsidR="00DA166E" w:rsidRDefault="00000000">
            <w:r>
              <w:rPr>
                <w:rFonts w:ascii="Calibri" w:eastAsia="Calibri" w:hAnsi="Calibri" w:cs="Calibri"/>
                <w:sz w:val="16"/>
                <w:szCs w:val="16"/>
              </w:rPr>
              <w:t>13 / 38</w:t>
            </w:r>
          </w:p>
        </w:tc>
        <w:tc>
          <w:tcPr>
            <w:tcW w:w="1310" w:type="dxa"/>
            <w:tcMar>
              <w:top w:w="60" w:type="dxa"/>
              <w:left w:w="100" w:type="dxa"/>
              <w:bottom w:w="60" w:type="dxa"/>
              <w:right w:w="100" w:type="dxa"/>
            </w:tcMar>
          </w:tcPr>
          <w:p w14:paraId="6C4A5BBE" w14:textId="77777777" w:rsidR="00DA166E" w:rsidRDefault="00000000">
            <w:r>
              <w:rPr>
                <w:rFonts w:ascii="Calibri" w:eastAsia="Calibri" w:hAnsi="Calibri" w:cs="Calibri"/>
                <w:sz w:val="16"/>
                <w:szCs w:val="16"/>
              </w:rPr>
              <w:t xml:space="preserve">2-cpt (Q </w:t>
            </w:r>
            <w:proofErr w:type="spellStart"/>
            <w:r>
              <w:rPr>
                <w:rFonts w:ascii="Calibri" w:eastAsia="Calibri" w:hAnsi="Calibri" w:cs="Calibri"/>
                <w:sz w:val="16"/>
                <w:szCs w:val="16"/>
              </w:rPr>
              <w:t>fixed</w:t>
            </w:r>
            <w:proofErr w:type="spellEnd"/>
            <w:r>
              <w:rPr>
                <w:rFonts w:ascii="Calibri" w:eastAsia="Calibri" w:hAnsi="Calibri" w:cs="Calibri"/>
                <w:sz w:val="16"/>
                <w:szCs w:val="16"/>
              </w:rPr>
              <w:t>)</w:t>
            </w:r>
          </w:p>
        </w:tc>
        <w:tc>
          <w:tcPr>
            <w:tcW w:w="1900" w:type="dxa"/>
            <w:tcMar>
              <w:top w:w="60" w:type="dxa"/>
              <w:left w:w="100" w:type="dxa"/>
              <w:bottom w:w="60" w:type="dxa"/>
              <w:right w:w="100" w:type="dxa"/>
            </w:tcMar>
          </w:tcPr>
          <w:p w14:paraId="7BAE6CE0" w14:textId="77777777" w:rsidR="00DA166E" w:rsidRDefault="00000000">
            <w:r>
              <w:rPr>
                <w:rFonts w:ascii="Calibri" w:eastAsia="Calibri" w:hAnsi="Calibri" w:cs="Calibri"/>
                <w:sz w:val="16"/>
                <w:szCs w:val="16"/>
              </w:rPr>
              <w:t>None</w:t>
            </w:r>
          </w:p>
        </w:tc>
        <w:tc>
          <w:tcPr>
            <w:tcW w:w="1290" w:type="dxa"/>
            <w:tcMar>
              <w:top w:w="60" w:type="dxa"/>
              <w:left w:w="100" w:type="dxa"/>
              <w:bottom w:w="60" w:type="dxa"/>
              <w:right w:w="100" w:type="dxa"/>
            </w:tcMar>
          </w:tcPr>
          <w:p w14:paraId="6D93BA18" w14:textId="77777777" w:rsidR="00DA166E" w:rsidRDefault="00000000">
            <w:proofErr w:type="spellStart"/>
            <w:r>
              <w:rPr>
                <w:rFonts w:ascii="Calibri" w:eastAsia="Calibri" w:hAnsi="Calibri" w:cs="Calibri"/>
                <w:sz w:val="16"/>
                <w:szCs w:val="16"/>
              </w:rPr>
              <w:t>Monolix</w:t>
            </w:r>
            <w:proofErr w:type="spellEnd"/>
          </w:p>
        </w:tc>
        <w:tc>
          <w:tcPr>
            <w:tcW w:w="960" w:type="dxa"/>
            <w:tcMar>
              <w:top w:w="60" w:type="dxa"/>
              <w:left w:w="100" w:type="dxa"/>
              <w:bottom w:w="60" w:type="dxa"/>
              <w:right w:w="100" w:type="dxa"/>
            </w:tcMar>
          </w:tcPr>
          <w:p w14:paraId="57571A23" w14:textId="77777777" w:rsidR="00DA166E" w:rsidRDefault="00000000">
            <w:proofErr w:type="spellStart"/>
            <w:r>
              <w:rPr>
                <w:rFonts w:ascii="Calibri" w:eastAsia="Calibri" w:hAnsi="Calibri" w:cs="Calibri"/>
                <w:sz w:val="16"/>
                <w:szCs w:val="16"/>
              </w:rPr>
              <w:t>Prop</w:t>
            </w:r>
            <w:proofErr w:type="spellEnd"/>
            <w:r>
              <w:rPr>
                <w:rFonts w:ascii="Calibri" w:eastAsia="Calibri" w:hAnsi="Calibri" w:cs="Calibri"/>
                <w:sz w:val="16"/>
                <w:szCs w:val="16"/>
              </w:rPr>
              <w:t>. 10%</w:t>
            </w:r>
          </w:p>
        </w:tc>
      </w:tr>
      <w:tr w:rsidR="00DA166E" w14:paraId="65CADD96" w14:textId="77777777">
        <w:tblPrEx>
          <w:tblCellMar>
            <w:top w:w="0" w:type="dxa"/>
            <w:bottom w:w="0" w:type="dxa"/>
          </w:tblCellMar>
        </w:tblPrEx>
        <w:tc>
          <w:tcPr>
            <w:tcW w:w="1050" w:type="dxa"/>
            <w:tcMar>
              <w:top w:w="60" w:type="dxa"/>
              <w:left w:w="100" w:type="dxa"/>
              <w:bottom w:w="60" w:type="dxa"/>
              <w:right w:w="100" w:type="dxa"/>
            </w:tcMar>
          </w:tcPr>
          <w:p w14:paraId="686FB488" w14:textId="77777777" w:rsidR="00DA166E" w:rsidRDefault="00000000">
            <w:proofErr w:type="spellStart"/>
            <w:r>
              <w:rPr>
                <w:rFonts w:ascii="Calibri" w:eastAsia="Calibri" w:hAnsi="Calibri" w:cs="Calibri"/>
                <w:sz w:val="16"/>
                <w:szCs w:val="16"/>
              </w:rPr>
              <w:t>Benavent</w:t>
            </w:r>
            <w:proofErr w:type="spellEnd"/>
            <w:r>
              <w:rPr>
                <w:rFonts w:ascii="Calibri" w:eastAsia="Calibri" w:hAnsi="Calibri" w:cs="Calibri"/>
                <w:sz w:val="16"/>
                <w:szCs w:val="16"/>
              </w:rPr>
              <w:t xml:space="preserve"> 2025</w:t>
            </w:r>
          </w:p>
        </w:tc>
        <w:tc>
          <w:tcPr>
            <w:tcW w:w="1850" w:type="dxa"/>
            <w:tcMar>
              <w:top w:w="60" w:type="dxa"/>
              <w:left w:w="100" w:type="dxa"/>
              <w:bottom w:w="60" w:type="dxa"/>
              <w:right w:w="100" w:type="dxa"/>
            </w:tcMar>
          </w:tcPr>
          <w:p w14:paraId="206DAEAF" w14:textId="77777777" w:rsidR="00DA166E" w:rsidRPr="00B96048" w:rsidRDefault="00000000">
            <w:pPr>
              <w:rPr>
                <w:lang w:val="en-GB"/>
              </w:rPr>
            </w:pPr>
            <w:r w:rsidRPr="00B96048">
              <w:rPr>
                <w:rFonts w:ascii="Calibri" w:eastAsia="Calibri" w:hAnsi="Calibri" w:cs="Calibri"/>
                <w:sz w:val="16"/>
                <w:szCs w:val="16"/>
                <w:lang w:val="en-GB"/>
              </w:rPr>
              <w:t>Chronic PJI, single 1,500 mg dose</w:t>
            </w:r>
          </w:p>
        </w:tc>
        <w:tc>
          <w:tcPr>
            <w:tcW w:w="1000" w:type="dxa"/>
            <w:tcMar>
              <w:top w:w="60" w:type="dxa"/>
              <w:left w:w="100" w:type="dxa"/>
              <w:bottom w:w="60" w:type="dxa"/>
              <w:right w:w="100" w:type="dxa"/>
            </w:tcMar>
          </w:tcPr>
          <w:p w14:paraId="2AD32AEB" w14:textId="77777777" w:rsidR="00DA166E" w:rsidRDefault="00000000">
            <w:r>
              <w:rPr>
                <w:rFonts w:ascii="Calibri" w:eastAsia="Calibri" w:hAnsi="Calibri" w:cs="Calibri"/>
                <w:sz w:val="16"/>
                <w:szCs w:val="16"/>
              </w:rPr>
              <w:t xml:space="preserve">18 / 1–3 per </w:t>
            </w:r>
            <w:proofErr w:type="spellStart"/>
            <w:r>
              <w:rPr>
                <w:rFonts w:ascii="Calibri" w:eastAsia="Calibri" w:hAnsi="Calibri" w:cs="Calibri"/>
                <w:sz w:val="16"/>
                <w:szCs w:val="16"/>
              </w:rPr>
              <w:t>patient</w:t>
            </w:r>
            <w:proofErr w:type="spellEnd"/>
          </w:p>
        </w:tc>
        <w:tc>
          <w:tcPr>
            <w:tcW w:w="1310" w:type="dxa"/>
            <w:tcMar>
              <w:top w:w="60" w:type="dxa"/>
              <w:left w:w="100" w:type="dxa"/>
              <w:bottom w:w="60" w:type="dxa"/>
              <w:right w:w="100" w:type="dxa"/>
            </w:tcMar>
          </w:tcPr>
          <w:p w14:paraId="02224DD2" w14:textId="77777777" w:rsidR="00DA166E" w:rsidRDefault="00000000">
            <w:r>
              <w:rPr>
                <w:rFonts w:ascii="Calibri" w:eastAsia="Calibri" w:hAnsi="Calibri" w:cs="Calibri"/>
                <w:sz w:val="16"/>
                <w:szCs w:val="16"/>
              </w:rPr>
              <w:t>1-cpt</w:t>
            </w:r>
          </w:p>
        </w:tc>
        <w:tc>
          <w:tcPr>
            <w:tcW w:w="1900" w:type="dxa"/>
            <w:tcMar>
              <w:top w:w="60" w:type="dxa"/>
              <w:left w:w="100" w:type="dxa"/>
              <w:bottom w:w="60" w:type="dxa"/>
              <w:right w:w="100" w:type="dxa"/>
            </w:tcMar>
          </w:tcPr>
          <w:p w14:paraId="79101999" w14:textId="77777777" w:rsidR="00DA166E" w:rsidRDefault="00000000">
            <w:r>
              <w:rPr>
                <w:rFonts w:ascii="Calibri" w:eastAsia="Calibri" w:hAnsi="Calibri" w:cs="Calibri"/>
                <w:sz w:val="16"/>
                <w:szCs w:val="16"/>
              </w:rPr>
              <w:t>None</w:t>
            </w:r>
          </w:p>
        </w:tc>
        <w:tc>
          <w:tcPr>
            <w:tcW w:w="1290" w:type="dxa"/>
            <w:tcMar>
              <w:top w:w="60" w:type="dxa"/>
              <w:left w:w="100" w:type="dxa"/>
              <w:bottom w:w="60" w:type="dxa"/>
              <w:right w:w="100" w:type="dxa"/>
            </w:tcMar>
          </w:tcPr>
          <w:p w14:paraId="79B2F825" w14:textId="77777777" w:rsidR="00DA166E" w:rsidRDefault="00000000">
            <w:proofErr w:type="spellStart"/>
            <w:r>
              <w:rPr>
                <w:rFonts w:ascii="Calibri" w:eastAsia="Calibri" w:hAnsi="Calibri" w:cs="Calibri"/>
                <w:sz w:val="16"/>
                <w:szCs w:val="16"/>
              </w:rPr>
              <w:t>Monolix</w:t>
            </w:r>
            <w:proofErr w:type="spellEnd"/>
            <w:r>
              <w:rPr>
                <w:rFonts w:ascii="Calibri" w:eastAsia="Calibri" w:hAnsi="Calibri" w:cs="Calibri"/>
                <w:sz w:val="16"/>
                <w:szCs w:val="16"/>
              </w:rPr>
              <w:t xml:space="preserve"> 2024R1 (SAEM)</w:t>
            </w:r>
          </w:p>
        </w:tc>
        <w:tc>
          <w:tcPr>
            <w:tcW w:w="960" w:type="dxa"/>
            <w:tcMar>
              <w:top w:w="60" w:type="dxa"/>
              <w:left w:w="100" w:type="dxa"/>
              <w:bottom w:w="60" w:type="dxa"/>
              <w:right w:w="100" w:type="dxa"/>
            </w:tcMar>
          </w:tcPr>
          <w:p w14:paraId="61E6940F" w14:textId="77777777" w:rsidR="00DA166E" w:rsidRDefault="00000000">
            <w:proofErr w:type="spellStart"/>
            <w:r>
              <w:rPr>
                <w:rFonts w:ascii="Calibri" w:eastAsia="Calibri" w:hAnsi="Calibri" w:cs="Calibri"/>
                <w:sz w:val="16"/>
                <w:szCs w:val="16"/>
              </w:rPr>
              <w:t>Prop</w:t>
            </w:r>
            <w:proofErr w:type="spellEnd"/>
            <w:r>
              <w:rPr>
                <w:rFonts w:ascii="Calibri" w:eastAsia="Calibri" w:hAnsi="Calibri" w:cs="Calibri"/>
                <w:sz w:val="16"/>
                <w:szCs w:val="16"/>
              </w:rPr>
              <w:t>. 12%</w:t>
            </w:r>
          </w:p>
        </w:tc>
      </w:tr>
      <w:tr w:rsidR="00DA166E" w14:paraId="6383F727" w14:textId="77777777">
        <w:tblPrEx>
          <w:tblCellMar>
            <w:top w:w="0" w:type="dxa"/>
            <w:bottom w:w="0" w:type="dxa"/>
          </w:tblCellMar>
        </w:tblPrEx>
        <w:tc>
          <w:tcPr>
            <w:tcW w:w="1050" w:type="dxa"/>
            <w:tcMar>
              <w:top w:w="60" w:type="dxa"/>
              <w:left w:w="100" w:type="dxa"/>
              <w:bottom w:w="60" w:type="dxa"/>
              <w:right w:w="100" w:type="dxa"/>
            </w:tcMar>
          </w:tcPr>
          <w:p w14:paraId="32A3B10A" w14:textId="77777777" w:rsidR="00DA166E" w:rsidRDefault="00000000">
            <w:r>
              <w:rPr>
                <w:rFonts w:ascii="Calibri" w:eastAsia="Calibri" w:hAnsi="Calibri" w:cs="Calibri"/>
                <w:sz w:val="16"/>
                <w:szCs w:val="16"/>
              </w:rPr>
              <w:t>Baiardi 2025</w:t>
            </w:r>
          </w:p>
        </w:tc>
        <w:tc>
          <w:tcPr>
            <w:tcW w:w="1850" w:type="dxa"/>
            <w:tcMar>
              <w:top w:w="60" w:type="dxa"/>
              <w:left w:w="100" w:type="dxa"/>
              <w:bottom w:w="60" w:type="dxa"/>
              <w:right w:w="100" w:type="dxa"/>
            </w:tcMar>
          </w:tcPr>
          <w:p w14:paraId="4CCB958A" w14:textId="77777777" w:rsidR="00DA166E" w:rsidRPr="00B96048" w:rsidRDefault="00000000">
            <w:pPr>
              <w:rPr>
                <w:lang w:val="en-GB"/>
              </w:rPr>
            </w:pPr>
            <w:r w:rsidRPr="00B96048">
              <w:rPr>
                <w:rFonts w:ascii="Calibri" w:eastAsia="Calibri" w:hAnsi="Calibri" w:cs="Calibri"/>
                <w:sz w:val="16"/>
                <w:szCs w:val="16"/>
                <w:lang w:val="en-GB"/>
              </w:rPr>
              <w:t>Long-term multidose, mixed deep-seated infections</w:t>
            </w:r>
          </w:p>
        </w:tc>
        <w:tc>
          <w:tcPr>
            <w:tcW w:w="1000" w:type="dxa"/>
            <w:tcMar>
              <w:top w:w="60" w:type="dxa"/>
              <w:left w:w="100" w:type="dxa"/>
              <w:bottom w:w="60" w:type="dxa"/>
              <w:right w:w="100" w:type="dxa"/>
            </w:tcMar>
          </w:tcPr>
          <w:p w14:paraId="39349EDB" w14:textId="77777777" w:rsidR="00DA166E" w:rsidRDefault="00000000">
            <w:r>
              <w:rPr>
                <w:rFonts w:ascii="Calibri" w:eastAsia="Calibri" w:hAnsi="Calibri" w:cs="Calibri"/>
                <w:sz w:val="16"/>
                <w:szCs w:val="16"/>
              </w:rPr>
              <w:t>30 / 190</w:t>
            </w:r>
          </w:p>
        </w:tc>
        <w:tc>
          <w:tcPr>
            <w:tcW w:w="1310" w:type="dxa"/>
            <w:tcMar>
              <w:top w:w="60" w:type="dxa"/>
              <w:left w:w="100" w:type="dxa"/>
              <w:bottom w:w="60" w:type="dxa"/>
              <w:right w:w="100" w:type="dxa"/>
            </w:tcMar>
          </w:tcPr>
          <w:p w14:paraId="32BF1B97" w14:textId="77777777" w:rsidR="00DA166E" w:rsidRDefault="00000000">
            <w:r>
              <w:rPr>
                <w:rFonts w:ascii="Calibri" w:eastAsia="Calibri" w:hAnsi="Calibri" w:cs="Calibri"/>
                <w:sz w:val="16"/>
                <w:szCs w:val="16"/>
              </w:rPr>
              <w:t xml:space="preserve">2-cpt, </w:t>
            </w:r>
            <w:proofErr w:type="spellStart"/>
            <w:r>
              <w:rPr>
                <w:rFonts w:ascii="Calibri" w:eastAsia="Calibri" w:hAnsi="Calibri" w:cs="Calibri"/>
                <w:sz w:val="16"/>
                <w:szCs w:val="16"/>
              </w:rPr>
              <w:t>allometric</w:t>
            </w:r>
            <w:proofErr w:type="spellEnd"/>
            <w:r>
              <w:rPr>
                <w:rFonts w:ascii="Calibri" w:eastAsia="Calibri" w:hAnsi="Calibri" w:cs="Calibri"/>
                <w:sz w:val="16"/>
                <w:szCs w:val="16"/>
              </w:rPr>
              <w:t xml:space="preserve"> WT</w:t>
            </w:r>
          </w:p>
        </w:tc>
        <w:tc>
          <w:tcPr>
            <w:tcW w:w="1900" w:type="dxa"/>
            <w:tcMar>
              <w:top w:w="60" w:type="dxa"/>
              <w:left w:w="100" w:type="dxa"/>
              <w:bottom w:w="60" w:type="dxa"/>
              <w:right w:w="100" w:type="dxa"/>
            </w:tcMar>
          </w:tcPr>
          <w:p w14:paraId="68923623" w14:textId="77777777" w:rsidR="00DA166E" w:rsidRDefault="00000000">
            <w:r>
              <w:rPr>
                <w:rFonts w:ascii="Calibri" w:eastAsia="Calibri" w:hAnsi="Calibri" w:cs="Calibri"/>
                <w:sz w:val="16"/>
                <w:szCs w:val="16"/>
              </w:rPr>
              <w:t>WT (</w:t>
            </w:r>
            <w:proofErr w:type="spellStart"/>
            <w:r>
              <w:rPr>
                <w:rFonts w:ascii="Calibri" w:eastAsia="Calibri" w:hAnsi="Calibri" w:cs="Calibri"/>
                <w:sz w:val="16"/>
                <w:szCs w:val="16"/>
              </w:rPr>
              <w:t>fixed</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allometry</w:t>
            </w:r>
            <w:proofErr w:type="spellEnd"/>
            <w:r>
              <w:rPr>
                <w:rFonts w:ascii="Calibri" w:eastAsia="Calibri" w:hAnsi="Calibri" w:cs="Calibri"/>
                <w:sz w:val="16"/>
                <w:szCs w:val="16"/>
              </w:rPr>
              <w:t>)</w:t>
            </w:r>
          </w:p>
        </w:tc>
        <w:tc>
          <w:tcPr>
            <w:tcW w:w="1290" w:type="dxa"/>
            <w:tcMar>
              <w:top w:w="60" w:type="dxa"/>
              <w:left w:w="100" w:type="dxa"/>
              <w:bottom w:w="60" w:type="dxa"/>
              <w:right w:w="100" w:type="dxa"/>
            </w:tcMar>
          </w:tcPr>
          <w:p w14:paraId="4C33C517" w14:textId="77777777" w:rsidR="00DA166E" w:rsidRDefault="00000000">
            <w:r>
              <w:rPr>
                <w:rFonts w:ascii="Calibri" w:eastAsia="Calibri" w:hAnsi="Calibri" w:cs="Calibri"/>
                <w:sz w:val="16"/>
                <w:szCs w:val="16"/>
              </w:rPr>
              <w:t>NONMEM 7.5</w:t>
            </w:r>
          </w:p>
        </w:tc>
        <w:tc>
          <w:tcPr>
            <w:tcW w:w="960" w:type="dxa"/>
            <w:tcMar>
              <w:top w:w="60" w:type="dxa"/>
              <w:left w:w="100" w:type="dxa"/>
              <w:bottom w:w="60" w:type="dxa"/>
              <w:right w:w="100" w:type="dxa"/>
            </w:tcMar>
          </w:tcPr>
          <w:p w14:paraId="791CDE2A" w14:textId="6F1F337A" w:rsidR="00DA166E" w:rsidRDefault="00000000">
            <w:proofErr w:type="spellStart"/>
            <w:r>
              <w:rPr>
                <w:rFonts w:ascii="Calibri" w:eastAsia="Calibri" w:hAnsi="Calibri" w:cs="Calibri"/>
                <w:sz w:val="16"/>
                <w:szCs w:val="16"/>
              </w:rPr>
              <w:t>Prop</w:t>
            </w:r>
            <w:proofErr w:type="spellEnd"/>
            <w:r>
              <w:rPr>
                <w:rFonts w:ascii="Calibri" w:eastAsia="Calibri" w:hAnsi="Calibri" w:cs="Calibri"/>
                <w:sz w:val="16"/>
                <w:szCs w:val="16"/>
              </w:rPr>
              <w:t>.</w:t>
            </w:r>
            <w:r w:rsidR="00B96048">
              <w:rPr>
                <w:rFonts w:ascii="Calibri" w:eastAsia="Calibri" w:hAnsi="Calibri" w:cs="Calibri"/>
                <w:sz w:val="16"/>
                <w:szCs w:val="16"/>
              </w:rPr>
              <w:t xml:space="preserve"> </w:t>
            </w:r>
            <w:r>
              <w:rPr>
                <w:rFonts w:ascii="Calibri" w:eastAsia="Calibri" w:hAnsi="Calibri" w:cs="Calibri"/>
                <w:sz w:val="16"/>
                <w:szCs w:val="16"/>
              </w:rPr>
              <w:t>14.4%</w:t>
            </w:r>
          </w:p>
        </w:tc>
      </w:tr>
      <w:tr w:rsidR="00DA166E" w14:paraId="1A70D4F0" w14:textId="77777777">
        <w:tblPrEx>
          <w:tblCellMar>
            <w:top w:w="0" w:type="dxa"/>
            <w:bottom w:w="0" w:type="dxa"/>
          </w:tblCellMar>
        </w:tblPrEx>
        <w:tc>
          <w:tcPr>
            <w:tcW w:w="1050" w:type="dxa"/>
            <w:tcMar>
              <w:top w:w="60" w:type="dxa"/>
              <w:left w:w="100" w:type="dxa"/>
              <w:bottom w:w="60" w:type="dxa"/>
              <w:right w:w="100" w:type="dxa"/>
            </w:tcMar>
          </w:tcPr>
          <w:p w14:paraId="58AD83C9" w14:textId="77777777" w:rsidR="00DA166E" w:rsidRDefault="00000000">
            <w:r>
              <w:rPr>
                <w:rFonts w:ascii="Calibri" w:eastAsia="Calibri" w:hAnsi="Calibri" w:cs="Calibri"/>
                <w:sz w:val="16"/>
                <w:szCs w:val="16"/>
              </w:rPr>
              <w:t>Lodise 2026</w:t>
            </w:r>
          </w:p>
        </w:tc>
        <w:tc>
          <w:tcPr>
            <w:tcW w:w="1850" w:type="dxa"/>
            <w:tcMar>
              <w:top w:w="60" w:type="dxa"/>
              <w:left w:w="100" w:type="dxa"/>
              <w:bottom w:w="60" w:type="dxa"/>
              <w:right w:w="100" w:type="dxa"/>
            </w:tcMar>
          </w:tcPr>
          <w:p w14:paraId="13A59016" w14:textId="77777777" w:rsidR="00DA166E" w:rsidRDefault="00000000">
            <w:proofErr w:type="spellStart"/>
            <w:r>
              <w:rPr>
                <w:rFonts w:ascii="Calibri" w:eastAsia="Calibri" w:hAnsi="Calibri" w:cs="Calibri"/>
                <w:sz w:val="16"/>
                <w:szCs w:val="16"/>
              </w:rPr>
              <w:t>Complicated</w:t>
            </w:r>
            <w:proofErr w:type="spellEnd"/>
            <w:r>
              <w:rPr>
                <w:rFonts w:ascii="Calibri" w:eastAsia="Calibri" w:hAnsi="Calibri" w:cs="Calibri"/>
                <w:sz w:val="16"/>
                <w:szCs w:val="16"/>
              </w:rPr>
              <w:t xml:space="preserve"> S. aureus </w:t>
            </w:r>
            <w:proofErr w:type="spellStart"/>
            <w:r>
              <w:rPr>
                <w:rFonts w:ascii="Calibri" w:eastAsia="Calibri" w:hAnsi="Calibri" w:cs="Calibri"/>
                <w:sz w:val="16"/>
                <w:szCs w:val="16"/>
              </w:rPr>
              <w:t>bacteraemia</w:t>
            </w:r>
            <w:proofErr w:type="spellEnd"/>
            <w:r>
              <w:rPr>
                <w:rFonts w:ascii="Calibri" w:eastAsia="Calibri" w:hAnsi="Calibri" w:cs="Calibri"/>
                <w:sz w:val="16"/>
                <w:szCs w:val="16"/>
              </w:rPr>
              <w:t xml:space="preserve"> (DOTS RCT)</w:t>
            </w:r>
          </w:p>
        </w:tc>
        <w:tc>
          <w:tcPr>
            <w:tcW w:w="1000" w:type="dxa"/>
            <w:tcMar>
              <w:top w:w="60" w:type="dxa"/>
              <w:left w:w="100" w:type="dxa"/>
              <w:bottom w:w="60" w:type="dxa"/>
              <w:right w:w="100" w:type="dxa"/>
            </w:tcMar>
          </w:tcPr>
          <w:p w14:paraId="51955C34" w14:textId="77777777" w:rsidR="00DA166E" w:rsidRDefault="00000000">
            <w:r>
              <w:rPr>
                <w:rFonts w:ascii="Calibri" w:eastAsia="Calibri" w:hAnsi="Calibri" w:cs="Calibri"/>
                <w:sz w:val="16"/>
                <w:szCs w:val="16"/>
              </w:rPr>
              <w:t>97 / 640</w:t>
            </w:r>
          </w:p>
        </w:tc>
        <w:tc>
          <w:tcPr>
            <w:tcW w:w="1310" w:type="dxa"/>
            <w:tcMar>
              <w:top w:w="60" w:type="dxa"/>
              <w:left w:w="100" w:type="dxa"/>
              <w:bottom w:w="60" w:type="dxa"/>
              <w:right w:w="100" w:type="dxa"/>
            </w:tcMar>
          </w:tcPr>
          <w:p w14:paraId="69FF2A47" w14:textId="77777777" w:rsidR="00DA166E" w:rsidRDefault="00000000">
            <w:r>
              <w:rPr>
                <w:rFonts w:ascii="Calibri" w:eastAsia="Calibri" w:hAnsi="Calibri" w:cs="Calibri"/>
                <w:sz w:val="16"/>
                <w:szCs w:val="16"/>
              </w:rPr>
              <w:t xml:space="preserve">3-cpt + </w:t>
            </w:r>
            <w:proofErr w:type="spellStart"/>
            <w:r>
              <w:rPr>
                <w:rFonts w:ascii="Calibri" w:eastAsia="Calibri" w:hAnsi="Calibri" w:cs="Calibri"/>
                <w:sz w:val="16"/>
                <w:szCs w:val="16"/>
              </w:rPr>
              <w:t>nonlinear</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protein</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binding</w:t>
            </w:r>
            <w:proofErr w:type="spellEnd"/>
          </w:p>
        </w:tc>
        <w:tc>
          <w:tcPr>
            <w:tcW w:w="1900" w:type="dxa"/>
            <w:tcMar>
              <w:top w:w="60" w:type="dxa"/>
              <w:left w:w="100" w:type="dxa"/>
              <w:bottom w:w="60" w:type="dxa"/>
              <w:right w:w="100" w:type="dxa"/>
            </w:tcMar>
          </w:tcPr>
          <w:p w14:paraId="7D05DB80" w14:textId="77777777" w:rsidR="00DA166E" w:rsidRPr="00B96048" w:rsidRDefault="00000000">
            <w:pPr>
              <w:rPr>
                <w:lang w:val="en-GB"/>
              </w:rPr>
            </w:pPr>
            <w:r w:rsidRPr="00B96048">
              <w:rPr>
                <w:rFonts w:ascii="Calibri" w:eastAsia="Calibri" w:hAnsi="Calibri" w:cs="Calibri"/>
                <w:sz w:val="16"/>
                <w:szCs w:val="16"/>
                <w:lang w:val="en-GB"/>
              </w:rPr>
              <w:t>CRCL on CL; WT, ALB, AGE on volumes; ALB on unbound fraction</w:t>
            </w:r>
          </w:p>
        </w:tc>
        <w:tc>
          <w:tcPr>
            <w:tcW w:w="1290" w:type="dxa"/>
            <w:tcMar>
              <w:top w:w="60" w:type="dxa"/>
              <w:left w:w="100" w:type="dxa"/>
              <w:bottom w:w="60" w:type="dxa"/>
              <w:right w:w="100" w:type="dxa"/>
            </w:tcMar>
          </w:tcPr>
          <w:p w14:paraId="64C2CB6A" w14:textId="77777777" w:rsidR="00DA166E" w:rsidRDefault="00000000">
            <w:r>
              <w:rPr>
                <w:rFonts w:ascii="Calibri" w:eastAsia="Calibri" w:hAnsi="Calibri" w:cs="Calibri"/>
                <w:sz w:val="16"/>
                <w:szCs w:val="16"/>
              </w:rPr>
              <w:t xml:space="preserve">NONMEM 7.3 / </w:t>
            </w:r>
            <w:proofErr w:type="spellStart"/>
            <w:r>
              <w:rPr>
                <w:rFonts w:ascii="Calibri" w:eastAsia="Calibri" w:hAnsi="Calibri" w:cs="Calibri"/>
                <w:sz w:val="16"/>
                <w:szCs w:val="16"/>
              </w:rPr>
              <w:t>Pumas</w:t>
            </w:r>
            <w:proofErr w:type="spellEnd"/>
            <w:r>
              <w:rPr>
                <w:rFonts w:ascii="Calibri" w:eastAsia="Calibri" w:hAnsi="Calibri" w:cs="Calibri"/>
                <w:sz w:val="16"/>
                <w:szCs w:val="16"/>
              </w:rPr>
              <w:t xml:space="preserve"> 2.5.1</w:t>
            </w:r>
          </w:p>
        </w:tc>
        <w:tc>
          <w:tcPr>
            <w:tcW w:w="960" w:type="dxa"/>
            <w:tcMar>
              <w:top w:w="60" w:type="dxa"/>
              <w:left w:w="100" w:type="dxa"/>
              <w:bottom w:w="60" w:type="dxa"/>
              <w:right w:w="100" w:type="dxa"/>
            </w:tcMar>
          </w:tcPr>
          <w:p w14:paraId="20027C8C" w14:textId="6479C189" w:rsidR="00DA166E" w:rsidRDefault="00000000">
            <w:proofErr w:type="spellStart"/>
            <w:r>
              <w:rPr>
                <w:rFonts w:ascii="Calibri" w:eastAsia="Calibri" w:hAnsi="Calibri" w:cs="Calibri"/>
                <w:sz w:val="16"/>
                <w:szCs w:val="16"/>
              </w:rPr>
              <w:t>Prop</w:t>
            </w:r>
            <w:proofErr w:type="spellEnd"/>
            <w:r>
              <w:rPr>
                <w:rFonts w:ascii="Calibri" w:eastAsia="Calibri" w:hAnsi="Calibri" w:cs="Calibri"/>
                <w:sz w:val="16"/>
                <w:szCs w:val="16"/>
              </w:rPr>
              <w:t>.</w:t>
            </w:r>
            <w:r w:rsidR="00B96048">
              <w:rPr>
                <w:rFonts w:ascii="Calibri" w:eastAsia="Calibri" w:hAnsi="Calibri" w:cs="Calibri"/>
                <w:sz w:val="16"/>
                <w:szCs w:val="16"/>
              </w:rPr>
              <w:t xml:space="preserve"> 13%</w:t>
            </w:r>
          </w:p>
        </w:tc>
      </w:tr>
      <w:tr w:rsidR="00DA166E" w14:paraId="2D821D1D" w14:textId="77777777">
        <w:tblPrEx>
          <w:tblCellMar>
            <w:top w:w="0" w:type="dxa"/>
            <w:bottom w:w="0" w:type="dxa"/>
          </w:tblCellMar>
        </w:tblPrEx>
        <w:tc>
          <w:tcPr>
            <w:tcW w:w="1050" w:type="dxa"/>
            <w:tcMar>
              <w:top w:w="60" w:type="dxa"/>
              <w:left w:w="100" w:type="dxa"/>
              <w:bottom w:w="60" w:type="dxa"/>
              <w:right w:w="100" w:type="dxa"/>
            </w:tcMar>
          </w:tcPr>
          <w:p w14:paraId="75A5B900" w14:textId="77777777" w:rsidR="00DA166E" w:rsidRDefault="00000000">
            <w:r>
              <w:rPr>
                <w:rFonts w:ascii="Calibri" w:eastAsia="Calibri" w:hAnsi="Calibri" w:cs="Calibri"/>
                <w:sz w:val="16"/>
                <w:szCs w:val="16"/>
              </w:rPr>
              <w:t>Pai 2026</w:t>
            </w:r>
          </w:p>
        </w:tc>
        <w:tc>
          <w:tcPr>
            <w:tcW w:w="1850" w:type="dxa"/>
            <w:tcMar>
              <w:top w:w="60" w:type="dxa"/>
              <w:left w:w="100" w:type="dxa"/>
              <w:bottom w:w="60" w:type="dxa"/>
              <w:right w:w="100" w:type="dxa"/>
            </w:tcMar>
          </w:tcPr>
          <w:p w14:paraId="71B72F94" w14:textId="77777777" w:rsidR="00DA166E" w:rsidRDefault="00000000">
            <w:r>
              <w:rPr>
                <w:rFonts w:ascii="Calibri" w:eastAsia="Calibri" w:hAnsi="Calibri" w:cs="Calibri"/>
                <w:sz w:val="16"/>
                <w:szCs w:val="16"/>
              </w:rPr>
              <w:t xml:space="preserve">MRSA </w:t>
            </w:r>
            <w:proofErr w:type="spellStart"/>
            <w:r>
              <w:rPr>
                <w:rFonts w:ascii="Calibri" w:eastAsia="Calibri" w:hAnsi="Calibri" w:cs="Calibri"/>
                <w:sz w:val="16"/>
                <w:szCs w:val="16"/>
              </w:rPr>
              <w:t>infections</w:t>
            </w:r>
            <w:proofErr w:type="spellEnd"/>
            <w:r>
              <w:rPr>
                <w:rFonts w:ascii="Calibri" w:eastAsia="Calibri" w:hAnsi="Calibri" w:cs="Calibri"/>
                <w:sz w:val="16"/>
                <w:szCs w:val="16"/>
              </w:rPr>
              <w:t>, 5 centres</w:t>
            </w:r>
          </w:p>
        </w:tc>
        <w:tc>
          <w:tcPr>
            <w:tcW w:w="1000" w:type="dxa"/>
            <w:tcMar>
              <w:top w:w="60" w:type="dxa"/>
              <w:left w:w="100" w:type="dxa"/>
              <w:bottom w:w="60" w:type="dxa"/>
              <w:right w:w="100" w:type="dxa"/>
            </w:tcMar>
          </w:tcPr>
          <w:p w14:paraId="1BA94744" w14:textId="77777777" w:rsidR="00DA166E" w:rsidRDefault="00000000">
            <w:r>
              <w:rPr>
                <w:rFonts w:ascii="Calibri" w:eastAsia="Calibri" w:hAnsi="Calibri" w:cs="Calibri"/>
                <w:sz w:val="16"/>
                <w:szCs w:val="16"/>
              </w:rPr>
              <w:t>311 / 946</w:t>
            </w:r>
          </w:p>
        </w:tc>
        <w:tc>
          <w:tcPr>
            <w:tcW w:w="1310" w:type="dxa"/>
            <w:tcMar>
              <w:top w:w="60" w:type="dxa"/>
              <w:left w:w="100" w:type="dxa"/>
              <w:bottom w:w="60" w:type="dxa"/>
              <w:right w:w="100" w:type="dxa"/>
            </w:tcMar>
          </w:tcPr>
          <w:p w14:paraId="481FB0FA" w14:textId="77777777" w:rsidR="00DA166E" w:rsidRDefault="00000000">
            <w:r>
              <w:rPr>
                <w:rFonts w:ascii="Calibri" w:eastAsia="Calibri" w:hAnsi="Calibri" w:cs="Calibri"/>
                <w:sz w:val="16"/>
                <w:szCs w:val="16"/>
              </w:rPr>
              <w:t>2-cpt</w:t>
            </w:r>
          </w:p>
        </w:tc>
        <w:tc>
          <w:tcPr>
            <w:tcW w:w="1900" w:type="dxa"/>
            <w:tcMar>
              <w:top w:w="60" w:type="dxa"/>
              <w:left w:w="100" w:type="dxa"/>
              <w:bottom w:w="60" w:type="dxa"/>
              <w:right w:w="100" w:type="dxa"/>
            </w:tcMar>
          </w:tcPr>
          <w:p w14:paraId="02D54648" w14:textId="77777777" w:rsidR="00DA166E" w:rsidRDefault="00000000">
            <w:r>
              <w:rPr>
                <w:rFonts w:ascii="Calibri" w:eastAsia="Calibri" w:hAnsi="Calibri" w:cs="Calibri"/>
                <w:sz w:val="16"/>
                <w:szCs w:val="16"/>
              </w:rPr>
              <w:t xml:space="preserve">BMI, </w:t>
            </w:r>
            <w:proofErr w:type="spellStart"/>
            <w:r>
              <w:rPr>
                <w:rFonts w:ascii="Calibri" w:eastAsia="Calibri" w:hAnsi="Calibri" w:cs="Calibri"/>
                <w:sz w:val="16"/>
                <w:szCs w:val="16"/>
              </w:rPr>
              <w:t>eGFR</w:t>
            </w:r>
            <w:proofErr w:type="spellEnd"/>
            <w:r>
              <w:rPr>
                <w:rFonts w:ascii="Calibri" w:eastAsia="Calibri" w:hAnsi="Calibri" w:cs="Calibri"/>
                <w:sz w:val="16"/>
                <w:szCs w:val="16"/>
              </w:rPr>
              <w:t xml:space="preserve"> on CL</w:t>
            </w:r>
          </w:p>
        </w:tc>
        <w:tc>
          <w:tcPr>
            <w:tcW w:w="1290" w:type="dxa"/>
            <w:tcMar>
              <w:top w:w="60" w:type="dxa"/>
              <w:left w:w="100" w:type="dxa"/>
              <w:bottom w:w="60" w:type="dxa"/>
              <w:right w:w="100" w:type="dxa"/>
            </w:tcMar>
          </w:tcPr>
          <w:p w14:paraId="4AF5FB5E" w14:textId="77777777" w:rsidR="00DA166E" w:rsidRDefault="00000000">
            <w:proofErr w:type="spellStart"/>
            <w:r>
              <w:rPr>
                <w:rFonts w:ascii="Calibri" w:eastAsia="Calibri" w:hAnsi="Calibri" w:cs="Calibri"/>
                <w:sz w:val="16"/>
                <w:szCs w:val="16"/>
              </w:rPr>
              <w:t>Monolix</w:t>
            </w:r>
            <w:proofErr w:type="spellEnd"/>
            <w:r>
              <w:rPr>
                <w:rFonts w:ascii="Calibri" w:eastAsia="Calibri" w:hAnsi="Calibri" w:cs="Calibri"/>
                <w:sz w:val="16"/>
                <w:szCs w:val="16"/>
              </w:rPr>
              <w:t xml:space="preserve"> 2024R1 (SAEM)</w:t>
            </w:r>
          </w:p>
        </w:tc>
        <w:tc>
          <w:tcPr>
            <w:tcW w:w="960" w:type="dxa"/>
            <w:tcMar>
              <w:top w:w="60" w:type="dxa"/>
              <w:left w:w="100" w:type="dxa"/>
              <w:bottom w:w="60" w:type="dxa"/>
              <w:right w:w="100" w:type="dxa"/>
            </w:tcMar>
          </w:tcPr>
          <w:p w14:paraId="59B91C5E" w14:textId="77777777" w:rsidR="00DA166E" w:rsidRDefault="00000000">
            <w:proofErr w:type="spellStart"/>
            <w:r>
              <w:rPr>
                <w:rFonts w:ascii="Calibri" w:eastAsia="Calibri" w:hAnsi="Calibri" w:cs="Calibri"/>
                <w:sz w:val="16"/>
                <w:szCs w:val="16"/>
              </w:rPr>
              <w:t>Prop</w:t>
            </w:r>
            <w:proofErr w:type="spellEnd"/>
            <w:r>
              <w:rPr>
                <w:rFonts w:ascii="Calibri" w:eastAsia="Calibri" w:hAnsi="Calibri" w:cs="Calibri"/>
                <w:sz w:val="16"/>
                <w:szCs w:val="16"/>
              </w:rPr>
              <w:t>. 34%</w:t>
            </w:r>
          </w:p>
        </w:tc>
      </w:tr>
      <w:tr w:rsidR="00DA166E" w14:paraId="267AEDEA" w14:textId="77777777">
        <w:tblPrEx>
          <w:tblCellMar>
            <w:top w:w="0" w:type="dxa"/>
            <w:bottom w:w="0" w:type="dxa"/>
          </w:tblCellMar>
        </w:tblPrEx>
        <w:tc>
          <w:tcPr>
            <w:tcW w:w="1050" w:type="dxa"/>
            <w:tcMar>
              <w:top w:w="60" w:type="dxa"/>
              <w:left w:w="100" w:type="dxa"/>
              <w:bottom w:w="60" w:type="dxa"/>
              <w:right w:w="100" w:type="dxa"/>
            </w:tcMar>
          </w:tcPr>
          <w:p w14:paraId="73A3A8A4" w14:textId="77777777" w:rsidR="00DA166E" w:rsidRDefault="00000000">
            <w:r>
              <w:rPr>
                <w:rFonts w:ascii="Calibri" w:eastAsia="Calibri" w:hAnsi="Calibri" w:cs="Calibri"/>
                <w:sz w:val="16"/>
                <w:szCs w:val="16"/>
              </w:rPr>
              <w:t>Sayadi 2026</w:t>
            </w:r>
          </w:p>
        </w:tc>
        <w:tc>
          <w:tcPr>
            <w:tcW w:w="1850" w:type="dxa"/>
            <w:tcMar>
              <w:top w:w="60" w:type="dxa"/>
              <w:left w:w="100" w:type="dxa"/>
              <w:bottom w:w="60" w:type="dxa"/>
              <w:right w:w="100" w:type="dxa"/>
            </w:tcMar>
          </w:tcPr>
          <w:p w14:paraId="688983E0" w14:textId="77777777" w:rsidR="00DA166E" w:rsidRPr="00B96048" w:rsidRDefault="00000000">
            <w:pPr>
              <w:rPr>
                <w:lang w:val="en-GB"/>
              </w:rPr>
            </w:pPr>
            <w:r w:rsidRPr="00B96048">
              <w:rPr>
                <w:rFonts w:ascii="Calibri" w:eastAsia="Calibri" w:hAnsi="Calibri" w:cs="Calibri"/>
                <w:sz w:val="16"/>
                <w:szCs w:val="16"/>
                <w:lang w:val="en-GB"/>
              </w:rPr>
              <w:t>Real-world TDM, gram-positive infections</w:t>
            </w:r>
          </w:p>
        </w:tc>
        <w:tc>
          <w:tcPr>
            <w:tcW w:w="1000" w:type="dxa"/>
            <w:tcMar>
              <w:top w:w="60" w:type="dxa"/>
              <w:left w:w="100" w:type="dxa"/>
              <w:bottom w:w="60" w:type="dxa"/>
              <w:right w:w="100" w:type="dxa"/>
            </w:tcMar>
          </w:tcPr>
          <w:p w14:paraId="7E952294" w14:textId="77777777" w:rsidR="00DA166E" w:rsidRDefault="00000000">
            <w:r>
              <w:rPr>
                <w:rFonts w:ascii="Calibri" w:eastAsia="Calibri" w:hAnsi="Calibri" w:cs="Calibri"/>
                <w:sz w:val="16"/>
                <w:szCs w:val="16"/>
              </w:rPr>
              <w:t xml:space="preserve">183 / 406 (+30 / 92 </w:t>
            </w:r>
            <w:proofErr w:type="spellStart"/>
            <w:r>
              <w:rPr>
                <w:rFonts w:ascii="Calibri" w:eastAsia="Calibri" w:hAnsi="Calibri" w:cs="Calibri"/>
                <w:sz w:val="16"/>
                <w:szCs w:val="16"/>
              </w:rPr>
              <w:t>ext</w:t>
            </w:r>
            <w:proofErr w:type="spellEnd"/>
            <w:r>
              <w:rPr>
                <w:rFonts w:ascii="Calibri" w:eastAsia="Calibri" w:hAnsi="Calibri" w:cs="Calibri"/>
                <w:sz w:val="16"/>
                <w:szCs w:val="16"/>
              </w:rPr>
              <w:t xml:space="preserve">. </w:t>
            </w:r>
            <w:proofErr w:type="spellStart"/>
            <w:r>
              <w:rPr>
                <w:rFonts w:ascii="Calibri" w:eastAsia="Calibri" w:hAnsi="Calibri" w:cs="Calibri"/>
                <w:sz w:val="16"/>
                <w:szCs w:val="16"/>
              </w:rPr>
              <w:t>validation</w:t>
            </w:r>
            <w:proofErr w:type="spellEnd"/>
            <w:r>
              <w:rPr>
                <w:rFonts w:ascii="Calibri" w:eastAsia="Calibri" w:hAnsi="Calibri" w:cs="Calibri"/>
                <w:sz w:val="16"/>
                <w:szCs w:val="16"/>
              </w:rPr>
              <w:t>)</w:t>
            </w:r>
          </w:p>
        </w:tc>
        <w:tc>
          <w:tcPr>
            <w:tcW w:w="1310" w:type="dxa"/>
            <w:tcMar>
              <w:top w:w="60" w:type="dxa"/>
              <w:left w:w="100" w:type="dxa"/>
              <w:bottom w:w="60" w:type="dxa"/>
              <w:right w:w="100" w:type="dxa"/>
            </w:tcMar>
          </w:tcPr>
          <w:p w14:paraId="3A5C91C9" w14:textId="77777777" w:rsidR="00DA166E" w:rsidRDefault="00000000">
            <w:r>
              <w:rPr>
                <w:rFonts w:ascii="Calibri" w:eastAsia="Calibri" w:hAnsi="Calibri" w:cs="Calibri"/>
                <w:sz w:val="16"/>
                <w:szCs w:val="16"/>
              </w:rPr>
              <w:t>2-cpt</w:t>
            </w:r>
          </w:p>
        </w:tc>
        <w:tc>
          <w:tcPr>
            <w:tcW w:w="1900" w:type="dxa"/>
            <w:tcMar>
              <w:top w:w="60" w:type="dxa"/>
              <w:left w:w="100" w:type="dxa"/>
              <w:bottom w:w="60" w:type="dxa"/>
              <w:right w:w="100" w:type="dxa"/>
            </w:tcMar>
          </w:tcPr>
          <w:p w14:paraId="0C5195FA" w14:textId="77777777" w:rsidR="00DA166E" w:rsidRPr="00B96048" w:rsidRDefault="00000000">
            <w:pPr>
              <w:rPr>
                <w:lang w:val="en-GB"/>
              </w:rPr>
            </w:pPr>
            <w:r w:rsidRPr="00B96048">
              <w:rPr>
                <w:rFonts w:ascii="Calibri" w:eastAsia="Calibri" w:hAnsi="Calibri" w:cs="Calibri"/>
                <w:sz w:val="16"/>
                <w:szCs w:val="16"/>
                <w:lang w:val="en-GB"/>
              </w:rPr>
              <w:t>eGFR, WT on CL; WT on V1, V2</w:t>
            </w:r>
          </w:p>
        </w:tc>
        <w:tc>
          <w:tcPr>
            <w:tcW w:w="1290" w:type="dxa"/>
            <w:tcMar>
              <w:top w:w="60" w:type="dxa"/>
              <w:left w:w="100" w:type="dxa"/>
              <w:bottom w:w="60" w:type="dxa"/>
              <w:right w:w="100" w:type="dxa"/>
            </w:tcMar>
          </w:tcPr>
          <w:p w14:paraId="30F35603" w14:textId="77777777" w:rsidR="00DA166E" w:rsidRDefault="00000000">
            <w:proofErr w:type="spellStart"/>
            <w:r>
              <w:rPr>
                <w:rFonts w:ascii="Calibri" w:eastAsia="Calibri" w:hAnsi="Calibri" w:cs="Calibri"/>
                <w:sz w:val="16"/>
                <w:szCs w:val="16"/>
              </w:rPr>
              <w:t>Monolix</w:t>
            </w:r>
            <w:proofErr w:type="spellEnd"/>
            <w:r>
              <w:rPr>
                <w:rFonts w:ascii="Calibri" w:eastAsia="Calibri" w:hAnsi="Calibri" w:cs="Calibri"/>
                <w:sz w:val="16"/>
                <w:szCs w:val="16"/>
              </w:rPr>
              <w:t xml:space="preserve"> 2024R1 (SAEM)</w:t>
            </w:r>
          </w:p>
        </w:tc>
        <w:tc>
          <w:tcPr>
            <w:tcW w:w="960" w:type="dxa"/>
            <w:tcMar>
              <w:top w:w="60" w:type="dxa"/>
              <w:left w:w="100" w:type="dxa"/>
              <w:bottom w:w="60" w:type="dxa"/>
              <w:right w:w="100" w:type="dxa"/>
            </w:tcMar>
          </w:tcPr>
          <w:p w14:paraId="023781CB" w14:textId="77777777" w:rsidR="00DA166E" w:rsidRDefault="00000000">
            <w:proofErr w:type="spellStart"/>
            <w:r>
              <w:rPr>
                <w:rFonts w:ascii="Calibri" w:eastAsia="Calibri" w:hAnsi="Calibri" w:cs="Calibri"/>
                <w:sz w:val="16"/>
                <w:szCs w:val="16"/>
              </w:rPr>
              <w:t>Prop</w:t>
            </w:r>
            <w:proofErr w:type="spellEnd"/>
            <w:r>
              <w:rPr>
                <w:rFonts w:ascii="Calibri" w:eastAsia="Calibri" w:hAnsi="Calibri" w:cs="Calibri"/>
                <w:sz w:val="16"/>
                <w:szCs w:val="16"/>
              </w:rPr>
              <w:t>. 21%</w:t>
            </w:r>
          </w:p>
        </w:tc>
      </w:tr>
    </w:tbl>
    <w:p w14:paraId="5505E115" w14:textId="77777777" w:rsidR="00DA166E" w:rsidRDefault="00DA166E">
      <w:pPr>
        <w:spacing w:after="200"/>
        <w:jc w:val="both"/>
      </w:pPr>
    </w:p>
    <w:p w14:paraId="5D98C083" w14:textId="77777777" w:rsidR="00DA166E" w:rsidRDefault="00000000">
      <w:pPr>
        <w:pStyle w:val="Titolo1"/>
        <w:spacing w:before="320" w:after="200"/>
      </w:pPr>
      <w:r>
        <w:t>S1. Carrothers et al. (2020)</w:t>
      </w:r>
    </w:p>
    <w:p w14:paraId="481E5248" w14:textId="77777777" w:rsidR="00DA166E" w:rsidRPr="00B96048" w:rsidRDefault="00000000">
      <w:pPr>
        <w:spacing w:after="160" w:line="276" w:lineRule="auto"/>
        <w:jc w:val="both"/>
        <w:rPr>
          <w:lang w:val="en-GB"/>
        </w:rPr>
      </w:pPr>
      <w:r w:rsidRPr="00B96048">
        <w:rPr>
          <w:rFonts w:ascii="Calibri" w:eastAsia="Calibri" w:hAnsi="Calibri" w:cs="Calibri"/>
          <w:sz w:val="22"/>
          <w:szCs w:val="22"/>
          <w:lang w:val="en-GB"/>
        </w:rPr>
        <w:t xml:space="preserve">Three-compartment model with zero-order input and first-order elimination, developed in NONMEM 7.3 (FOCE) from 703 patients and 2,307 concentrations pooled from four phase 2/3 trials in skin and skin structure infections and catheter-related bacteraemia. Covariates were selected by a stepwise search (forward inclusion P &lt; 0.01, backward elimination P &lt; 0.001) testing body weight, race, sex, age and albumin on all clearance and volume parameters, and creatinine clearance (CLCR, Cockcroft–Gault) on CL only; all retained covariates entered as power functions normalised to the population </w:t>
      </w:r>
      <w:r w:rsidRPr="00B96048">
        <w:rPr>
          <w:rFonts w:ascii="Calibri" w:eastAsia="Calibri" w:hAnsi="Calibri" w:cs="Calibri"/>
          <w:sz w:val="22"/>
          <w:szCs w:val="22"/>
          <w:lang w:val="en-GB"/>
        </w:rPr>
        <w:lastRenderedPageBreak/>
        <w:t>medians. Their inclusion reduced the base-model IIV by 43% (CL), 63% (V1), 24% (V2) and 44% (V3). In the application the model is written as:</w:t>
      </w:r>
    </w:p>
    <w:p w14:paraId="4E477530" w14:textId="77777777" w:rsidR="00DA166E" w:rsidRPr="00B96048" w:rsidRDefault="00000000">
      <w:pPr>
        <w:spacing w:after="60"/>
        <w:ind w:left="425"/>
        <w:rPr>
          <w:lang w:val="en-GB"/>
        </w:rPr>
      </w:pPr>
      <w:r w:rsidRPr="00B96048">
        <w:rPr>
          <w:rFonts w:ascii="Calibri" w:eastAsia="Calibri" w:hAnsi="Calibri" w:cs="Calibri"/>
          <w:i/>
          <w:iCs/>
          <w:sz w:val="22"/>
          <w:szCs w:val="22"/>
          <w:lang w:val="en-GB"/>
        </w:rPr>
        <w:t>CL (L/h) = 0.0531 × (ALB/3.</w:t>
      </w:r>
      <w:proofErr w:type="gramStart"/>
      <w:r w:rsidRPr="00B96048">
        <w:rPr>
          <w:rFonts w:ascii="Calibri" w:eastAsia="Calibri" w:hAnsi="Calibri" w:cs="Calibri"/>
          <w:i/>
          <w:iCs/>
          <w:sz w:val="22"/>
          <w:szCs w:val="22"/>
          <w:lang w:val="en-GB"/>
        </w:rPr>
        <w:t>7)</w:t>
      </w:r>
      <w:r w:rsidRPr="00B96048">
        <w:rPr>
          <w:rFonts w:ascii="Calibri" w:eastAsia="Calibri" w:hAnsi="Calibri" w:cs="Calibri"/>
          <w:i/>
          <w:iCs/>
          <w:sz w:val="22"/>
          <w:szCs w:val="22"/>
          <w:vertAlign w:val="superscript"/>
          <w:lang w:val="en-GB"/>
        </w:rPr>
        <w:t>−</w:t>
      </w:r>
      <w:proofErr w:type="gramEnd"/>
      <w:r w:rsidRPr="00B96048">
        <w:rPr>
          <w:rFonts w:ascii="Calibri" w:eastAsia="Calibri" w:hAnsi="Calibri" w:cs="Calibri"/>
          <w:i/>
          <w:iCs/>
          <w:sz w:val="22"/>
          <w:szCs w:val="22"/>
          <w:vertAlign w:val="superscript"/>
          <w:lang w:val="en-GB"/>
        </w:rPr>
        <w:t>0.477</w:t>
      </w:r>
      <w:r w:rsidRPr="00B96048">
        <w:rPr>
          <w:rFonts w:ascii="Calibri" w:eastAsia="Calibri" w:hAnsi="Calibri" w:cs="Calibri"/>
          <w:i/>
          <w:iCs/>
          <w:sz w:val="22"/>
          <w:szCs w:val="22"/>
          <w:lang w:val="en-GB"/>
        </w:rPr>
        <w:t xml:space="preserve"> × (CLCR/100)</w:t>
      </w:r>
      <w:r w:rsidRPr="00B96048">
        <w:rPr>
          <w:rFonts w:ascii="Calibri" w:eastAsia="Calibri" w:hAnsi="Calibri" w:cs="Calibri"/>
          <w:i/>
          <w:iCs/>
          <w:sz w:val="22"/>
          <w:szCs w:val="22"/>
          <w:vertAlign w:val="superscript"/>
          <w:lang w:val="en-GB"/>
        </w:rPr>
        <w:t>0.273</w:t>
      </w:r>
      <w:r w:rsidRPr="00B96048">
        <w:rPr>
          <w:rFonts w:ascii="Calibri" w:eastAsia="Calibri" w:hAnsi="Calibri" w:cs="Calibri"/>
          <w:i/>
          <w:iCs/>
          <w:sz w:val="22"/>
          <w:szCs w:val="22"/>
          <w:lang w:val="en-GB"/>
        </w:rPr>
        <w:t xml:space="preserve"> × (WT/85.5)</w:t>
      </w:r>
      <w:r w:rsidRPr="00B96048">
        <w:rPr>
          <w:rFonts w:ascii="Calibri" w:eastAsia="Calibri" w:hAnsi="Calibri" w:cs="Calibri"/>
          <w:i/>
          <w:iCs/>
          <w:sz w:val="22"/>
          <w:szCs w:val="22"/>
          <w:vertAlign w:val="superscript"/>
          <w:lang w:val="en-GB"/>
        </w:rPr>
        <w:t>0.391</w:t>
      </w:r>
      <w:r w:rsidRPr="00B96048">
        <w:rPr>
          <w:rFonts w:ascii="Calibri" w:eastAsia="Calibri" w:hAnsi="Calibri" w:cs="Calibri"/>
          <w:i/>
          <w:iCs/>
          <w:sz w:val="22"/>
          <w:szCs w:val="22"/>
          <w:lang w:val="en-GB"/>
        </w:rPr>
        <w:t xml:space="preserve"> × e</w:t>
      </w:r>
      <w:r>
        <w:rPr>
          <w:rFonts w:ascii="Calibri" w:eastAsia="Calibri" w:hAnsi="Calibri" w:cs="Calibri"/>
          <w:i/>
          <w:iCs/>
          <w:sz w:val="22"/>
          <w:szCs w:val="22"/>
          <w:vertAlign w:val="superscript"/>
        </w:rPr>
        <w:t>η</w:t>
      </w:r>
      <w:r w:rsidRPr="00B96048">
        <w:rPr>
          <w:rFonts w:ascii="Calibri" w:eastAsia="Calibri" w:hAnsi="Calibri" w:cs="Calibri"/>
          <w:i/>
          <w:iCs/>
          <w:sz w:val="22"/>
          <w:szCs w:val="22"/>
          <w:vertAlign w:val="superscript"/>
          <w:lang w:val="en-GB"/>
        </w:rPr>
        <w:t>CL</w:t>
      </w:r>
    </w:p>
    <w:p w14:paraId="266794E5" w14:textId="77777777" w:rsidR="00DA166E" w:rsidRPr="00B96048" w:rsidRDefault="00000000">
      <w:pPr>
        <w:spacing w:after="60"/>
        <w:ind w:left="425"/>
        <w:rPr>
          <w:lang w:val="en-GB"/>
        </w:rPr>
      </w:pPr>
      <w:r w:rsidRPr="00B96048">
        <w:rPr>
          <w:rFonts w:ascii="Calibri" w:eastAsia="Calibri" w:hAnsi="Calibri" w:cs="Calibri"/>
          <w:i/>
          <w:iCs/>
          <w:sz w:val="22"/>
          <w:szCs w:val="22"/>
          <w:lang w:val="en-GB"/>
        </w:rPr>
        <w:t>V1 (L) = 3.04 × (ALB/3.</w:t>
      </w:r>
      <w:proofErr w:type="gramStart"/>
      <w:r w:rsidRPr="00B96048">
        <w:rPr>
          <w:rFonts w:ascii="Calibri" w:eastAsia="Calibri" w:hAnsi="Calibri" w:cs="Calibri"/>
          <w:i/>
          <w:iCs/>
          <w:sz w:val="22"/>
          <w:szCs w:val="22"/>
          <w:lang w:val="en-GB"/>
        </w:rPr>
        <w:t>7)</w:t>
      </w:r>
      <w:r w:rsidRPr="00B96048">
        <w:rPr>
          <w:rFonts w:ascii="Calibri" w:eastAsia="Calibri" w:hAnsi="Calibri" w:cs="Calibri"/>
          <w:i/>
          <w:iCs/>
          <w:sz w:val="22"/>
          <w:szCs w:val="22"/>
          <w:vertAlign w:val="superscript"/>
          <w:lang w:val="en-GB"/>
        </w:rPr>
        <w:t>−</w:t>
      </w:r>
      <w:proofErr w:type="gramEnd"/>
      <w:r w:rsidRPr="00B96048">
        <w:rPr>
          <w:rFonts w:ascii="Calibri" w:eastAsia="Calibri" w:hAnsi="Calibri" w:cs="Calibri"/>
          <w:i/>
          <w:iCs/>
          <w:sz w:val="22"/>
          <w:szCs w:val="22"/>
          <w:vertAlign w:val="superscript"/>
          <w:lang w:val="en-GB"/>
        </w:rPr>
        <w:t>0.340</w:t>
      </w:r>
      <w:r w:rsidRPr="00B96048">
        <w:rPr>
          <w:rFonts w:ascii="Calibri" w:eastAsia="Calibri" w:hAnsi="Calibri" w:cs="Calibri"/>
          <w:i/>
          <w:iCs/>
          <w:sz w:val="22"/>
          <w:szCs w:val="22"/>
          <w:lang w:val="en-GB"/>
        </w:rPr>
        <w:t xml:space="preserve"> × (WT/85.5)</w:t>
      </w:r>
      <w:r w:rsidRPr="00B96048">
        <w:rPr>
          <w:rFonts w:ascii="Calibri" w:eastAsia="Calibri" w:hAnsi="Calibri" w:cs="Calibri"/>
          <w:i/>
          <w:iCs/>
          <w:sz w:val="22"/>
          <w:szCs w:val="22"/>
          <w:vertAlign w:val="superscript"/>
          <w:lang w:val="en-GB"/>
        </w:rPr>
        <w:t>0.683</w:t>
      </w:r>
      <w:r w:rsidRPr="00B96048">
        <w:rPr>
          <w:rFonts w:ascii="Calibri" w:eastAsia="Calibri" w:hAnsi="Calibri" w:cs="Calibri"/>
          <w:i/>
          <w:iCs/>
          <w:sz w:val="22"/>
          <w:szCs w:val="22"/>
          <w:lang w:val="en-GB"/>
        </w:rPr>
        <w:t xml:space="preserve"> × e</w:t>
      </w:r>
      <w:r>
        <w:rPr>
          <w:rFonts w:ascii="Calibri" w:eastAsia="Calibri" w:hAnsi="Calibri" w:cs="Calibri"/>
          <w:i/>
          <w:iCs/>
          <w:sz w:val="22"/>
          <w:szCs w:val="22"/>
          <w:vertAlign w:val="superscript"/>
        </w:rPr>
        <w:t>η</w:t>
      </w:r>
      <w:r w:rsidRPr="00B96048">
        <w:rPr>
          <w:rFonts w:ascii="Calibri" w:eastAsia="Calibri" w:hAnsi="Calibri" w:cs="Calibri"/>
          <w:i/>
          <w:iCs/>
          <w:sz w:val="22"/>
          <w:szCs w:val="22"/>
          <w:vertAlign w:val="superscript"/>
          <w:lang w:val="en-GB"/>
        </w:rPr>
        <w:t>V1</w:t>
      </w:r>
    </w:p>
    <w:p w14:paraId="6EC7E297" w14:textId="77777777" w:rsidR="00DA166E" w:rsidRPr="00B96048" w:rsidRDefault="00000000">
      <w:pPr>
        <w:spacing w:after="60"/>
        <w:ind w:left="425"/>
        <w:rPr>
          <w:lang w:val="en-GB"/>
        </w:rPr>
      </w:pPr>
      <w:r w:rsidRPr="00B96048">
        <w:rPr>
          <w:rFonts w:ascii="Calibri" w:eastAsia="Calibri" w:hAnsi="Calibri" w:cs="Calibri"/>
          <w:i/>
          <w:iCs/>
          <w:sz w:val="22"/>
          <w:szCs w:val="22"/>
          <w:lang w:val="en-GB"/>
        </w:rPr>
        <w:t>V2 (L) = 8.78 × (AGE/47)</w:t>
      </w:r>
      <w:r w:rsidRPr="00B96048">
        <w:rPr>
          <w:rFonts w:ascii="Calibri" w:eastAsia="Calibri" w:hAnsi="Calibri" w:cs="Calibri"/>
          <w:i/>
          <w:iCs/>
          <w:sz w:val="22"/>
          <w:szCs w:val="22"/>
          <w:vertAlign w:val="superscript"/>
          <w:lang w:val="en-GB"/>
        </w:rPr>
        <w:t>0.486</w:t>
      </w:r>
      <w:r w:rsidRPr="00B96048">
        <w:rPr>
          <w:rFonts w:ascii="Calibri" w:eastAsia="Calibri" w:hAnsi="Calibri" w:cs="Calibri"/>
          <w:i/>
          <w:iCs/>
          <w:sz w:val="22"/>
          <w:szCs w:val="22"/>
          <w:lang w:val="en-GB"/>
        </w:rPr>
        <w:t xml:space="preserve"> × (ALB/3.</w:t>
      </w:r>
      <w:proofErr w:type="gramStart"/>
      <w:r w:rsidRPr="00B96048">
        <w:rPr>
          <w:rFonts w:ascii="Calibri" w:eastAsia="Calibri" w:hAnsi="Calibri" w:cs="Calibri"/>
          <w:i/>
          <w:iCs/>
          <w:sz w:val="22"/>
          <w:szCs w:val="22"/>
          <w:lang w:val="en-GB"/>
        </w:rPr>
        <w:t>7)</w:t>
      </w:r>
      <w:r w:rsidRPr="00B96048">
        <w:rPr>
          <w:rFonts w:ascii="Calibri" w:eastAsia="Calibri" w:hAnsi="Calibri" w:cs="Calibri"/>
          <w:i/>
          <w:iCs/>
          <w:sz w:val="22"/>
          <w:szCs w:val="22"/>
          <w:vertAlign w:val="superscript"/>
          <w:lang w:val="en-GB"/>
        </w:rPr>
        <w:t>−</w:t>
      </w:r>
      <w:proofErr w:type="gramEnd"/>
      <w:r w:rsidRPr="00B96048">
        <w:rPr>
          <w:rFonts w:ascii="Calibri" w:eastAsia="Calibri" w:hAnsi="Calibri" w:cs="Calibri"/>
          <w:i/>
          <w:iCs/>
          <w:sz w:val="22"/>
          <w:szCs w:val="22"/>
          <w:vertAlign w:val="superscript"/>
          <w:lang w:val="en-GB"/>
        </w:rPr>
        <w:t>0.413</w:t>
      </w:r>
      <w:r w:rsidRPr="00B96048">
        <w:rPr>
          <w:rFonts w:ascii="Calibri" w:eastAsia="Calibri" w:hAnsi="Calibri" w:cs="Calibri"/>
          <w:i/>
          <w:iCs/>
          <w:sz w:val="22"/>
          <w:szCs w:val="22"/>
          <w:lang w:val="en-GB"/>
        </w:rPr>
        <w:t xml:space="preserve"> × (WT/85.5)</w:t>
      </w:r>
      <w:r w:rsidRPr="00B96048">
        <w:rPr>
          <w:rFonts w:ascii="Calibri" w:eastAsia="Calibri" w:hAnsi="Calibri" w:cs="Calibri"/>
          <w:i/>
          <w:iCs/>
          <w:sz w:val="22"/>
          <w:szCs w:val="22"/>
          <w:vertAlign w:val="superscript"/>
          <w:lang w:val="en-GB"/>
        </w:rPr>
        <w:t>0.365</w:t>
      </w:r>
      <w:r w:rsidRPr="00B96048">
        <w:rPr>
          <w:rFonts w:ascii="Calibri" w:eastAsia="Calibri" w:hAnsi="Calibri" w:cs="Calibri"/>
          <w:i/>
          <w:iCs/>
          <w:sz w:val="22"/>
          <w:szCs w:val="22"/>
          <w:lang w:val="en-GB"/>
        </w:rPr>
        <w:t xml:space="preserve"> × e</w:t>
      </w:r>
      <w:r>
        <w:rPr>
          <w:rFonts w:ascii="Calibri" w:eastAsia="Calibri" w:hAnsi="Calibri" w:cs="Calibri"/>
          <w:i/>
          <w:iCs/>
          <w:sz w:val="22"/>
          <w:szCs w:val="22"/>
          <w:vertAlign w:val="superscript"/>
        </w:rPr>
        <w:t>η</w:t>
      </w:r>
      <w:r w:rsidRPr="00B96048">
        <w:rPr>
          <w:rFonts w:ascii="Calibri" w:eastAsia="Calibri" w:hAnsi="Calibri" w:cs="Calibri"/>
          <w:i/>
          <w:iCs/>
          <w:sz w:val="22"/>
          <w:szCs w:val="22"/>
          <w:vertAlign w:val="superscript"/>
          <w:lang w:val="en-GB"/>
        </w:rPr>
        <w:t>V2</w:t>
      </w:r>
    </w:p>
    <w:p w14:paraId="054CAD0D" w14:textId="77777777" w:rsidR="00DA166E" w:rsidRPr="00B96048" w:rsidRDefault="00000000">
      <w:pPr>
        <w:spacing w:after="60"/>
        <w:ind w:left="425"/>
        <w:rPr>
          <w:lang w:val="en-GB"/>
        </w:rPr>
      </w:pPr>
      <w:r w:rsidRPr="00B96048">
        <w:rPr>
          <w:rFonts w:ascii="Calibri" w:eastAsia="Calibri" w:hAnsi="Calibri" w:cs="Calibri"/>
          <w:i/>
          <w:iCs/>
          <w:sz w:val="22"/>
          <w:szCs w:val="22"/>
          <w:lang w:val="en-GB"/>
        </w:rPr>
        <w:t>V3 (L) = 3.28 × (ALB/3.</w:t>
      </w:r>
      <w:proofErr w:type="gramStart"/>
      <w:r w:rsidRPr="00B96048">
        <w:rPr>
          <w:rFonts w:ascii="Calibri" w:eastAsia="Calibri" w:hAnsi="Calibri" w:cs="Calibri"/>
          <w:i/>
          <w:iCs/>
          <w:sz w:val="22"/>
          <w:szCs w:val="22"/>
          <w:lang w:val="en-GB"/>
        </w:rPr>
        <w:t>7)</w:t>
      </w:r>
      <w:r w:rsidRPr="00B96048">
        <w:rPr>
          <w:rFonts w:ascii="Calibri" w:eastAsia="Calibri" w:hAnsi="Calibri" w:cs="Calibri"/>
          <w:i/>
          <w:iCs/>
          <w:sz w:val="22"/>
          <w:szCs w:val="22"/>
          <w:vertAlign w:val="superscript"/>
          <w:lang w:val="en-GB"/>
        </w:rPr>
        <w:t>−</w:t>
      </w:r>
      <w:proofErr w:type="gramEnd"/>
      <w:r w:rsidRPr="00B96048">
        <w:rPr>
          <w:rFonts w:ascii="Calibri" w:eastAsia="Calibri" w:hAnsi="Calibri" w:cs="Calibri"/>
          <w:i/>
          <w:iCs/>
          <w:sz w:val="22"/>
          <w:szCs w:val="22"/>
          <w:vertAlign w:val="superscript"/>
          <w:lang w:val="en-GB"/>
        </w:rPr>
        <w:t>0.551</w:t>
      </w:r>
      <w:r w:rsidRPr="00B96048">
        <w:rPr>
          <w:rFonts w:ascii="Calibri" w:eastAsia="Calibri" w:hAnsi="Calibri" w:cs="Calibri"/>
          <w:i/>
          <w:iCs/>
          <w:sz w:val="22"/>
          <w:szCs w:val="22"/>
          <w:lang w:val="en-GB"/>
        </w:rPr>
        <w:t xml:space="preserve"> × (WT/85.5)</w:t>
      </w:r>
      <w:r w:rsidRPr="00B96048">
        <w:rPr>
          <w:rFonts w:ascii="Calibri" w:eastAsia="Calibri" w:hAnsi="Calibri" w:cs="Calibri"/>
          <w:i/>
          <w:iCs/>
          <w:sz w:val="22"/>
          <w:szCs w:val="22"/>
          <w:vertAlign w:val="superscript"/>
          <w:lang w:val="en-GB"/>
        </w:rPr>
        <w:t>0.518</w:t>
      </w:r>
      <w:r w:rsidRPr="00B96048">
        <w:rPr>
          <w:rFonts w:ascii="Calibri" w:eastAsia="Calibri" w:hAnsi="Calibri" w:cs="Calibri"/>
          <w:i/>
          <w:iCs/>
          <w:sz w:val="22"/>
          <w:szCs w:val="22"/>
          <w:lang w:val="en-GB"/>
        </w:rPr>
        <w:t xml:space="preserve"> × e</w:t>
      </w:r>
      <w:r>
        <w:rPr>
          <w:rFonts w:ascii="Calibri" w:eastAsia="Calibri" w:hAnsi="Calibri" w:cs="Calibri"/>
          <w:i/>
          <w:iCs/>
          <w:sz w:val="22"/>
          <w:szCs w:val="22"/>
          <w:vertAlign w:val="superscript"/>
        </w:rPr>
        <w:t>η</w:t>
      </w:r>
      <w:r w:rsidRPr="00B96048">
        <w:rPr>
          <w:rFonts w:ascii="Calibri" w:eastAsia="Calibri" w:hAnsi="Calibri" w:cs="Calibri"/>
          <w:i/>
          <w:iCs/>
          <w:sz w:val="22"/>
          <w:szCs w:val="22"/>
          <w:vertAlign w:val="superscript"/>
          <w:lang w:val="en-GB"/>
        </w:rPr>
        <w:t>V3</w:t>
      </w:r>
    </w:p>
    <w:p w14:paraId="6997784E" w14:textId="77777777" w:rsidR="00DA166E" w:rsidRPr="00B96048" w:rsidRDefault="00000000">
      <w:pPr>
        <w:spacing w:after="60"/>
        <w:ind w:left="425"/>
        <w:rPr>
          <w:lang w:val="en-GB"/>
        </w:rPr>
      </w:pPr>
      <w:r w:rsidRPr="00B96048">
        <w:rPr>
          <w:rFonts w:ascii="Calibri" w:eastAsia="Calibri" w:hAnsi="Calibri" w:cs="Calibri"/>
          <w:i/>
          <w:iCs/>
          <w:sz w:val="22"/>
          <w:szCs w:val="22"/>
          <w:lang w:val="en-GB"/>
        </w:rPr>
        <w:t>Q2 (L/h) = 0.288</w:t>
      </w:r>
      <w:proofErr w:type="gramStart"/>
      <w:r w:rsidRPr="00B96048">
        <w:rPr>
          <w:rFonts w:ascii="Calibri" w:eastAsia="Calibri" w:hAnsi="Calibri" w:cs="Calibri"/>
          <w:i/>
          <w:iCs/>
          <w:sz w:val="22"/>
          <w:szCs w:val="22"/>
          <w:lang w:val="en-GB"/>
        </w:rPr>
        <w:t>,  Q</w:t>
      </w:r>
      <w:proofErr w:type="gramEnd"/>
      <w:r w:rsidRPr="00B96048">
        <w:rPr>
          <w:rFonts w:ascii="Calibri" w:eastAsia="Calibri" w:hAnsi="Calibri" w:cs="Calibri"/>
          <w:i/>
          <w:iCs/>
          <w:sz w:val="22"/>
          <w:szCs w:val="22"/>
          <w:lang w:val="en-GB"/>
        </w:rPr>
        <w:t xml:space="preserve">3 (L/h) = </w:t>
      </w:r>
      <w:proofErr w:type="gramStart"/>
      <w:r w:rsidRPr="00B96048">
        <w:rPr>
          <w:rFonts w:ascii="Calibri" w:eastAsia="Calibri" w:hAnsi="Calibri" w:cs="Calibri"/>
          <w:i/>
          <w:iCs/>
          <w:sz w:val="22"/>
          <w:szCs w:val="22"/>
          <w:lang w:val="en-GB"/>
        </w:rPr>
        <w:t>2.11  (</w:t>
      </w:r>
      <w:proofErr w:type="gramEnd"/>
      <w:r w:rsidRPr="00B96048">
        <w:rPr>
          <w:rFonts w:ascii="Calibri" w:eastAsia="Calibri" w:hAnsi="Calibri" w:cs="Calibri"/>
          <w:i/>
          <w:iCs/>
          <w:sz w:val="22"/>
          <w:szCs w:val="22"/>
          <w:lang w:val="en-GB"/>
        </w:rPr>
        <w:t>no IIV)</w:t>
      </w:r>
    </w:p>
    <w:p w14:paraId="72EF2518" w14:textId="77777777" w:rsidR="00DA166E" w:rsidRPr="00B96048" w:rsidRDefault="00DA166E">
      <w:pPr>
        <w:spacing w:after="160"/>
        <w:jc w:val="both"/>
        <w:rPr>
          <w:lang w:val="en-GB"/>
        </w:rPr>
      </w:pPr>
    </w:p>
    <w:p w14:paraId="5B6F04F9" w14:textId="77777777" w:rsidR="00DA166E" w:rsidRPr="00B96048" w:rsidRDefault="00000000">
      <w:pPr>
        <w:spacing w:before="120" w:after="80"/>
        <w:rPr>
          <w:lang w:val="en-GB"/>
        </w:rPr>
      </w:pPr>
      <w:r w:rsidRPr="00B96048">
        <w:rPr>
          <w:rFonts w:ascii="Calibri" w:eastAsia="Calibri" w:hAnsi="Calibri" w:cs="Calibri"/>
          <w:i/>
          <w:iCs/>
          <w:lang w:val="en-GB"/>
        </w:rPr>
        <w:t xml:space="preserve">Table S2. Carrothers et al. (2020) — parameter estimates. Residual variability: proportional, </w:t>
      </w:r>
      <w:r>
        <w:rPr>
          <w:rFonts w:ascii="Calibri" w:eastAsia="Calibri" w:hAnsi="Calibri" w:cs="Calibri"/>
          <w:i/>
          <w:iCs/>
        </w:rPr>
        <w:t>σ</w:t>
      </w:r>
      <w:r w:rsidRPr="00B96048">
        <w:rPr>
          <w:rFonts w:ascii="Calibri" w:eastAsia="Calibri" w:hAnsi="Calibri" w:cs="Calibri"/>
          <w:i/>
          <w:iCs/>
          <w:lang w:val="en-GB"/>
        </w:rPr>
        <w:t>² = 0.0362 (≈19% CV).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4"/>
        <w:gridCol w:w="3308"/>
        <w:gridCol w:w="2808"/>
      </w:tblGrid>
      <w:tr w:rsidR="00DA166E" w14:paraId="144E2639" w14:textId="77777777">
        <w:tblPrEx>
          <w:tblCellMar>
            <w:top w:w="0" w:type="dxa"/>
            <w:bottom w:w="0" w:type="dxa"/>
          </w:tblCellMar>
        </w:tblPrEx>
        <w:trPr>
          <w:tblHeader/>
        </w:trPr>
        <w:tc>
          <w:tcPr>
            <w:tcW w:w="3244" w:type="dxa"/>
            <w:shd w:val="clear" w:color="auto" w:fill="D9E2F3"/>
            <w:tcMar>
              <w:top w:w="60" w:type="dxa"/>
              <w:left w:w="100" w:type="dxa"/>
              <w:bottom w:w="60" w:type="dxa"/>
              <w:right w:w="100" w:type="dxa"/>
            </w:tcMar>
          </w:tcPr>
          <w:p w14:paraId="4D1EBD04" w14:textId="77777777" w:rsidR="00DA166E" w:rsidRDefault="00000000">
            <w:proofErr w:type="spellStart"/>
            <w:r>
              <w:rPr>
                <w:rFonts w:ascii="Calibri" w:eastAsia="Calibri" w:hAnsi="Calibri" w:cs="Calibri"/>
                <w:b/>
                <w:bCs/>
              </w:rPr>
              <w:t>Parameter</w:t>
            </w:r>
            <w:proofErr w:type="spellEnd"/>
          </w:p>
        </w:tc>
        <w:tc>
          <w:tcPr>
            <w:tcW w:w="3308" w:type="dxa"/>
            <w:shd w:val="clear" w:color="auto" w:fill="D9E2F3"/>
            <w:tcMar>
              <w:top w:w="60" w:type="dxa"/>
              <w:left w:w="100" w:type="dxa"/>
              <w:bottom w:w="60" w:type="dxa"/>
              <w:right w:w="100" w:type="dxa"/>
            </w:tcMar>
          </w:tcPr>
          <w:p w14:paraId="2F462642" w14:textId="77777777" w:rsidR="00DA166E" w:rsidRDefault="00000000">
            <w:r>
              <w:rPr>
                <w:rFonts w:ascii="Calibri" w:eastAsia="Calibri" w:hAnsi="Calibri" w:cs="Calibri"/>
                <w:b/>
                <w:bCs/>
              </w:rPr>
              <w:t>Estimate (RSE%)</w:t>
            </w:r>
          </w:p>
        </w:tc>
        <w:tc>
          <w:tcPr>
            <w:tcW w:w="2808" w:type="dxa"/>
            <w:shd w:val="clear" w:color="auto" w:fill="D9E2F3"/>
            <w:tcMar>
              <w:top w:w="60" w:type="dxa"/>
              <w:left w:w="100" w:type="dxa"/>
              <w:bottom w:w="60" w:type="dxa"/>
              <w:right w:w="100" w:type="dxa"/>
            </w:tcMar>
          </w:tcPr>
          <w:p w14:paraId="313689B8" w14:textId="77777777" w:rsidR="00DA166E" w:rsidRDefault="00000000">
            <w:r>
              <w:rPr>
                <w:rFonts w:ascii="Calibri" w:eastAsia="Calibri" w:hAnsi="Calibri" w:cs="Calibri"/>
                <w:b/>
                <w:bCs/>
              </w:rPr>
              <w:t>IIV, CV%</w:t>
            </w:r>
          </w:p>
        </w:tc>
      </w:tr>
      <w:tr w:rsidR="00DA166E" w14:paraId="2967901D" w14:textId="77777777">
        <w:tblPrEx>
          <w:tblCellMar>
            <w:top w:w="0" w:type="dxa"/>
            <w:bottom w:w="0" w:type="dxa"/>
          </w:tblCellMar>
        </w:tblPrEx>
        <w:tc>
          <w:tcPr>
            <w:tcW w:w="3244" w:type="dxa"/>
            <w:tcMar>
              <w:top w:w="60" w:type="dxa"/>
              <w:left w:w="100" w:type="dxa"/>
              <w:bottom w:w="60" w:type="dxa"/>
              <w:right w:w="100" w:type="dxa"/>
            </w:tcMar>
          </w:tcPr>
          <w:p w14:paraId="151D0C09" w14:textId="77777777" w:rsidR="00DA166E" w:rsidRDefault="00000000">
            <w:r>
              <w:rPr>
                <w:rFonts w:ascii="Calibri" w:eastAsia="Calibri" w:hAnsi="Calibri" w:cs="Calibri"/>
              </w:rPr>
              <w:t>CL (L/h)</w:t>
            </w:r>
          </w:p>
        </w:tc>
        <w:tc>
          <w:tcPr>
            <w:tcW w:w="3308" w:type="dxa"/>
            <w:tcMar>
              <w:top w:w="60" w:type="dxa"/>
              <w:left w:w="100" w:type="dxa"/>
              <w:bottom w:w="60" w:type="dxa"/>
              <w:right w:w="100" w:type="dxa"/>
            </w:tcMar>
          </w:tcPr>
          <w:p w14:paraId="16637902" w14:textId="77777777" w:rsidR="00DA166E" w:rsidRDefault="00000000">
            <w:r>
              <w:rPr>
                <w:rFonts w:ascii="Calibri" w:eastAsia="Calibri" w:hAnsi="Calibri" w:cs="Calibri"/>
              </w:rPr>
              <w:t>0.0531 (1.1)</w:t>
            </w:r>
          </w:p>
        </w:tc>
        <w:tc>
          <w:tcPr>
            <w:tcW w:w="2808" w:type="dxa"/>
            <w:tcMar>
              <w:top w:w="60" w:type="dxa"/>
              <w:left w:w="100" w:type="dxa"/>
              <w:bottom w:w="60" w:type="dxa"/>
              <w:right w:w="100" w:type="dxa"/>
            </w:tcMar>
          </w:tcPr>
          <w:p w14:paraId="0125FD00" w14:textId="77777777" w:rsidR="00DA166E" w:rsidRDefault="00000000">
            <w:r>
              <w:rPr>
                <w:rFonts w:ascii="Calibri" w:eastAsia="Calibri" w:hAnsi="Calibri" w:cs="Calibri"/>
              </w:rPr>
              <w:t>22</w:t>
            </w:r>
          </w:p>
        </w:tc>
      </w:tr>
      <w:tr w:rsidR="00DA166E" w14:paraId="33ADD2AC" w14:textId="77777777">
        <w:tblPrEx>
          <w:tblCellMar>
            <w:top w:w="0" w:type="dxa"/>
            <w:bottom w:w="0" w:type="dxa"/>
          </w:tblCellMar>
        </w:tblPrEx>
        <w:tc>
          <w:tcPr>
            <w:tcW w:w="3244" w:type="dxa"/>
            <w:tcMar>
              <w:top w:w="60" w:type="dxa"/>
              <w:left w:w="100" w:type="dxa"/>
              <w:bottom w:w="60" w:type="dxa"/>
              <w:right w:w="100" w:type="dxa"/>
            </w:tcMar>
          </w:tcPr>
          <w:p w14:paraId="05107B56" w14:textId="77777777" w:rsidR="00DA166E" w:rsidRDefault="00000000">
            <w:r>
              <w:rPr>
                <w:rFonts w:ascii="Calibri" w:eastAsia="Calibri" w:hAnsi="Calibri" w:cs="Calibri"/>
              </w:rPr>
              <w:t>V1 (L)</w:t>
            </w:r>
          </w:p>
        </w:tc>
        <w:tc>
          <w:tcPr>
            <w:tcW w:w="3308" w:type="dxa"/>
            <w:tcMar>
              <w:top w:w="60" w:type="dxa"/>
              <w:left w:w="100" w:type="dxa"/>
              <w:bottom w:w="60" w:type="dxa"/>
              <w:right w:w="100" w:type="dxa"/>
            </w:tcMar>
          </w:tcPr>
          <w:p w14:paraId="64584634" w14:textId="77777777" w:rsidR="00DA166E" w:rsidRDefault="00000000">
            <w:r>
              <w:rPr>
                <w:rFonts w:ascii="Calibri" w:eastAsia="Calibri" w:hAnsi="Calibri" w:cs="Calibri"/>
              </w:rPr>
              <w:t>3.04 (4.1)</w:t>
            </w:r>
          </w:p>
        </w:tc>
        <w:tc>
          <w:tcPr>
            <w:tcW w:w="2808" w:type="dxa"/>
            <w:tcMar>
              <w:top w:w="60" w:type="dxa"/>
              <w:left w:w="100" w:type="dxa"/>
              <w:bottom w:w="60" w:type="dxa"/>
              <w:right w:w="100" w:type="dxa"/>
            </w:tcMar>
          </w:tcPr>
          <w:p w14:paraId="298A24AD" w14:textId="77777777" w:rsidR="00DA166E" w:rsidRDefault="00000000">
            <w:r>
              <w:rPr>
                <w:rFonts w:ascii="Calibri" w:eastAsia="Calibri" w:hAnsi="Calibri" w:cs="Calibri"/>
              </w:rPr>
              <w:t>24</w:t>
            </w:r>
          </w:p>
        </w:tc>
      </w:tr>
      <w:tr w:rsidR="00DA166E" w14:paraId="2D06A3E7" w14:textId="77777777">
        <w:tblPrEx>
          <w:tblCellMar>
            <w:top w:w="0" w:type="dxa"/>
            <w:bottom w:w="0" w:type="dxa"/>
          </w:tblCellMar>
        </w:tblPrEx>
        <w:tc>
          <w:tcPr>
            <w:tcW w:w="3244" w:type="dxa"/>
            <w:tcMar>
              <w:top w:w="60" w:type="dxa"/>
              <w:left w:w="100" w:type="dxa"/>
              <w:bottom w:w="60" w:type="dxa"/>
              <w:right w:w="100" w:type="dxa"/>
            </w:tcMar>
          </w:tcPr>
          <w:p w14:paraId="2E77D173" w14:textId="77777777" w:rsidR="00DA166E" w:rsidRDefault="00000000">
            <w:r>
              <w:rPr>
                <w:rFonts w:ascii="Calibri" w:eastAsia="Calibri" w:hAnsi="Calibri" w:cs="Calibri"/>
              </w:rPr>
              <w:t>V2 (L)</w:t>
            </w:r>
          </w:p>
        </w:tc>
        <w:tc>
          <w:tcPr>
            <w:tcW w:w="3308" w:type="dxa"/>
            <w:tcMar>
              <w:top w:w="60" w:type="dxa"/>
              <w:left w:w="100" w:type="dxa"/>
              <w:bottom w:w="60" w:type="dxa"/>
              <w:right w:w="100" w:type="dxa"/>
            </w:tcMar>
          </w:tcPr>
          <w:p w14:paraId="45AAEEC3" w14:textId="77777777" w:rsidR="00DA166E" w:rsidRDefault="00000000">
            <w:r>
              <w:rPr>
                <w:rFonts w:ascii="Calibri" w:eastAsia="Calibri" w:hAnsi="Calibri" w:cs="Calibri"/>
              </w:rPr>
              <w:t>8.78 (3.9)</w:t>
            </w:r>
          </w:p>
        </w:tc>
        <w:tc>
          <w:tcPr>
            <w:tcW w:w="2808" w:type="dxa"/>
            <w:tcMar>
              <w:top w:w="60" w:type="dxa"/>
              <w:left w:w="100" w:type="dxa"/>
              <w:bottom w:w="60" w:type="dxa"/>
              <w:right w:w="100" w:type="dxa"/>
            </w:tcMar>
          </w:tcPr>
          <w:p w14:paraId="49967B57" w14:textId="77777777" w:rsidR="00DA166E" w:rsidRDefault="00000000">
            <w:r>
              <w:rPr>
                <w:rFonts w:ascii="Calibri" w:eastAsia="Calibri" w:hAnsi="Calibri" w:cs="Calibri"/>
              </w:rPr>
              <w:t>41</w:t>
            </w:r>
          </w:p>
        </w:tc>
      </w:tr>
      <w:tr w:rsidR="00DA166E" w14:paraId="4747807C" w14:textId="77777777">
        <w:tblPrEx>
          <w:tblCellMar>
            <w:top w:w="0" w:type="dxa"/>
            <w:bottom w:w="0" w:type="dxa"/>
          </w:tblCellMar>
        </w:tblPrEx>
        <w:tc>
          <w:tcPr>
            <w:tcW w:w="3244" w:type="dxa"/>
            <w:tcMar>
              <w:top w:w="60" w:type="dxa"/>
              <w:left w:w="100" w:type="dxa"/>
              <w:bottom w:w="60" w:type="dxa"/>
              <w:right w:w="100" w:type="dxa"/>
            </w:tcMar>
          </w:tcPr>
          <w:p w14:paraId="72CAB2F3" w14:textId="77777777" w:rsidR="00DA166E" w:rsidRDefault="00000000">
            <w:r>
              <w:rPr>
                <w:rFonts w:ascii="Calibri" w:eastAsia="Calibri" w:hAnsi="Calibri" w:cs="Calibri"/>
              </w:rPr>
              <w:t>V3 (L)</w:t>
            </w:r>
          </w:p>
        </w:tc>
        <w:tc>
          <w:tcPr>
            <w:tcW w:w="3308" w:type="dxa"/>
            <w:tcMar>
              <w:top w:w="60" w:type="dxa"/>
              <w:left w:w="100" w:type="dxa"/>
              <w:bottom w:w="60" w:type="dxa"/>
              <w:right w:w="100" w:type="dxa"/>
            </w:tcMar>
          </w:tcPr>
          <w:p w14:paraId="654012E7" w14:textId="77777777" w:rsidR="00DA166E" w:rsidRDefault="00000000">
            <w:r>
              <w:rPr>
                <w:rFonts w:ascii="Calibri" w:eastAsia="Calibri" w:hAnsi="Calibri" w:cs="Calibri"/>
              </w:rPr>
              <w:t>3.28 (9.6)</w:t>
            </w:r>
          </w:p>
        </w:tc>
        <w:tc>
          <w:tcPr>
            <w:tcW w:w="2808" w:type="dxa"/>
            <w:tcMar>
              <w:top w:w="60" w:type="dxa"/>
              <w:left w:w="100" w:type="dxa"/>
              <w:bottom w:w="60" w:type="dxa"/>
              <w:right w:w="100" w:type="dxa"/>
            </w:tcMar>
          </w:tcPr>
          <w:p w14:paraId="66222738" w14:textId="77777777" w:rsidR="00DA166E" w:rsidRDefault="00000000">
            <w:r>
              <w:rPr>
                <w:rFonts w:ascii="Calibri" w:eastAsia="Calibri" w:hAnsi="Calibri" w:cs="Calibri"/>
              </w:rPr>
              <w:t>74</w:t>
            </w:r>
          </w:p>
        </w:tc>
      </w:tr>
      <w:tr w:rsidR="00DA166E" w14:paraId="3FB8BAD4" w14:textId="77777777">
        <w:tblPrEx>
          <w:tblCellMar>
            <w:top w:w="0" w:type="dxa"/>
            <w:bottom w:w="0" w:type="dxa"/>
          </w:tblCellMar>
        </w:tblPrEx>
        <w:tc>
          <w:tcPr>
            <w:tcW w:w="3244" w:type="dxa"/>
            <w:tcMar>
              <w:top w:w="60" w:type="dxa"/>
              <w:left w:w="100" w:type="dxa"/>
              <w:bottom w:w="60" w:type="dxa"/>
              <w:right w:w="100" w:type="dxa"/>
            </w:tcMar>
          </w:tcPr>
          <w:p w14:paraId="1D18F987" w14:textId="77777777" w:rsidR="00DA166E" w:rsidRDefault="00000000">
            <w:r>
              <w:rPr>
                <w:rFonts w:ascii="Calibri" w:eastAsia="Calibri" w:hAnsi="Calibri" w:cs="Calibri"/>
              </w:rPr>
              <w:t>Q2 (L/h)</w:t>
            </w:r>
          </w:p>
        </w:tc>
        <w:tc>
          <w:tcPr>
            <w:tcW w:w="3308" w:type="dxa"/>
            <w:tcMar>
              <w:top w:w="60" w:type="dxa"/>
              <w:left w:w="100" w:type="dxa"/>
              <w:bottom w:w="60" w:type="dxa"/>
              <w:right w:w="100" w:type="dxa"/>
            </w:tcMar>
          </w:tcPr>
          <w:p w14:paraId="622979C5" w14:textId="77777777" w:rsidR="00DA166E" w:rsidRDefault="00000000">
            <w:r>
              <w:rPr>
                <w:rFonts w:ascii="Calibri" w:eastAsia="Calibri" w:hAnsi="Calibri" w:cs="Calibri"/>
              </w:rPr>
              <w:t>0.288 (13.2)</w:t>
            </w:r>
          </w:p>
        </w:tc>
        <w:tc>
          <w:tcPr>
            <w:tcW w:w="2808" w:type="dxa"/>
            <w:tcMar>
              <w:top w:w="60" w:type="dxa"/>
              <w:left w:w="100" w:type="dxa"/>
              <w:bottom w:w="60" w:type="dxa"/>
              <w:right w:w="100" w:type="dxa"/>
            </w:tcMar>
          </w:tcPr>
          <w:p w14:paraId="6C317093" w14:textId="77777777" w:rsidR="00DA166E" w:rsidRDefault="00000000">
            <w:r>
              <w:rPr>
                <w:rFonts w:ascii="Calibri" w:eastAsia="Calibri" w:hAnsi="Calibri" w:cs="Calibri"/>
              </w:rPr>
              <w:t>–</w:t>
            </w:r>
          </w:p>
        </w:tc>
      </w:tr>
      <w:tr w:rsidR="00DA166E" w14:paraId="647E5E83" w14:textId="77777777">
        <w:tblPrEx>
          <w:tblCellMar>
            <w:top w:w="0" w:type="dxa"/>
            <w:bottom w:w="0" w:type="dxa"/>
          </w:tblCellMar>
        </w:tblPrEx>
        <w:tc>
          <w:tcPr>
            <w:tcW w:w="3244" w:type="dxa"/>
            <w:tcMar>
              <w:top w:w="60" w:type="dxa"/>
              <w:left w:w="100" w:type="dxa"/>
              <w:bottom w:w="60" w:type="dxa"/>
              <w:right w:w="100" w:type="dxa"/>
            </w:tcMar>
          </w:tcPr>
          <w:p w14:paraId="2CE42192" w14:textId="77777777" w:rsidR="00DA166E" w:rsidRDefault="00000000">
            <w:r>
              <w:rPr>
                <w:rFonts w:ascii="Calibri" w:eastAsia="Calibri" w:hAnsi="Calibri" w:cs="Calibri"/>
              </w:rPr>
              <w:t>Q3 (L/h)</w:t>
            </w:r>
          </w:p>
        </w:tc>
        <w:tc>
          <w:tcPr>
            <w:tcW w:w="3308" w:type="dxa"/>
            <w:tcMar>
              <w:top w:w="60" w:type="dxa"/>
              <w:left w:w="100" w:type="dxa"/>
              <w:bottom w:w="60" w:type="dxa"/>
              <w:right w:w="100" w:type="dxa"/>
            </w:tcMar>
          </w:tcPr>
          <w:p w14:paraId="46E8AD9D" w14:textId="77777777" w:rsidR="00DA166E" w:rsidRDefault="00000000">
            <w:r>
              <w:rPr>
                <w:rFonts w:ascii="Calibri" w:eastAsia="Calibri" w:hAnsi="Calibri" w:cs="Calibri"/>
              </w:rPr>
              <w:t>2.11 (10.8)</w:t>
            </w:r>
          </w:p>
        </w:tc>
        <w:tc>
          <w:tcPr>
            <w:tcW w:w="2808" w:type="dxa"/>
            <w:tcMar>
              <w:top w:w="60" w:type="dxa"/>
              <w:left w:w="100" w:type="dxa"/>
              <w:bottom w:w="60" w:type="dxa"/>
              <w:right w:w="100" w:type="dxa"/>
            </w:tcMar>
          </w:tcPr>
          <w:p w14:paraId="67593620" w14:textId="77777777" w:rsidR="00DA166E" w:rsidRDefault="00000000">
            <w:r>
              <w:rPr>
                <w:rFonts w:ascii="Calibri" w:eastAsia="Calibri" w:hAnsi="Calibri" w:cs="Calibri"/>
              </w:rPr>
              <w:t>–</w:t>
            </w:r>
          </w:p>
        </w:tc>
      </w:tr>
    </w:tbl>
    <w:p w14:paraId="5EFCAF37" w14:textId="77777777" w:rsidR="00DA166E" w:rsidRDefault="00DA166E">
      <w:pPr>
        <w:spacing w:after="200"/>
        <w:jc w:val="both"/>
      </w:pPr>
    </w:p>
    <w:p w14:paraId="1EDAB2D7" w14:textId="77777777" w:rsidR="00DA166E" w:rsidRDefault="00000000">
      <w:pPr>
        <w:pStyle w:val="Titolo1"/>
        <w:spacing w:before="320" w:after="200"/>
      </w:pPr>
      <w:r>
        <w:t xml:space="preserve">S2. </w:t>
      </w:r>
      <w:proofErr w:type="spellStart"/>
      <w:r>
        <w:t>Cojutti</w:t>
      </w:r>
      <w:proofErr w:type="spellEnd"/>
      <w:r>
        <w:t xml:space="preserve"> et al. (2021)</w:t>
      </w:r>
    </w:p>
    <w:p w14:paraId="470B9E1F" w14:textId="77777777" w:rsidR="00DA166E" w:rsidRPr="00B96048" w:rsidRDefault="00000000">
      <w:pPr>
        <w:spacing w:after="160" w:line="276" w:lineRule="auto"/>
        <w:jc w:val="both"/>
        <w:rPr>
          <w:lang w:val="en-GB"/>
        </w:rPr>
      </w:pPr>
      <w:r w:rsidRPr="00B96048">
        <w:rPr>
          <w:rFonts w:ascii="Calibri" w:eastAsia="Calibri" w:hAnsi="Calibri" w:cs="Calibri"/>
          <w:sz w:val="22"/>
          <w:szCs w:val="22"/>
          <w:lang w:val="en-GB"/>
        </w:rPr>
        <w:t xml:space="preserve">Two-compartment model with linear elimination, developed in </w:t>
      </w:r>
      <w:proofErr w:type="spellStart"/>
      <w:r w:rsidRPr="00B96048">
        <w:rPr>
          <w:rFonts w:ascii="Calibri" w:eastAsia="Calibri" w:hAnsi="Calibri" w:cs="Calibri"/>
          <w:sz w:val="22"/>
          <w:szCs w:val="22"/>
          <w:lang w:val="en-GB"/>
        </w:rPr>
        <w:t>Monolix</w:t>
      </w:r>
      <w:proofErr w:type="spellEnd"/>
      <w:r w:rsidRPr="00B96048">
        <w:rPr>
          <w:rFonts w:ascii="Calibri" w:eastAsia="Calibri" w:hAnsi="Calibri" w:cs="Calibri"/>
          <w:sz w:val="22"/>
          <w:szCs w:val="22"/>
          <w:lang w:val="en-GB"/>
        </w:rPr>
        <w:t xml:space="preserve"> from a prospective cohort of 15 adults with staphylococcal osteoarticular infections (120 concentrations). Age, weight, renal function and albumin were tested, but no covariate significantly improved the fit, so all parameters are typical values with log-normal IIV:</w:t>
      </w:r>
    </w:p>
    <w:p w14:paraId="23BDF80F" w14:textId="77777777" w:rsidR="00DA166E" w:rsidRPr="00B96048" w:rsidRDefault="00000000">
      <w:pPr>
        <w:spacing w:after="60"/>
        <w:ind w:left="425"/>
        <w:rPr>
          <w:lang w:val="en-GB"/>
        </w:rPr>
      </w:pPr>
      <w:r w:rsidRPr="00B96048">
        <w:rPr>
          <w:rFonts w:ascii="Calibri" w:eastAsia="Calibri" w:hAnsi="Calibri" w:cs="Calibri"/>
          <w:i/>
          <w:iCs/>
          <w:sz w:val="22"/>
          <w:szCs w:val="22"/>
          <w:lang w:val="en-GB"/>
        </w:rPr>
        <w:t>CL (L/h) = 0.106 × e</w:t>
      </w:r>
      <w:r>
        <w:rPr>
          <w:rFonts w:ascii="Calibri" w:eastAsia="Calibri" w:hAnsi="Calibri" w:cs="Calibri"/>
          <w:i/>
          <w:iCs/>
          <w:sz w:val="22"/>
          <w:szCs w:val="22"/>
          <w:vertAlign w:val="superscript"/>
        </w:rPr>
        <w:t>η</w:t>
      </w:r>
      <w:proofErr w:type="gramStart"/>
      <w:r w:rsidRPr="00B96048">
        <w:rPr>
          <w:rFonts w:ascii="Calibri" w:eastAsia="Calibri" w:hAnsi="Calibri" w:cs="Calibri"/>
          <w:i/>
          <w:iCs/>
          <w:sz w:val="22"/>
          <w:szCs w:val="22"/>
          <w:vertAlign w:val="superscript"/>
          <w:lang w:val="en-GB"/>
        </w:rPr>
        <w:t>CL</w:t>
      </w:r>
      <w:r w:rsidRPr="00B96048">
        <w:rPr>
          <w:rFonts w:ascii="Calibri" w:eastAsia="Calibri" w:hAnsi="Calibri" w:cs="Calibri"/>
          <w:i/>
          <w:iCs/>
          <w:sz w:val="22"/>
          <w:szCs w:val="22"/>
          <w:lang w:val="en-GB"/>
        </w:rPr>
        <w:t>,  V</w:t>
      </w:r>
      <w:proofErr w:type="gramEnd"/>
      <w:r w:rsidRPr="00B96048">
        <w:rPr>
          <w:rFonts w:ascii="Calibri" w:eastAsia="Calibri" w:hAnsi="Calibri" w:cs="Calibri"/>
          <w:i/>
          <w:iCs/>
          <w:sz w:val="22"/>
          <w:szCs w:val="22"/>
          <w:lang w:val="en-GB"/>
        </w:rPr>
        <w:t>1 (L) = 17.40 × e</w:t>
      </w:r>
      <w:r>
        <w:rPr>
          <w:rFonts w:ascii="Calibri" w:eastAsia="Calibri" w:hAnsi="Calibri" w:cs="Calibri"/>
          <w:i/>
          <w:iCs/>
          <w:sz w:val="22"/>
          <w:szCs w:val="22"/>
          <w:vertAlign w:val="superscript"/>
        </w:rPr>
        <w:t>η</w:t>
      </w:r>
      <w:r w:rsidRPr="00B96048">
        <w:rPr>
          <w:rFonts w:ascii="Calibri" w:eastAsia="Calibri" w:hAnsi="Calibri" w:cs="Calibri"/>
          <w:i/>
          <w:iCs/>
          <w:sz w:val="22"/>
          <w:szCs w:val="22"/>
          <w:vertAlign w:val="superscript"/>
          <w:lang w:val="en-GB"/>
        </w:rPr>
        <w:t>V1</w:t>
      </w:r>
    </w:p>
    <w:p w14:paraId="49E22766" w14:textId="77777777" w:rsidR="00DA166E" w:rsidRPr="00B96048" w:rsidRDefault="00000000">
      <w:pPr>
        <w:spacing w:after="60"/>
        <w:ind w:left="425"/>
        <w:rPr>
          <w:lang w:val="en-GB"/>
        </w:rPr>
      </w:pPr>
      <w:r w:rsidRPr="00B96048">
        <w:rPr>
          <w:rFonts w:ascii="Calibri" w:eastAsia="Calibri" w:hAnsi="Calibri" w:cs="Calibri"/>
          <w:i/>
          <w:iCs/>
          <w:sz w:val="22"/>
          <w:szCs w:val="22"/>
          <w:lang w:val="en-GB"/>
        </w:rPr>
        <w:t>Q (L/h) = 0.103 × e</w:t>
      </w:r>
      <w:r>
        <w:rPr>
          <w:rFonts w:ascii="Calibri" w:eastAsia="Calibri" w:hAnsi="Calibri" w:cs="Calibri"/>
          <w:i/>
          <w:iCs/>
          <w:sz w:val="22"/>
          <w:szCs w:val="22"/>
          <w:vertAlign w:val="superscript"/>
        </w:rPr>
        <w:t>η</w:t>
      </w:r>
      <w:proofErr w:type="gramStart"/>
      <w:r w:rsidRPr="00B96048">
        <w:rPr>
          <w:rFonts w:ascii="Calibri" w:eastAsia="Calibri" w:hAnsi="Calibri" w:cs="Calibri"/>
          <w:i/>
          <w:iCs/>
          <w:sz w:val="22"/>
          <w:szCs w:val="22"/>
          <w:vertAlign w:val="superscript"/>
          <w:lang w:val="en-GB"/>
        </w:rPr>
        <w:t>Q</w:t>
      </w:r>
      <w:r w:rsidRPr="00B96048">
        <w:rPr>
          <w:rFonts w:ascii="Calibri" w:eastAsia="Calibri" w:hAnsi="Calibri" w:cs="Calibri"/>
          <w:i/>
          <w:iCs/>
          <w:sz w:val="22"/>
          <w:szCs w:val="22"/>
          <w:lang w:val="en-GB"/>
        </w:rPr>
        <w:t>,  V</w:t>
      </w:r>
      <w:proofErr w:type="gramEnd"/>
      <w:r w:rsidRPr="00B96048">
        <w:rPr>
          <w:rFonts w:ascii="Calibri" w:eastAsia="Calibri" w:hAnsi="Calibri" w:cs="Calibri"/>
          <w:i/>
          <w:iCs/>
          <w:sz w:val="22"/>
          <w:szCs w:val="22"/>
          <w:lang w:val="en-GB"/>
        </w:rPr>
        <w:t>2 (L) = 15.10 × e</w:t>
      </w:r>
      <w:r>
        <w:rPr>
          <w:rFonts w:ascii="Calibri" w:eastAsia="Calibri" w:hAnsi="Calibri" w:cs="Calibri"/>
          <w:i/>
          <w:iCs/>
          <w:sz w:val="22"/>
          <w:szCs w:val="22"/>
          <w:vertAlign w:val="superscript"/>
        </w:rPr>
        <w:t>η</w:t>
      </w:r>
      <w:r w:rsidRPr="00B96048">
        <w:rPr>
          <w:rFonts w:ascii="Calibri" w:eastAsia="Calibri" w:hAnsi="Calibri" w:cs="Calibri"/>
          <w:i/>
          <w:iCs/>
          <w:sz w:val="22"/>
          <w:szCs w:val="22"/>
          <w:vertAlign w:val="superscript"/>
          <w:lang w:val="en-GB"/>
        </w:rPr>
        <w:t>V2</w:t>
      </w:r>
    </w:p>
    <w:p w14:paraId="040E46A1" w14:textId="77777777" w:rsidR="00DA166E" w:rsidRPr="00B96048" w:rsidRDefault="00DA166E">
      <w:pPr>
        <w:spacing w:after="160"/>
        <w:jc w:val="both"/>
        <w:rPr>
          <w:lang w:val="en-GB"/>
        </w:rPr>
      </w:pPr>
    </w:p>
    <w:p w14:paraId="32B84869" w14:textId="77777777" w:rsidR="00DA166E" w:rsidRPr="00B96048" w:rsidRDefault="00000000">
      <w:pPr>
        <w:spacing w:before="120" w:after="80"/>
        <w:rPr>
          <w:lang w:val="en-GB"/>
        </w:rPr>
      </w:pPr>
      <w:r w:rsidRPr="00B96048">
        <w:rPr>
          <w:rFonts w:ascii="Calibri" w:eastAsia="Calibri" w:hAnsi="Calibri" w:cs="Calibri"/>
          <w:i/>
          <w:iCs/>
          <w:lang w:val="en-GB"/>
        </w:rPr>
        <w:t xml:space="preserve">Table S3. </w:t>
      </w:r>
      <w:proofErr w:type="spellStart"/>
      <w:r w:rsidRPr="00B96048">
        <w:rPr>
          <w:rFonts w:ascii="Calibri" w:eastAsia="Calibri" w:hAnsi="Calibri" w:cs="Calibri"/>
          <w:i/>
          <w:iCs/>
          <w:lang w:val="en-GB"/>
        </w:rPr>
        <w:t>Cojutti</w:t>
      </w:r>
      <w:proofErr w:type="spellEnd"/>
      <w:r w:rsidRPr="00B96048">
        <w:rPr>
          <w:rFonts w:ascii="Calibri" w:eastAsia="Calibri" w:hAnsi="Calibri" w:cs="Calibri"/>
          <w:i/>
          <w:iCs/>
          <w:lang w:val="en-GB"/>
        </w:rPr>
        <w:t xml:space="preserve"> et al. (2021) — parameter estimates. Residual variability: proportional, b = 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4"/>
        <w:gridCol w:w="3308"/>
        <w:gridCol w:w="2808"/>
      </w:tblGrid>
      <w:tr w:rsidR="00DA166E" w14:paraId="47B4E415" w14:textId="77777777">
        <w:tblPrEx>
          <w:tblCellMar>
            <w:top w:w="0" w:type="dxa"/>
            <w:bottom w:w="0" w:type="dxa"/>
          </w:tblCellMar>
        </w:tblPrEx>
        <w:trPr>
          <w:tblHeader/>
        </w:trPr>
        <w:tc>
          <w:tcPr>
            <w:tcW w:w="3244" w:type="dxa"/>
            <w:shd w:val="clear" w:color="auto" w:fill="D9E2F3"/>
            <w:tcMar>
              <w:top w:w="60" w:type="dxa"/>
              <w:left w:w="100" w:type="dxa"/>
              <w:bottom w:w="60" w:type="dxa"/>
              <w:right w:w="100" w:type="dxa"/>
            </w:tcMar>
          </w:tcPr>
          <w:p w14:paraId="62BEA747" w14:textId="77777777" w:rsidR="00DA166E" w:rsidRDefault="00000000">
            <w:proofErr w:type="spellStart"/>
            <w:r>
              <w:rPr>
                <w:rFonts w:ascii="Calibri" w:eastAsia="Calibri" w:hAnsi="Calibri" w:cs="Calibri"/>
                <w:b/>
                <w:bCs/>
              </w:rPr>
              <w:t>Parameter</w:t>
            </w:r>
            <w:proofErr w:type="spellEnd"/>
          </w:p>
        </w:tc>
        <w:tc>
          <w:tcPr>
            <w:tcW w:w="3308" w:type="dxa"/>
            <w:shd w:val="clear" w:color="auto" w:fill="D9E2F3"/>
            <w:tcMar>
              <w:top w:w="60" w:type="dxa"/>
              <w:left w:w="100" w:type="dxa"/>
              <w:bottom w:w="60" w:type="dxa"/>
              <w:right w:w="100" w:type="dxa"/>
            </w:tcMar>
          </w:tcPr>
          <w:p w14:paraId="47244568" w14:textId="77777777" w:rsidR="00DA166E" w:rsidRDefault="00000000">
            <w:r>
              <w:rPr>
                <w:rFonts w:ascii="Calibri" w:eastAsia="Calibri" w:hAnsi="Calibri" w:cs="Calibri"/>
                <w:b/>
                <w:bCs/>
              </w:rPr>
              <w:t>Estimate (RSE%)</w:t>
            </w:r>
          </w:p>
        </w:tc>
        <w:tc>
          <w:tcPr>
            <w:tcW w:w="2808" w:type="dxa"/>
            <w:shd w:val="clear" w:color="auto" w:fill="D9E2F3"/>
            <w:tcMar>
              <w:top w:w="60" w:type="dxa"/>
              <w:left w:w="100" w:type="dxa"/>
              <w:bottom w:w="60" w:type="dxa"/>
              <w:right w:w="100" w:type="dxa"/>
            </w:tcMar>
          </w:tcPr>
          <w:p w14:paraId="55876EDC" w14:textId="77777777" w:rsidR="00DA166E" w:rsidRDefault="00000000">
            <w:r>
              <w:rPr>
                <w:rFonts w:ascii="Calibri" w:eastAsia="Calibri" w:hAnsi="Calibri" w:cs="Calibri"/>
                <w:b/>
                <w:bCs/>
              </w:rPr>
              <w:t>IIV, CV%</w:t>
            </w:r>
          </w:p>
        </w:tc>
      </w:tr>
      <w:tr w:rsidR="00DA166E" w14:paraId="52A8E6D7" w14:textId="77777777">
        <w:tblPrEx>
          <w:tblCellMar>
            <w:top w:w="0" w:type="dxa"/>
            <w:bottom w:w="0" w:type="dxa"/>
          </w:tblCellMar>
        </w:tblPrEx>
        <w:tc>
          <w:tcPr>
            <w:tcW w:w="3244" w:type="dxa"/>
            <w:tcMar>
              <w:top w:w="60" w:type="dxa"/>
              <w:left w:w="100" w:type="dxa"/>
              <w:bottom w:w="60" w:type="dxa"/>
              <w:right w:w="100" w:type="dxa"/>
            </w:tcMar>
          </w:tcPr>
          <w:p w14:paraId="019EE4A1" w14:textId="77777777" w:rsidR="00DA166E" w:rsidRDefault="00000000">
            <w:r>
              <w:rPr>
                <w:rFonts w:ascii="Calibri" w:eastAsia="Calibri" w:hAnsi="Calibri" w:cs="Calibri"/>
              </w:rPr>
              <w:t>CL (L/h)</w:t>
            </w:r>
          </w:p>
        </w:tc>
        <w:tc>
          <w:tcPr>
            <w:tcW w:w="3308" w:type="dxa"/>
            <w:tcMar>
              <w:top w:w="60" w:type="dxa"/>
              <w:left w:w="100" w:type="dxa"/>
              <w:bottom w:w="60" w:type="dxa"/>
              <w:right w:w="100" w:type="dxa"/>
            </w:tcMar>
          </w:tcPr>
          <w:p w14:paraId="47B5B6A6" w14:textId="77777777" w:rsidR="00DA166E" w:rsidRDefault="00000000">
            <w:r>
              <w:rPr>
                <w:rFonts w:ascii="Calibri" w:eastAsia="Calibri" w:hAnsi="Calibri" w:cs="Calibri"/>
              </w:rPr>
              <w:t>0.106 (9.33)</w:t>
            </w:r>
          </w:p>
        </w:tc>
        <w:tc>
          <w:tcPr>
            <w:tcW w:w="2808" w:type="dxa"/>
            <w:tcMar>
              <w:top w:w="60" w:type="dxa"/>
              <w:left w:w="100" w:type="dxa"/>
              <w:bottom w:w="60" w:type="dxa"/>
              <w:right w:w="100" w:type="dxa"/>
            </w:tcMar>
          </w:tcPr>
          <w:p w14:paraId="212CE70F" w14:textId="77777777" w:rsidR="00DA166E" w:rsidRDefault="00000000">
            <w:r>
              <w:rPr>
                <w:rFonts w:ascii="Calibri" w:eastAsia="Calibri" w:hAnsi="Calibri" w:cs="Calibri"/>
              </w:rPr>
              <w:t>36.21</w:t>
            </w:r>
          </w:p>
        </w:tc>
      </w:tr>
      <w:tr w:rsidR="00DA166E" w14:paraId="0E5FF51A" w14:textId="77777777">
        <w:tblPrEx>
          <w:tblCellMar>
            <w:top w:w="0" w:type="dxa"/>
            <w:bottom w:w="0" w:type="dxa"/>
          </w:tblCellMar>
        </w:tblPrEx>
        <w:tc>
          <w:tcPr>
            <w:tcW w:w="3244" w:type="dxa"/>
            <w:tcMar>
              <w:top w:w="60" w:type="dxa"/>
              <w:left w:w="100" w:type="dxa"/>
              <w:bottom w:w="60" w:type="dxa"/>
              <w:right w:w="100" w:type="dxa"/>
            </w:tcMar>
          </w:tcPr>
          <w:p w14:paraId="34ACAF61" w14:textId="77777777" w:rsidR="00DA166E" w:rsidRDefault="00000000">
            <w:r>
              <w:rPr>
                <w:rFonts w:ascii="Calibri" w:eastAsia="Calibri" w:hAnsi="Calibri" w:cs="Calibri"/>
              </w:rPr>
              <w:t>V1 (L)</w:t>
            </w:r>
          </w:p>
        </w:tc>
        <w:tc>
          <w:tcPr>
            <w:tcW w:w="3308" w:type="dxa"/>
            <w:tcMar>
              <w:top w:w="60" w:type="dxa"/>
              <w:left w:w="100" w:type="dxa"/>
              <w:bottom w:w="60" w:type="dxa"/>
              <w:right w:w="100" w:type="dxa"/>
            </w:tcMar>
          </w:tcPr>
          <w:p w14:paraId="5FD0FDF1" w14:textId="77777777" w:rsidR="00DA166E" w:rsidRDefault="00000000">
            <w:r>
              <w:rPr>
                <w:rFonts w:ascii="Calibri" w:eastAsia="Calibri" w:hAnsi="Calibri" w:cs="Calibri"/>
              </w:rPr>
              <w:t>17.40 (12.0)</w:t>
            </w:r>
          </w:p>
        </w:tc>
        <w:tc>
          <w:tcPr>
            <w:tcW w:w="2808" w:type="dxa"/>
            <w:tcMar>
              <w:top w:w="60" w:type="dxa"/>
              <w:left w:w="100" w:type="dxa"/>
              <w:bottom w:w="60" w:type="dxa"/>
              <w:right w:w="100" w:type="dxa"/>
            </w:tcMar>
          </w:tcPr>
          <w:p w14:paraId="6FAB015B" w14:textId="77777777" w:rsidR="00DA166E" w:rsidRDefault="00000000">
            <w:r>
              <w:rPr>
                <w:rFonts w:ascii="Calibri" w:eastAsia="Calibri" w:hAnsi="Calibri" w:cs="Calibri"/>
              </w:rPr>
              <w:t>44.27</w:t>
            </w:r>
          </w:p>
        </w:tc>
      </w:tr>
      <w:tr w:rsidR="00DA166E" w14:paraId="19AAC0D3" w14:textId="77777777">
        <w:tblPrEx>
          <w:tblCellMar>
            <w:top w:w="0" w:type="dxa"/>
            <w:bottom w:w="0" w:type="dxa"/>
          </w:tblCellMar>
        </w:tblPrEx>
        <w:tc>
          <w:tcPr>
            <w:tcW w:w="3244" w:type="dxa"/>
            <w:tcMar>
              <w:top w:w="60" w:type="dxa"/>
              <w:left w:w="100" w:type="dxa"/>
              <w:bottom w:w="60" w:type="dxa"/>
              <w:right w:w="100" w:type="dxa"/>
            </w:tcMar>
          </w:tcPr>
          <w:p w14:paraId="124A8F6F" w14:textId="77777777" w:rsidR="00DA166E" w:rsidRDefault="00000000">
            <w:r>
              <w:rPr>
                <w:rFonts w:ascii="Calibri" w:eastAsia="Calibri" w:hAnsi="Calibri" w:cs="Calibri"/>
              </w:rPr>
              <w:t>Q (L/h)</w:t>
            </w:r>
          </w:p>
        </w:tc>
        <w:tc>
          <w:tcPr>
            <w:tcW w:w="3308" w:type="dxa"/>
            <w:tcMar>
              <w:top w:w="60" w:type="dxa"/>
              <w:left w:w="100" w:type="dxa"/>
              <w:bottom w:w="60" w:type="dxa"/>
              <w:right w:w="100" w:type="dxa"/>
            </w:tcMar>
          </w:tcPr>
          <w:p w14:paraId="516D5683" w14:textId="77777777" w:rsidR="00DA166E" w:rsidRDefault="00000000">
            <w:r>
              <w:rPr>
                <w:rFonts w:ascii="Calibri" w:eastAsia="Calibri" w:hAnsi="Calibri" w:cs="Calibri"/>
              </w:rPr>
              <w:t>0.103 (37.4)</w:t>
            </w:r>
          </w:p>
        </w:tc>
        <w:tc>
          <w:tcPr>
            <w:tcW w:w="2808" w:type="dxa"/>
            <w:tcMar>
              <w:top w:w="60" w:type="dxa"/>
              <w:left w:w="100" w:type="dxa"/>
              <w:bottom w:w="60" w:type="dxa"/>
              <w:right w:w="100" w:type="dxa"/>
            </w:tcMar>
          </w:tcPr>
          <w:p w14:paraId="6A9CBA7A" w14:textId="77777777" w:rsidR="00DA166E" w:rsidRDefault="00000000">
            <w:r>
              <w:rPr>
                <w:rFonts w:ascii="Calibri" w:eastAsia="Calibri" w:hAnsi="Calibri" w:cs="Calibri"/>
              </w:rPr>
              <w:t>130.46</w:t>
            </w:r>
          </w:p>
        </w:tc>
      </w:tr>
      <w:tr w:rsidR="00DA166E" w14:paraId="14FC1089" w14:textId="77777777">
        <w:tblPrEx>
          <w:tblCellMar>
            <w:top w:w="0" w:type="dxa"/>
            <w:bottom w:w="0" w:type="dxa"/>
          </w:tblCellMar>
        </w:tblPrEx>
        <w:tc>
          <w:tcPr>
            <w:tcW w:w="3244" w:type="dxa"/>
            <w:tcMar>
              <w:top w:w="60" w:type="dxa"/>
              <w:left w:w="100" w:type="dxa"/>
              <w:bottom w:w="60" w:type="dxa"/>
              <w:right w:w="100" w:type="dxa"/>
            </w:tcMar>
          </w:tcPr>
          <w:p w14:paraId="46B424B6" w14:textId="77777777" w:rsidR="00DA166E" w:rsidRDefault="00000000">
            <w:r>
              <w:rPr>
                <w:rFonts w:ascii="Calibri" w:eastAsia="Calibri" w:hAnsi="Calibri" w:cs="Calibri"/>
              </w:rPr>
              <w:t>V2 (L)</w:t>
            </w:r>
          </w:p>
        </w:tc>
        <w:tc>
          <w:tcPr>
            <w:tcW w:w="3308" w:type="dxa"/>
            <w:tcMar>
              <w:top w:w="60" w:type="dxa"/>
              <w:left w:w="100" w:type="dxa"/>
              <w:bottom w:w="60" w:type="dxa"/>
              <w:right w:w="100" w:type="dxa"/>
            </w:tcMar>
          </w:tcPr>
          <w:p w14:paraId="07F12D97" w14:textId="77777777" w:rsidR="00DA166E" w:rsidRDefault="00000000">
            <w:r>
              <w:rPr>
                <w:rFonts w:ascii="Calibri" w:eastAsia="Calibri" w:hAnsi="Calibri" w:cs="Calibri"/>
              </w:rPr>
              <w:t>15.10 (15.8)</w:t>
            </w:r>
          </w:p>
        </w:tc>
        <w:tc>
          <w:tcPr>
            <w:tcW w:w="2808" w:type="dxa"/>
            <w:tcMar>
              <w:top w:w="60" w:type="dxa"/>
              <w:left w:w="100" w:type="dxa"/>
              <w:bottom w:w="60" w:type="dxa"/>
              <w:right w:w="100" w:type="dxa"/>
            </w:tcMar>
          </w:tcPr>
          <w:p w14:paraId="4A6EBAAB" w14:textId="77777777" w:rsidR="00DA166E" w:rsidRDefault="00000000">
            <w:r>
              <w:rPr>
                <w:rFonts w:ascii="Calibri" w:eastAsia="Calibri" w:hAnsi="Calibri" w:cs="Calibri"/>
              </w:rPr>
              <w:t>62.34</w:t>
            </w:r>
          </w:p>
        </w:tc>
      </w:tr>
    </w:tbl>
    <w:p w14:paraId="25130627" w14:textId="77777777" w:rsidR="00DA166E" w:rsidRDefault="00DA166E">
      <w:pPr>
        <w:spacing w:after="200"/>
        <w:jc w:val="both"/>
      </w:pPr>
    </w:p>
    <w:p w14:paraId="65DFCA5A" w14:textId="77777777" w:rsidR="00DA166E" w:rsidRDefault="00000000">
      <w:pPr>
        <w:pStyle w:val="Titolo1"/>
        <w:spacing w:before="320" w:after="200"/>
      </w:pPr>
      <w:r>
        <w:t xml:space="preserve">S3. </w:t>
      </w:r>
      <w:proofErr w:type="spellStart"/>
      <w:r>
        <w:t>Cojutti</w:t>
      </w:r>
      <w:proofErr w:type="spellEnd"/>
      <w:r>
        <w:t xml:space="preserve"> et al. (2022)</w:t>
      </w:r>
    </w:p>
    <w:p w14:paraId="5562C3C6" w14:textId="77777777" w:rsidR="00DA166E" w:rsidRPr="00B96048" w:rsidRDefault="00000000">
      <w:pPr>
        <w:spacing w:after="160" w:line="276" w:lineRule="auto"/>
        <w:jc w:val="both"/>
        <w:rPr>
          <w:lang w:val="en-GB"/>
        </w:rPr>
      </w:pPr>
      <w:r w:rsidRPr="00B96048">
        <w:rPr>
          <w:rFonts w:ascii="Calibri" w:eastAsia="Calibri" w:hAnsi="Calibri" w:cs="Calibri"/>
          <w:sz w:val="22"/>
          <w:szCs w:val="22"/>
          <w:lang w:val="en-GB"/>
        </w:rPr>
        <w:t xml:space="preserve">Two-compartment model with linear elimination, developed with the SAEM algorithm in </w:t>
      </w:r>
      <w:proofErr w:type="spellStart"/>
      <w:r w:rsidRPr="00B96048">
        <w:rPr>
          <w:rFonts w:ascii="Calibri" w:eastAsia="Calibri" w:hAnsi="Calibri" w:cs="Calibri"/>
          <w:sz w:val="22"/>
          <w:szCs w:val="22"/>
          <w:lang w:val="en-GB"/>
        </w:rPr>
        <w:t>Monolix</w:t>
      </w:r>
      <w:proofErr w:type="spellEnd"/>
      <w:r w:rsidRPr="00B96048">
        <w:rPr>
          <w:rFonts w:ascii="Calibri" w:eastAsia="Calibri" w:hAnsi="Calibri" w:cs="Calibri"/>
          <w:sz w:val="22"/>
          <w:szCs w:val="22"/>
          <w:lang w:val="en-GB"/>
        </w:rPr>
        <w:t xml:space="preserve"> 2021R1 from 69 adults undergoing TDM during long-term treatment of subacute/chronic infections (289 concentrations). Age, gender, weight, height, albumin, serum creatinine and creatinine clearance </w:t>
      </w:r>
      <w:r w:rsidRPr="00B96048">
        <w:rPr>
          <w:rFonts w:ascii="Calibri" w:eastAsia="Calibri" w:hAnsi="Calibri" w:cs="Calibri"/>
          <w:sz w:val="22"/>
          <w:szCs w:val="22"/>
          <w:lang w:val="en-GB"/>
        </w:rPr>
        <w:lastRenderedPageBreak/>
        <w:t>(estimated with the CKD-EPI equation) were tested as covariates — continuous covariates as power functions, retained by likelihood ratio test, BIC reduction and decreased IIV. Only creatinine clearance was retained, on CL, reducing its IIV from 31.76% to 26.44%. In the application the CKD-EPI estimate feeds the covariate directly:</w:t>
      </w:r>
    </w:p>
    <w:p w14:paraId="48FD5E0B" w14:textId="77777777" w:rsidR="00DA166E" w:rsidRPr="00B96048" w:rsidRDefault="00000000">
      <w:pPr>
        <w:spacing w:after="60"/>
        <w:ind w:left="425"/>
        <w:rPr>
          <w:lang w:val="en-GB"/>
        </w:rPr>
      </w:pPr>
      <w:r w:rsidRPr="00B96048">
        <w:rPr>
          <w:rFonts w:ascii="Calibri" w:eastAsia="Calibri" w:hAnsi="Calibri" w:cs="Calibri"/>
          <w:i/>
          <w:iCs/>
          <w:sz w:val="22"/>
          <w:szCs w:val="22"/>
          <w:lang w:val="en-GB"/>
        </w:rPr>
        <w:t>CL (L/h) = 0.029 × (CLCR/93)</w:t>
      </w:r>
      <w:r w:rsidRPr="00B96048">
        <w:rPr>
          <w:rFonts w:ascii="Calibri" w:eastAsia="Calibri" w:hAnsi="Calibri" w:cs="Calibri"/>
          <w:i/>
          <w:iCs/>
          <w:sz w:val="22"/>
          <w:szCs w:val="22"/>
          <w:vertAlign w:val="superscript"/>
          <w:lang w:val="en-GB"/>
        </w:rPr>
        <w:t>0.0043</w:t>
      </w:r>
      <w:r w:rsidRPr="00B96048">
        <w:rPr>
          <w:rFonts w:ascii="Calibri" w:eastAsia="Calibri" w:hAnsi="Calibri" w:cs="Calibri"/>
          <w:i/>
          <w:iCs/>
          <w:sz w:val="22"/>
          <w:szCs w:val="22"/>
          <w:lang w:val="en-GB"/>
        </w:rPr>
        <w:t xml:space="preserve"> × e</w:t>
      </w:r>
      <w:r>
        <w:rPr>
          <w:rFonts w:ascii="Calibri" w:eastAsia="Calibri" w:hAnsi="Calibri" w:cs="Calibri"/>
          <w:i/>
          <w:iCs/>
          <w:sz w:val="22"/>
          <w:szCs w:val="22"/>
          <w:vertAlign w:val="superscript"/>
        </w:rPr>
        <w:t>η</w:t>
      </w:r>
      <w:r w:rsidRPr="00B96048">
        <w:rPr>
          <w:rFonts w:ascii="Calibri" w:eastAsia="Calibri" w:hAnsi="Calibri" w:cs="Calibri"/>
          <w:i/>
          <w:iCs/>
          <w:sz w:val="22"/>
          <w:szCs w:val="22"/>
          <w:vertAlign w:val="superscript"/>
          <w:lang w:val="en-GB"/>
        </w:rPr>
        <w:t>CL</w:t>
      </w:r>
    </w:p>
    <w:p w14:paraId="3B0DA10A" w14:textId="77777777" w:rsidR="00DA166E" w:rsidRPr="00B96048" w:rsidRDefault="00000000">
      <w:pPr>
        <w:spacing w:after="60"/>
        <w:ind w:left="425"/>
        <w:rPr>
          <w:lang w:val="en-GB"/>
        </w:rPr>
      </w:pPr>
      <w:r w:rsidRPr="00B96048">
        <w:rPr>
          <w:rFonts w:ascii="Calibri" w:eastAsia="Calibri" w:hAnsi="Calibri" w:cs="Calibri"/>
          <w:i/>
          <w:iCs/>
          <w:sz w:val="22"/>
          <w:szCs w:val="22"/>
          <w:lang w:val="en-GB"/>
        </w:rPr>
        <w:t>V1 (L) = 6.14 × e</w:t>
      </w:r>
      <w:r>
        <w:rPr>
          <w:rFonts w:ascii="Calibri" w:eastAsia="Calibri" w:hAnsi="Calibri" w:cs="Calibri"/>
          <w:i/>
          <w:iCs/>
          <w:sz w:val="22"/>
          <w:szCs w:val="22"/>
          <w:vertAlign w:val="superscript"/>
        </w:rPr>
        <w:t>η</w:t>
      </w:r>
      <w:r w:rsidRPr="00B96048">
        <w:rPr>
          <w:rFonts w:ascii="Calibri" w:eastAsia="Calibri" w:hAnsi="Calibri" w:cs="Calibri"/>
          <w:i/>
          <w:iCs/>
          <w:sz w:val="22"/>
          <w:szCs w:val="22"/>
          <w:vertAlign w:val="superscript"/>
          <w:lang w:val="en-GB"/>
        </w:rPr>
        <w:t>V</w:t>
      </w:r>
      <w:proofErr w:type="gramStart"/>
      <w:r w:rsidRPr="00B96048">
        <w:rPr>
          <w:rFonts w:ascii="Calibri" w:eastAsia="Calibri" w:hAnsi="Calibri" w:cs="Calibri"/>
          <w:i/>
          <w:iCs/>
          <w:sz w:val="22"/>
          <w:szCs w:val="22"/>
          <w:vertAlign w:val="superscript"/>
          <w:lang w:val="en-GB"/>
        </w:rPr>
        <w:t>1</w:t>
      </w:r>
      <w:r w:rsidRPr="00B96048">
        <w:rPr>
          <w:rFonts w:ascii="Calibri" w:eastAsia="Calibri" w:hAnsi="Calibri" w:cs="Calibri"/>
          <w:i/>
          <w:iCs/>
          <w:sz w:val="22"/>
          <w:szCs w:val="22"/>
          <w:lang w:val="en-GB"/>
        </w:rPr>
        <w:t>,  Q</w:t>
      </w:r>
      <w:proofErr w:type="gramEnd"/>
      <w:r w:rsidRPr="00B96048">
        <w:rPr>
          <w:rFonts w:ascii="Calibri" w:eastAsia="Calibri" w:hAnsi="Calibri" w:cs="Calibri"/>
          <w:i/>
          <w:iCs/>
          <w:sz w:val="22"/>
          <w:szCs w:val="22"/>
          <w:lang w:val="en-GB"/>
        </w:rPr>
        <w:t xml:space="preserve"> (L/h) = 0.026 × e</w:t>
      </w:r>
      <w:r>
        <w:rPr>
          <w:rFonts w:ascii="Calibri" w:eastAsia="Calibri" w:hAnsi="Calibri" w:cs="Calibri"/>
          <w:i/>
          <w:iCs/>
          <w:sz w:val="22"/>
          <w:szCs w:val="22"/>
          <w:vertAlign w:val="superscript"/>
        </w:rPr>
        <w:t>η</w:t>
      </w:r>
      <w:proofErr w:type="gramStart"/>
      <w:r w:rsidRPr="00B96048">
        <w:rPr>
          <w:rFonts w:ascii="Calibri" w:eastAsia="Calibri" w:hAnsi="Calibri" w:cs="Calibri"/>
          <w:i/>
          <w:iCs/>
          <w:sz w:val="22"/>
          <w:szCs w:val="22"/>
          <w:vertAlign w:val="superscript"/>
          <w:lang w:val="en-GB"/>
        </w:rPr>
        <w:t>Q</w:t>
      </w:r>
      <w:r w:rsidRPr="00B96048">
        <w:rPr>
          <w:rFonts w:ascii="Calibri" w:eastAsia="Calibri" w:hAnsi="Calibri" w:cs="Calibri"/>
          <w:i/>
          <w:iCs/>
          <w:sz w:val="22"/>
          <w:szCs w:val="22"/>
          <w:lang w:val="en-GB"/>
        </w:rPr>
        <w:t>,  V</w:t>
      </w:r>
      <w:proofErr w:type="gramEnd"/>
      <w:r w:rsidRPr="00B96048">
        <w:rPr>
          <w:rFonts w:ascii="Calibri" w:eastAsia="Calibri" w:hAnsi="Calibri" w:cs="Calibri"/>
          <w:i/>
          <w:iCs/>
          <w:sz w:val="22"/>
          <w:szCs w:val="22"/>
          <w:lang w:val="en-GB"/>
        </w:rPr>
        <w:t>2 (L) = 9.52 × e</w:t>
      </w:r>
      <w:r>
        <w:rPr>
          <w:rFonts w:ascii="Calibri" w:eastAsia="Calibri" w:hAnsi="Calibri" w:cs="Calibri"/>
          <w:i/>
          <w:iCs/>
          <w:sz w:val="22"/>
          <w:szCs w:val="22"/>
          <w:vertAlign w:val="superscript"/>
        </w:rPr>
        <w:t>η</w:t>
      </w:r>
      <w:r w:rsidRPr="00B96048">
        <w:rPr>
          <w:rFonts w:ascii="Calibri" w:eastAsia="Calibri" w:hAnsi="Calibri" w:cs="Calibri"/>
          <w:i/>
          <w:iCs/>
          <w:sz w:val="22"/>
          <w:szCs w:val="22"/>
          <w:vertAlign w:val="superscript"/>
          <w:lang w:val="en-GB"/>
        </w:rPr>
        <w:t>V2</w:t>
      </w:r>
    </w:p>
    <w:p w14:paraId="14E7DCB2" w14:textId="77777777" w:rsidR="00DA166E" w:rsidRPr="00B96048" w:rsidRDefault="00DA166E">
      <w:pPr>
        <w:spacing w:after="160"/>
        <w:jc w:val="both"/>
        <w:rPr>
          <w:lang w:val="en-GB"/>
        </w:rPr>
      </w:pPr>
    </w:p>
    <w:p w14:paraId="1E0A46E6" w14:textId="77777777" w:rsidR="00DA166E" w:rsidRPr="00B96048" w:rsidRDefault="00000000">
      <w:pPr>
        <w:spacing w:before="120" w:after="80"/>
        <w:rPr>
          <w:lang w:val="en-GB"/>
        </w:rPr>
      </w:pPr>
      <w:r w:rsidRPr="00B96048">
        <w:rPr>
          <w:rFonts w:ascii="Calibri" w:eastAsia="Calibri" w:hAnsi="Calibri" w:cs="Calibri"/>
          <w:i/>
          <w:iCs/>
          <w:lang w:val="en-GB"/>
        </w:rPr>
        <w:t xml:space="preserve">Table S4. </w:t>
      </w:r>
      <w:proofErr w:type="spellStart"/>
      <w:r w:rsidRPr="00B96048">
        <w:rPr>
          <w:rFonts w:ascii="Calibri" w:eastAsia="Calibri" w:hAnsi="Calibri" w:cs="Calibri"/>
          <w:i/>
          <w:iCs/>
          <w:lang w:val="en-GB"/>
        </w:rPr>
        <w:t>Cojutti</w:t>
      </w:r>
      <w:proofErr w:type="spellEnd"/>
      <w:r w:rsidRPr="00B96048">
        <w:rPr>
          <w:rFonts w:ascii="Calibri" w:eastAsia="Calibri" w:hAnsi="Calibri" w:cs="Calibri"/>
          <w:i/>
          <w:iCs/>
          <w:lang w:val="en-GB"/>
        </w:rPr>
        <w:t xml:space="preserve"> et al. (2022) — parameter estimates. Residual variability: proportional, b = 33.92%. The authors note that IIV was reliably estimated only for CL.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4"/>
        <w:gridCol w:w="3308"/>
        <w:gridCol w:w="2808"/>
      </w:tblGrid>
      <w:tr w:rsidR="00DA166E" w14:paraId="71E41042" w14:textId="77777777">
        <w:tblPrEx>
          <w:tblCellMar>
            <w:top w:w="0" w:type="dxa"/>
            <w:bottom w:w="0" w:type="dxa"/>
          </w:tblCellMar>
        </w:tblPrEx>
        <w:trPr>
          <w:tblHeader/>
        </w:trPr>
        <w:tc>
          <w:tcPr>
            <w:tcW w:w="3244" w:type="dxa"/>
            <w:shd w:val="clear" w:color="auto" w:fill="D9E2F3"/>
            <w:tcMar>
              <w:top w:w="60" w:type="dxa"/>
              <w:left w:w="100" w:type="dxa"/>
              <w:bottom w:w="60" w:type="dxa"/>
              <w:right w:w="100" w:type="dxa"/>
            </w:tcMar>
          </w:tcPr>
          <w:p w14:paraId="0B4E9BCE" w14:textId="77777777" w:rsidR="00DA166E" w:rsidRDefault="00000000">
            <w:proofErr w:type="spellStart"/>
            <w:r>
              <w:rPr>
                <w:rFonts w:ascii="Calibri" w:eastAsia="Calibri" w:hAnsi="Calibri" w:cs="Calibri"/>
                <w:b/>
                <w:bCs/>
              </w:rPr>
              <w:t>Parameter</w:t>
            </w:r>
            <w:proofErr w:type="spellEnd"/>
          </w:p>
        </w:tc>
        <w:tc>
          <w:tcPr>
            <w:tcW w:w="3308" w:type="dxa"/>
            <w:shd w:val="clear" w:color="auto" w:fill="D9E2F3"/>
            <w:tcMar>
              <w:top w:w="60" w:type="dxa"/>
              <w:left w:w="100" w:type="dxa"/>
              <w:bottom w:w="60" w:type="dxa"/>
              <w:right w:w="100" w:type="dxa"/>
            </w:tcMar>
          </w:tcPr>
          <w:p w14:paraId="61BBF4CB" w14:textId="77777777" w:rsidR="00DA166E" w:rsidRDefault="00000000">
            <w:r>
              <w:rPr>
                <w:rFonts w:ascii="Calibri" w:eastAsia="Calibri" w:hAnsi="Calibri" w:cs="Calibri"/>
                <w:b/>
                <w:bCs/>
              </w:rPr>
              <w:t>Estimate (RSE%)</w:t>
            </w:r>
          </w:p>
        </w:tc>
        <w:tc>
          <w:tcPr>
            <w:tcW w:w="2808" w:type="dxa"/>
            <w:shd w:val="clear" w:color="auto" w:fill="D9E2F3"/>
            <w:tcMar>
              <w:top w:w="60" w:type="dxa"/>
              <w:left w:w="100" w:type="dxa"/>
              <w:bottom w:w="60" w:type="dxa"/>
              <w:right w:w="100" w:type="dxa"/>
            </w:tcMar>
          </w:tcPr>
          <w:p w14:paraId="02AAEA1D" w14:textId="77777777" w:rsidR="00DA166E" w:rsidRDefault="00000000">
            <w:r>
              <w:rPr>
                <w:rFonts w:ascii="Calibri" w:eastAsia="Calibri" w:hAnsi="Calibri" w:cs="Calibri"/>
                <w:b/>
                <w:bCs/>
              </w:rPr>
              <w:t>IIV, CV%</w:t>
            </w:r>
          </w:p>
        </w:tc>
      </w:tr>
      <w:tr w:rsidR="00DA166E" w14:paraId="5A97978A" w14:textId="77777777">
        <w:tblPrEx>
          <w:tblCellMar>
            <w:top w:w="0" w:type="dxa"/>
            <w:bottom w:w="0" w:type="dxa"/>
          </w:tblCellMar>
        </w:tblPrEx>
        <w:tc>
          <w:tcPr>
            <w:tcW w:w="3244" w:type="dxa"/>
            <w:tcMar>
              <w:top w:w="60" w:type="dxa"/>
              <w:left w:w="100" w:type="dxa"/>
              <w:bottom w:w="60" w:type="dxa"/>
              <w:right w:w="100" w:type="dxa"/>
            </w:tcMar>
          </w:tcPr>
          <w:p w14:paraId="555096E2" w14:textId="77777777" w:rsidR="00DA166E" w:rsidRDefault="00000000">
            <w:r>
              <w:rPr>
                <w:rFonts w:ascii="Calibri" w:eastAsia="Calibri" w:hAnsi="Calibri" w:cs="Calibri"/>
              </w:rPr>
              <w:t>CL (L/h)</w:t>
            </w:r>
          </w:p>
        </w:tc>
        <w:tc>
          <w:tcPr>
            <w:tcW w:w="3308" w:type="dxa"/>
            <w:tcMar>
              <w:top w:w="60" w:type="dxa"/>
              <w:left w:w="100" w:type="dxa"/>
              <w:bottom w:w="60" w:type="dxa"/>
              <w:right w:w="100" w:type="dxa"/>
            </w:tcMar>
          </w:tcPr>
          <w:p w14:paraId="0FB94408" w14:textId="77777777" w:rsidR="00DA166E" w:rsidRDefault="00000000">
            <w:r>
              <w:rPr>
                <w:rFonts w:ascii="Calibri" w:eastAsia="Calibri" w:hAnsi="Calibri" w:cs="Calibri"/>
              </w:rPr>
              <w:t>0.029 (11.6)</w:t>
            </w:r>
          </w:p>
        </w:tc>
        <w:tc>
          <w:tcPr>
            <w:tcW w:w="2808" w:type="dxa"/>
            <w:tcMar>
              <w:top w:w="60" w:type="dxa"/>
              <w:left w:w="100" w:type="dxa"/>
              <w:bottom w:w="60" w:type="dxa"/>
              <w:right w:w="100" w:type="dxa"/>
            </w:tcMar>
          </w:tcPr>
          <w:p w14:paraId="517397E9" w14:textId="77777777" w:rsidR="00DA166E" w:rsidRDefault="00000000">
            <w:r>
              <w:rPr>
                <w:rFonts w:ascii="Calibri" w:eastAsia="Calibri" w:hAnsi="Calibri" w:cs="Calibri"/>
              </w:rPr>
              <w:t>26.44</w:t>
            </w:r>
          </w:p>
        </w:tc>
      </w:tr>
      <w:tr w:rsidR="00DA166E" w14:paraId="262F39D2" w14:textId="77777777">
        <w:tblPrEx>
          <w:tblCellMar>
            <w:top w:w="0" w:type="dxa"/>
            <w:bottom w:w="0" w:type="dxa"/>
          </w:tblCellMar>
        </w:tblPrEx>
        <w:tc>
          <w:tcPr>
            <w:tcW w:w="3244" w:type="dxa"/>
            <w:tcMar>
              <w:top w:w="60" w:type="dxa"/>
              <w:left w:w="100" w:type="dxa"/>
              <w:bottom w:w="60" w:type="dxa"/>
              <w:right w:w="100" w:type="dxa"/>
            </w:tcMar>
          </w:tcPr>
          <w:p w14:paraId="049D776E" w14:textId="77777777" w:rsidR="00DA166E" w:rsidRDefault="00000000">
            <w:r>
              <w:rPr>
                <w:rFonts w:ascii="Calibri" w:eastAsia="Calibri" w:hAnsi="Calibri" w:cs="Calibri"/>
              </w:rPr>
              <w:t xml:space="preserve">CLCR </w:t>
            </w:r>
            <w:proofErr w:type="spellStart"/>
            <w:r>
              <w:rPr>
                <w:rFonts w:ascii="Calibri" w:eastAsia="Calibri" w:hAnsi="Calibri" w:cs="Calibri"/>
              </w:rPr>
              <w:t>exponent</w:t>
            </w:r>
            <w:proofErr w:type="spellEnd"/>
          </w:p>
        </w:tc>
        <w:tc>
          <w:tcPr>
            <w:tcW w:w="3308" w:type="dxa"/>
            <w:tcMar>
              <w:top w:w="60" w:type="dxa"/>
              <w:left w:w="100" w:type="dxa"/>
              <w:bottom w:w="60" w:type="dxa"/>
              <w:right w:w="100" w:type="dxa"/>
            </w:tcMar>
          </w:tcPr>
          <w:p w14:paraId="27FB78D3" w14:textId="77777777" w:rsidR="00DA166E" w:rsidRDefault="00000000">
            <w:r>
              <w:rPr>
                <w:rFonts w:ascii="Calibri" w:eastAsia="Calibri" w:hAnsi="Calibri" w:cs="Calibri"/>
              </w:rPr>
              <w:t>0.0043 (28.9)</w:t>
            </w:r>
          </w:p>
        </w:tc>
        <w:tc>
          <w:tcPr>
            <w:tcW w:w="2808" w:type="dxa"/>
            <w:tcMar>
              <w:top w:w="60" w:type="dxa"/>
              <w:left w:w="100" w:type="dxa"/>
              <w:bottom w:w="60" w:type="dxa"/>
              <w:right w:w="100" w:type="dxa"/>
            </w:tcMar>
          </w:tcPr>
          <w:p w14:paraId="75570387" w14:textId="77777777" w:rsidR="00DA166E" w:rsidRDefault="00000000">
            <w:r>
              <w:rPr>
                <w:rFonts w:ascii="Calibri" w:eastAsia="Calibri" w:hAnsi="Calibri" w:cs="Calibri"/>
              </w:rPr>
              <w:t>–</w:t>
            </w:r>
          </w:p>
        </w:tc>
      </w:tr>
      <w:tr w:rsidR="00DA166E" w14:paraId="38E7DB1E" w14:textId="77777777">
        <w:tblPrEx>
          <w:tblCellMar>
            <w:top w:w="0" w:type="dxa"/>
            <w:bottom w:w="0" w:type="dxa"/>
          </w:tblCellMar>
        </w:tblPrEx>
        <w:tc>
          <w:tcPr>
            <w:tcW w:w="3244" w:type="dxa"/>
            <w:tcMar>
              <w:top w:w="60" w:type="dxa"/>
              <w:left w:w="100" w:type="dxa"/>
              <w:bottom w:w="60" w:type="dxa"/>
              <w:right w:w="100" w:type="dxa"/>
            </w:tcMar>
          </w:tcPr>
          <w:p w14:paraId="7CC9F6CA" w14:textId="77777777" w:rsidR="00DA166E" w:rsidRDefault="00000000">
            <w:r>
              <w:rPr>
                <w:rFonts w:ascii="Calibri" w:eastAsia="Calibri" w:hAnsi="Calibri" w:cs="Calibri"/>
              </w:rPr>
              <w:t>V1 (L)</w:t>
            </w:r>
          </w:p>
        </w:tc>
        <w:tc>
          <w:tcPr>
            <w:tcW w:w="3308" w:type="dxa"/>
            <w:tcMar>
              <w:top w:w="60" w:type="dxa"/>
              <w:left w:w="100" w:type="dxa"/>
              <w:bottom w:w="60" w:type="dxa"/>
              <w:right w:w="100" w:type="dxa"/>
            </w:tcMar>
          </w:tcPr>
          <w:p w14:paraId="6B0DAADA" w14:textId="77777777" w:rsidR="00DA166E" w:rsidRDefault="00000000">
            <w:r>
              <w:rPr>
                <w:rFonts w:ascii="Calibri" w:eastAsia="Calibri" w:hAnsi="Calibri" w:cs="Calibri"/>
              </w:rPr>
              <w:t>6.14 (5.26)</w:t>
            </w:r>
          </w:p>
        </w:tc>
        <w:tc>
          <w:tcPr>
            <w:tcW w:w="2808" w:type="dxa"/>
            <w:tcMar>
              <w:top w:w="60" w:type="dxa"/>
              <w:left w:w="100" w:type="dxa"/>
              <w:bottom w:w="60" w:type="dxa"/>
              <w:right w:w="100" w:type="dxa"/>
            </w:tcMar>
          </w:tcPr>
          <w:p w14:paraId="066056A0" w14:textId="77777777" w:rsidR="00DA166E" w:rsidRDefault="00000000">
            <w:r>
              <w:rPr>
                <w:rFonts w:ascii="Calibri" w:eastAsia="Calibri" w:hAnsi="Calibri" w:cs="Calibri"/>
              </w:rPr>
              <w:t>16.10</w:t>
            </w:r>
          </w:p>
        </w:tc>
      </w:tr>
      <w:tr w:rsidR="00DA166E" w14:paraId="637D883E" w14:textId="77777777">
        <w:tblPrEx>
          <w:tblCellMar>
            <w:top w:w="0" w:type="dxa"/>
            <w:bottom w:w="0" w:type="dxa"/>
          </w:tblCellMar>
        </w:tblPrEx>
        <w:tc>
          <w:tcPr>
            <w:tcW w:w="3244" w:type="dxa"/>
            <w:tcMar>
              <w:top w:w="60" w:type="dxa"/>
              <w:left w:w="100" w:type="dxa"/>
              <w:bottom w:w="60" w:type="dxa"/>
              <w:right w:w="100" w:type="dxa"/>
            </w:tcMar>
          </w:tcPr>
          <w:p w14:paraId="31CDE112" w14:textId="77777777" w:rsidR="00DA166E" w:rsidRDefault="00000000">
            <w:r>
              <w:rPr>
                <w:rFonts w:ascii="Calibri" w:eastAsia="Calibri" w:hAnsi="Calibri" w:cs="Calibri"/>
              </w:rPr>
              <w:t>Q (L/h)</w:t>
            </w:r>
          </w:p>
        </w:tc>
        <w:tc>
          <w:tcPr>
            <w:tcW w:w="3308" w:type="dxa"/>
            <w:tcMar>
              <w:top w:w="60" w:type="dxa"/>
              <w:left w:w="100" w:type="dxa"/>
              <w:bottom w:w="60" w:type="dxa"/>
              <w:right w:w="100" w:type="dxa"/>
            </w:tcMar>
          </w:tcPr>
          <w:p w14:paraId="42403AD8" w14:textId="77777777" w:rsidR="00DA166E" w:rsidRDefault="00000000">
            <w:r>
              <w:rPr>
                <w:rFonts w:ascii="Calibri" w:eastAsia="Calibri" w:hAnsi="Calibri" w:cs="Calibri"/>
              </w:rPr>
              <w:t>0.026 (18.1)</w:t>
            </w:r>
          </w:p>
        </w:tc>
        <w:tc>
          <w:tcPr>
            <w:tcW w:w="2808" w:type="dxa"/>
            <w:tcMar>
              <w:top w:w="60" w:type="dxa"/>
              <w:left w:w="100" w:type="dxa"/>
              <w:bottom w:w="60" w:type="dxa"/>
              <w:right w:w="100" w:type="dxa"/>
            </w:tcMar>
          </w:tcPr>
          <w:p w14:paraId="351E3900" w14:textId="77777777" w:rsidR="00DA166E" w:rsidRDefault="00000000">
            <w:r>
              <w:rPr>
                <w:rFonts w:ascii="Calibri" w:eastAsia="Calibri" w:hAnsi="Calibri" w:cs="Calibri"/>
              </w:rPr>
              <w:t>50.90</w:t>
            </w:r>
          </w:p>
        </w:tc>
      </w:tr>
      <w:tr w:rsidR="00DA166E" w14:paraId="056464C3" w14:textId="77777777">
        <w:tblPrEx>
          <w:tblCellMar>
            <w:top w:w="0" w:type="dxa"/>
            <w:bottom w:w="0" w:type="dxa"/>
          </w:tblCellMar>
        </w:tblPrEx>
        <w:tc>
          <w:tcPr>
            <w:tcW w:w="3244" w:type="dxa"/>
            <w:tcMar>
              <w:top w:w="60" w:type="dxa"/>
              <w:left w:w="100" w:type="dxa"/>
              <w:bottom w:w="60" w:type="dxa"/>
              <w:right w:w="100" w:type="dxa"/>
            </w:tcMar>
          </w:tcPr>
          <w:p w14:paraId="61E0AB28" w14:textId="77777777" w:rsidR="00DA166E" w:rsidRDefault="00000000">
            <w:r>
              <w:rPr>
                <w:rFonts w:ascii="Calibri" w:eastAsia="Calibri" w:hAnsi="Calibri" w:cs="Calibri"/>
              </w:rPr>
              <w:t>V2 (L)</w:t>
            </w:r>
          </w:p>
        </w:tc>
        <w:tc>
          <w:tcPr>
            <w:tcW w:w="3308" w:type="dxa"/>
            <w:tcMar>
              <w:top w:w="60" w:type="dxa"/>
              <w:left w:w="100" w:type="dxa"/>
              <w:bottom w:w="60" w:type="dxa"/>
              <w:right w:w="100" w:type="dxa"/>
            </w:tcMar>
          </w:tcPr>
          <w:p w14:paraId="0313084F" w14:textId="77777777" w:rsidR="00DA166E" w:rsidRDefault="00000000">
            <w:r>
              <w:rPr>
                <w:rFonts w:ascii="Calibri" w:eastAsia="Calibri" w:hAnsi="Calibri" w:cs="Calibri"/>
              </w:rPr>
              <w:t>9.52 (19.0)</w:t>
            </w:r>
          </w:p>
        </w:tc>
        <w:tc>
          <w:tcPr>
            <w:tcW w:w="2808" w:type="dxa"/>
            <w:tcMar>
              <w:top w:w="60" w:type="dxa"/>
              <w:left w:w="100" w:type="dxa"/>
              <w:bottom w:w="60" w:type="dxa"/>
              <w:right w:w="100" w:type="dxa"/>
            </w:tcMar>
          </w:tcPr>
          <w:p w14:paraId="0C326BF6" w14:textId="77777777" w:rsidR="00DA166E" w:rsidRDefault="00000000">
            <w:r>
              <w:rPr>
                <w:rFonts w:ascii="Calibri" w:eastAsia="Calibri" w:hAnsi="Calibri" w:cs="Calibri"/>
              </w:rPr>
              <w:t>37.15</w:t>
            </w:r>
          </w:p>
        </w:tc>
      </w:tr>
    </w:tbl>
    <w:p w14:paraId="777A2D45" w14:textId="77777777" w:rsidR="00DA166E" w:rsidRDefault="00DA166E">
      <w:pPr>
        <w:spacing w:after="200"/>
        <w:jc w:val="both"/>
      </w:pPr>
    </w:p>
    <w:p w14:paraId="2527B9F7" w14:textId="77777777" w:rsidR="00DA166E" w:rsidRDefault="00000000">
      <w:pPr>
        <w:pStyle w:val="Titolo1"/>
        <w:spacing w:before="320" w:after="200"/>
      </w:pPr>
      <w:r>
        <w:t>S4. Chiriac et al. (2024)</w:t>
      </w:r>
    </w:p>
    <w:p w14:paraId="0015FC18" w14:textId="77777777" w:rsidR="00DA166E" w:rsidRPr="00B96048" w:rsidRDefault="00000000">
      <w:pPr>
        <w:spacing w:after="160" w:line="276" w:lineRule="auto"/>
        <w:jc w:val="both"/>
        <w:rPr>
          <w:lang w:val="en-GB"/>
        </w:rPr>
      </w:pPr>
      <w:r w:rsidRPr="00B96048">
        <w:rPr>
          <w:rFonts w:ascii="Calibri" w:eastAsia="Calibri" w:hAnsi="Calibri" w:cs="Calibri"/>
          <w:sz w:val="22"/>
          <w:szCs w:val="22"/>
          <w:lang w:val="en-GB"/>
        </w:rPr>
        <w:t xml:space="preserve">Two-compartment model developed in </w:t>
      </w:r>
      <w:proofErr w:type="spellStart"/>
      <w:r w:rsidRPr="00B96048">
        <w:rPr>
          <w:rFonts w:ascii="Calibri" w:eastAsia="Calibri" w:hAnsi="Calibri" w:cs="Calibri"/>
          <w:sz w:val="22"/>
          <w:szCs w:val="22"/>
          <w:lang w:val="en-GB"/>
        </w:rPr>
        <w:t>Monolix</w:t>
      </w:r>
      <w:proofErr w:type="spellEnd"/>
      <w:r w:rsidRPr="00B96048">
        <w:rPr>
          <w:rFonts w:ascii="Calibri" w:eastAsia="Calibri" w:hAnsi="Calibri" w:cs="Calibri"/>
          <w:sz w:val="22"/>
          <w:szCs w:val="22"/>
          <w:lang w:val="en-GB"/>
        </w:rPr>
        <w:t xml:space="preserve"> from 13 patients on long-term dalbavancin suppression for ventricular assist device infections (38 samples), with the intercompartmental clearance fixed to a literature value to stabilise estimation. Body weight, BSA and age showed </w:t>
      </w:r>
      <w:proofErr w:type="gramStart"/>
      <w:r w:rsidRPr="00B96048">
        <w:rPr>
          <w:rFonts w:ascii="Calibri" w:eastAsia="Calibri" w:hAnsi="Calibri" w:cs="Calibri"/>
          <w:sz w:val="22"/>
          <w:szCs w:val="22"/>
          <w:lang w:val="en-GB"/>
        </w:rPr>
        <w:t>trends</w:t>
      </w:r>
      <w:proofErr w:type="gramEnd"/>
      <w:r w:rsidRPr="00B96048">
        <w:rPr>
          <w:rFonts w:ascii="Calibri" w:eastAsia="Calibri" w:hAnsi="Calibri" w:cs="Calibri"/>
          <w:sz w:val="22"/>
          <w:szCs w:val="22"/>
          <w:lang w:val="en-GB"/>
        </w:rPr>
        <w:t xml:space="preserve"> but no covariate reached statistical significance:</w:t>
      </w:r>
    </w:p>
    <w:p w14:paraId="6674E382" w14:textId="77777777" w:rsidR="00DA166E" w:rsidRPr="00B96048" w:rsidRDefault="00000000">
      <w:pPr>
        <w:spacing w:after="60"/>
        <w:ind w:left="425"/>
        <w:rPr>
          <w:lang w:val="en-GB"/>
        </w:rPr>
      </w:pPr>
      <w:r w:rsidRPr="00B96048">
        <w:rPr>
          <w:rFonts w:ascii="Calibri" w:eastAsia="Calibri" w:hAnsi="Calibri" w:cs="Calibri"/>
          <w:i/>
          <w:iCs/>
          <w:sz w:val="22"/>
          <w:szCs w:val="22"/>
          <w:lang w:val="en-GB"/>
        </w:rPr>
        <w:t>CL (L/h) = 0.050 × e</w:t>
      </w:r>
      <w:r>
        <w:rPr>
          <w:rFonts w:ascii="Calibri" w:eastAsia="Calibri" w:hAnsi="Calibri" w:cs="Calibri"/>
          <w:i/>
          <w:iCs/>
          <w:sz w:val="22"/>
          <w:szCs w:val="22"/>
          <w:vertAlign w:val="superscript"/>
        </w:rPr>
        <w:t>η</w:t>
      </w:r>
      <w:proofErr w:type="gramStart"/>
      <w:r w:rsidRPr="00B96048">
        <w:rPr>
          <w:rFonts w:ascii="Calibri" w:eastAsia="Calibri" w:hAnsi="Calibri" w:cs="Calibri"/>
          <w:i/>
          <w:iCs/>
          <w:sz w:val="22"/>
          <w:szCs w:val="22"/>
          <w:vertAlign w:val="superscript"/>
          <w:lang w:val="en-GB"/>
        </w:rPr>
        <w:t>CL</w:t>
      </w:r>
      <w:r w:rsidRPr="00B96048">
        <w:rPr>
          <w:rFonts w:ascii="Calibri" w:eastAsia="Calibri" w:hAnsi="Calibri" w:cs="Calibri"/>
          <w:i/>
          <w:iCs/>
          <w:sz w:val="22"/>
          <w:szCs w:val="22"/>
          <w:lang w:val="en-GB"/>
        </w:rPr>
        <w:t>,  V</w:t>
      </w:r>
      <w:proofErr w:type="gramEnd"/>
      <w:r w:rsidRPr="00B96048">
        <w:rPr>
          <w:rFonts w:ascii="Calibri" w:eastAsia="Calibri" w:hAnsi="Calibri" w:cs="Calibri"/>
          <w:i/>
          <w:iCs/>
          <w:sz w:val="22"/>
          <w:szCs w:val="22"/>
          <w:lang w:val="en-GB"/>
        </w:rPr>
        <w:t>1 (L) = 6.5 × e</w:t>
      </w:r>
      <w:r>
        <w:rPr>
          <w:rFonts w:ascii="Calibri" w:eastAsia="Calibri" w:hAnsi="Calibri" w:cs="Calibri"/>
          <w:i/>
          <w:iCs/>
          <w:sz w:val="22"/>
          <w:szCs w:val="22"/>
          <w:vertAlign w:val="superscript"/>
        </w:rPr>
        <w:t>η</w:t>
      </w:r>
      <w:r w:rsidRPr="00B96048">
        <w:rPr>
          <w:rFonts w:ascii="Calibri" w:eastAsia="Calibri" w:hAnsi="Calibri" w:cs="Calibri"/>
          <w:i/>
          <w:iCs/>
          <w:sz w:val="22"/>
          <w:szCs w:val="22"/>
          <w:vertAlign w:val="superscript"/>
          <w:lang w:val="en-GB"/>
        </w:rPr>
        <w:t>V1</w:t>
      </w:r>
    </w:p>
    <w:p w14:paraId="2D48D450" w14:textId="77777777" w:rsidR="00DA166E" w:rsidRPr="00B96048" w:rsidRDefault="00000000">
      <w:pPr>
        <w:spacing w:after="60"/>
        <w:ind w:left="425"/>
        <w:rPr>
          <w:lang w:val="en-GB"/>
        </w:rPr>
      </w:pPr>
      <w:r w:rsidRPr="00B96048">
        <w:rPr>
          <w:rFonts w:ascii="Calibri" w:eastAsia="Calibri" w:hAnsi="Calibri" w:cs="Calibri"/>
          <w:i/>
          <w:iCs/>
          <w:sz w:val="22"/>
          <w:szCs w:val="22"/>
          <w:lang w:val="en-GB"/>
        </w:rPr>
        <w:t>Q (L/h) = 0.476 (fixed</w:t>
      </w:r>
      <w:proofErr w:type="gramStart"/>
      <w:r w:rsidRPr="00B96048">
        <w:rPr>
          <w:rFonts w:ascii="Calibri" w:eastAsia="Calibri" w:hAnsi="Calibri" w:cs="Calibri"/>
          <w:i/>
          <w:iCs/>
          <w:sz w:val="22"/>
          <w:szCs w:val="22"/>
          <w:lang w:val="en-GB"/>
        </w:rPr>
        <w:t>),  V</w:t>
      </w:r>
      <w:proofErr w:type="gramEnd"/>
      <w:r w:rsidRPr="00B96048">
        <w:rPr>
          <w:rFonts w:ascii="Calibri" w:eastAsia="Calibri" w:hAnsi="Calibri" w:cs="Calibri"/>
          <w:i/>
          <w:iCs/>
          <w:sz w:val="22"/>
          <w:szCs w:val="22"/>
          <w:lang w:val="en-GB"/>
        </w:rPr>
        <w:t>2 (L) = 15.4 × e</w:t>
      </w:r>
      <w:r>
        <w:rPr>
          <w:rFonts w:ascii="Calibri" w:eastAsia="Calibri" w:hAnsi="Calibri" w:cs="Calibri"/>
          <w:i/>
          <w:iCs/>
          <w:sz w:val="22"/>
          <w:szCs w:val="22"/>
          <w:vertAlign w:val="superscript"/>
        </w:rPr>
        <w:t>η</w:t>
      </w:r>
      <w:r w:rsidRPr="00B96048">
        <w:rPr>
          <w:rFonts w:ascii="Calibri" w:eastAsia="Calibri" w:hAnsi="Calibri" w:cs="Calibri"/>
          <w:i/>
          <w:iCs/>
          <w:sz w:val="22"/>
          <w:szCs w:val="22"/>
          <w:vertAlign w:val="superscript"/>
          <w:lang w:val="en-GB"/>
        </w:rPr>
        <w:t>V2</w:t>
      </w:r>
    </w:p>
    <w:p w14:paraId="5E05B942" w14:textId="77777777" w:rsidR="00DA166E" w:rsidRPr="00B96048" w:rsidRDefault="00DA166E">
      <w:pPr>
        <w:spacing w:after="160"/>
        <w:jc w:val="both"/>
        <w:rPr>
          <w:lang w:val="en-GB"/>
        </w:rPr>
      </w:pPr>
    </w:p>
    <w:p w14:paraId="1CA0FBA9" w14:textId="77777777" w:rsidR="00DA166E" w:rsidRDefault="00000000">
      <w:pPr>
        <w:spacing w:before="120" w:after="80"/>
      </w:pPr>
      <w:r w:rsidRPr="00B96048">
        <w:rPr>
          <w:rFonts w:ascii="Calibri" w:eastAsia="Calibri" w:hAnsi="Calibri" w:cs="Calibri"/>
          <w:i/>
          <w:iCs/>
          <w:lang w:val="en-GB"/>
        </w:rPr>
        <w:t xml:space="preserve">Table S5. Chiriac et al. (2024) — parameter estimates. IIV reported as </w:t>
      </w:r>
      <w:r>
        <w:rPr>
          <w:rFonts w:ascii="Calibri" w:eastAsia="Calibri" w:hAnsi="Calibri" w:cs="Calibri"/>
          <w:i/>
          <w:iCs/>
        </w:rPr>
        <w:t>ω</w:t>
      </w:r>
      <w:r w:rsidRPr="00B96048">
        <w:rPr>
          <w:rFonts w:ascii="Calibri" w:eastAsia="Calibri" w:hAnsi="Calibri" w:cs="Calibri"/>
          <w:i/>
          <w:iCs/>
          <w:lang w:val="en-GB"/>
        </w:rPr>
        <w:t xml:space="preserve"> (SD of </w:t>
      </w:r>
      <w:r>
        <w:rPr>
          <w:rFonts w:ascii="Calibri" w:eastAsia="Calibri" w:hAnsi="Calibri" w:cs="Calibri"/>
          <w:i/>
          <w:iCs/>
        </w:rPr>
        <w:t>η</w:t>
      </w:r>
      <w:r w:rsidRPr="00B96048">
        <w:rPr>
          <w:rFonts w:ascii="Calibri" w:eastAsia="Calibri" w:hAnsi="Calibri" w:cs="Calibri"/>
          <w:i/>
          <w:iCs/>
          <w:lang w:val="en-GB"/>
        </w:rPr>
        <w:t xml:space="preserve">). </w:t>
      </w:r>
      <w:proofErr w:type="spellStart"/>
      <w:r>
        <w:rPr>
          <w:rFonts w:ascii="Calibri" w:eastAsia="Calibri" w:hAnsi="Calibri" w:cs="Calibri"/>
          <w:i/>
          <w:iCs/>
        </w:rPr>
        <w:t>Residual</w:t>
      </w:r>
      <w:proofErr w:type="spellEnd"/>
      <w:r>
        <w:rPr>
          <w:rFonts w:ascii="Calibri" w:eastAsia="Calibri" w:hAnsi="Calibri" w:cs="Calibri"/>
          <w:i/>
          <w:iCs/>
        </w:rPr>
        <w:t xml:space="preserve"> </w:t>
      </w:r>
      <w:proofErr w:type="spellStart"/>
      <w:r>
        <w:rPr>
          <w:rFonts w:ascii="Calibri" w:eastAsia="Calibri" w:hAnsi="Calibri" w:cs="Calibri"/>
          <w:i/>
          <w:iCs/>
        </w:rPr>
        <w:t>variability</w:t>
      </w:r>
      <w:proofErr w:type="spellEnd"/>
      <w:r>
        <w:rPr>
          <w:rFonts w:ascii="Calibri" w:eastAsia="Calibri" w:hAnsi="Calibri" w:cs="Calibri"/>
          <w:i/>
          <w:iCs/>
        </w:rPr>
        <w:t xml:space="preserve">: </w:t>
      </w:r>
      <w:proofErr w:type="spellStart"/>
      <w:r>
        <w:rPr>
          <w:rFonts w:ascii="Calibri" w:eastAsia="Calibri" w:hAnsi="Calibri" w:cs="Calibri"/>
          <w:i/>
          <w:iCs/>
        </w:rPr>
        <w:t>proportional</w:t>
      </w:r>
      <w:proofErr w:type="spellEnd"/>
      <w:r>
        <w:rPr>
          <w:rFonts w:ascii="Calibri" w:eastAsia="Calibri" w:hAnsi="Calibri" w:cs="Calibri"/>
          <w:i/>
          <w:iCs/>
        </w:rPr>
        <w:t>, b = 0.100.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4"/>
        <w:gridCol w:w="3308"/>
        <w:gridCol w:w="2808"/>
      </w:tblGrid>
      <w:tr w:rsidR="00DA166E" w14:paraId="2A2FE7DF" w14:textId="77777777">
        <w:tblPrEx>
          <w:tblCellMar>
            <w:top w:w="0" w:type="dxa"/>
            <w:bottom w:w="0" w:type="dxa"/>
          </w:tblCellMar>
        </w:tblPrEx>
        <w:trPr>
          <w:tblHeader/>
        </w:trPr>
        <w:tc>
          <w:tcPr>
            <w:tcW w:w="3244" w:type="dxa"/>
            <w:shd w:val="clear" w:color="auto" w:fill="D9E2F3"/>
            <w:tcMar>
              <w:top w:w="60" w:type="dxa"/>
              <w:left w:w="100" w:type="dxa"/>
              <w:bottom w:w="60" w:type="dxa"/>
              <w:right w:w="100" w:type="dxa"/>
            </w:tcMar>
          </w:tcPr>
          <w:p w14:paraId="66E33E56" w14:textId="77777777" w:rsidR="00DA166E" w:rsidRDefault="00000000">
            <w:proofErr w:type="spellStart"/>
            <w:r>
              <w:rPr>
                <w:rFonts w:ascii="Calibri" w:eastAsia="Calibri" w:hAnsi="Calibri" w:cs="Calibri"/>
                <w:b/>
                <w:bCs/>
              </w:rPr>
              <w:t>Parameter</w:t>
            </w:r>
            <w:proofErr w:type="spellEnd"/>
          </w:p>
        </w:tc>
        <w:tc>
          <w:tcPr>
            <w:tcW w:w="3308" w:type="dxa"/>
            <w:shd w:val="clear" w:color="auto" w:fill="D9E2F3"/>
            <w:tcMar>
              <w:top w:w="60" w:type="dxa"/>
              <w:left w:w="100" w:type="dxa"/>
              <w:bottom w:w="60" w:type="dxa"/>
              <w:right w:w="100" w:type="dxa"/>
            </w:tcMar>
          </w:tcPr>
          <w:p w14:paraId="36DB4F12" w14:textId="77777777" w:rsidR="00DA166E" w:rsidRDefault="00000000">
            <w:r>
              <w:rPr>
                <w:rFonts w:ascii="Calibri" w:eastAsia="Calibri" w:hAnsi="Calibri" w:cs="Calibri"/>
                <w:b/>
                <w:bCs/>
              </w:rPr>
              <w:t>Estimate (RSE%)</w:t>
            </w:r>
          </w:p>
        </w:tc>
        <w:tc>
          <w:tcPr>
            <w:tcW w:w="2808" w:type="dxa"/>
            <w:shd w:val="clear" w:color="auto" w:fill="D9E2F3"/>
            <w:tcMar>
              <w:top w:w="60" w:type="dxa"/>
              <w:left w:w="100" w:type="dxa"/>
              <w:bottom w:w="60" w:type="dxa"/>
              <w:right w:w="100" w:type="dxa"/>
            </w:tcMar>
          </w:tcPr>
          <w:p w14:paraId="1675399D" w14:textId="77777777" w:rsidR="00DA166E" w:rsidRDefault="00000000">
            <w:r>
              <w:rPr>
                <w:rFonts w:ascii="Calibri" w:eastAsia="Calibri" w:hAnsi="Calibri" w:cs="Calibri"/>
                <w:b/>
                <w:bCs/>
              </w:rPr>
              <w:t>IIV, ω (≈CV%)</w:t>
            </w:r>
          </w:p>
        </w:tc>
      </w:tr>
      <w:tr w:rsidR="00DA166E" w14:paraId="309EBE03" w14:textId="77777777">
        <w:tblPrEx>
          <w:tblCellMar>
            <w:top w:w="0" w:type="dxa"/>
            <w:bottom w:w="0" w:type="dxa"/>
          </w:tblCellMar>
        </w:tblPrEx>
        <w:tc>
          <w:tcPr>
            <w:tcW w:w="3244" w:type="dxa"/>
            <w:tcMar>
              <w:top w:w="60" w:type="dxa"/>
              <w:left w:w="100" w:type="dxa"/>
              <w:bottom w:w="60" w:type="dxa"/>
              <w:right w:w="100" w:type="dxa"/>
            </w:tcMar>
          </w:tcPr>
          <w:p w14:paraId="0ADF1375" w14:textId="77777777" w:rsidR="00DA166E" w:rsidRDefault="00000000">
            <w:r>
              <w:rPr>
                <w:rFonts w:ascii="Calibri" w:eastAsia="Calibri" w:hAnsi="Calibri" w:cs="Calibri"/>
              </w:rPr>
              <w:t>CL (L/h)</w:t>
            </w:r>
          </w:p>
        </w:tc>
        <w:tc>
          <w:tcPr>
            <w:tcW w:w="3308" w:type="dxa"/>
            <w:tcMar>
              <w:top w:w="60" w:type="dxa"/>
              <w:left w:w="100" w:type="dxa"/>
              <w:bottom w:w="60" w:type="dxa"/>
              <w:right w:w="100" w:type="dxa"/>
            </w:tcMar>
          </w:tcPr>
          <w:p w14:paraId="2AFA20E2" w14:textId="77777777" w:rsidR="00DA166E" w:rsidRDefault="00000000">
            <w:r>
              <w:rPr>
                <w:rFonts w:ascii="Calibri" w:eastAsia="Calibri" w:hAnsi="Calibri" w:cs="Calibri"/>
              </w:rPr>
              <w:t>0.050 (6.83)</w:t>
            </w:r>
          </w:p>
        </w:tc>
        <w:tc>
          <w:tcPr>
            <w:tcW w:w="2808" w:type="dxa"/>
            <w:tcMar>
              <w:top w:w="60" w:type="dxa"/>
              <w:left w:w="100" w:type="dxa"/>
              <w:bottom w:w="60" w:type="dxa"/>
              <w:right w:w="100" w:type="dxa"/>
            </w:tcMar>
          </w:tcPr>
          <w:p w14:paraId="58CC4C7A" w14:textId="77777777" w:rsidR="00DA166E" w:rsidRDefault="00000000">
            <w:r>
              <w:rPr>
                <w:rFonts w:ascii="Calibri" w:eastAsia="Calibri" w:hAnsi="Calibri" w:cs="Calibri"/>
              </w:rPr>
              <w:t>0.230 (≈23)</w:t>
            </w:r>
          </w:p>
        </w:tc>
      </w:tr>
      <w:tr w:rsidR="00DA166E" w14:paraId="54CE5E6E" w14:textId="77777777">
        <w:tblPrEx>
          <w:tblCellMar>
            <w:top w:w="0" w:type="dxa"/>
            <w:bottom w:w="0" w:type="dxa"/>
          </w:tblCellMar>
        </w:tblPrEx>
        <w:tc>
          <w:tcPr>
            <w:tcW w:w="3244" w:type="dxa"/>
            <w:tcMar>
              <w:top w:w="60" w:type="dxa"/>
              <w:left w:w="100" w:type="dxa"/>
              <w:bottom w:w="60" w:type="dxa"/>
              <w:right w:w="100" w:type="dxa"/>
            </w:tcMar>
          </w:tcPr>
          <w:p w14:paraId="54EC3CD3" w14:textId="77777777" w:rsidR="00DA166E" w:rsidRDefault="00000000">
            <w:r>
              <w:rPr>
                <w:rFonts w:ascii="Calibri" w:eastAsia="Calibri" w:hAnsi="Calibri" w:cs="Calibri"/>
              </w:rPr>
              <w:t>V1 (L)</w:t>
            </w:r>
          </w:p>
        </w:tc>
        <w:tc>
          <w:tcPr>
            <w:tcW w:w="3308" w:type="dxa"/>
            <w:tcMar>
              <w:top w:w="60" w:type="dxa"/>
              <w:left w:w="100" w:type="dxa"/>
              <w:bottom w:w="60" w:type="dxa"/>
              <w:right w:w="100" w:type="dxa"/>
            </w:tcMar>
          </w:tcPr>
          <w:p w14:paraId="05E64C4A" w14:textId="77777777" w:rsidR="00DA166E" w:rsidRDefault="00000000">
            <w:r>
              <w:rPr>
                <w:rFonts w:ascii="Calibri" w:eastAsia="Calibri" w:hAnsi="Calibri" w:cs="Calibri"/>
              </w:rPr>
              <w:t>6.5 (8.05)</w:t>
            </w:r>
          </w:p>
        </w:tc>
        <w:tc>
          <w:tcPr>
            <w:tcW w:w="2808" w:type="dxa"/>
            <w:tcMar>
              <w:top w:w="60" w:type="dxa"/>
              <w:left w:w="100" w:type="dxa"/>
              <w:bottom w:w="60" w:type="dxa"/>
              <w:right w:w="100" w:type="dxa"/>
            </w:tcMar>
          </w:tcPr>
          <w:p w14:paraId="6F0959FE" w14:textId="77777777" w:rsidR="00DA166E" w:rsidRDefault="00000000">
            <w:r>
              <w:rPr>
                <w:rFonts w:ascii="Calibri" w:eastAsia="Calibri" w:hAnsi="Calibri" w:cs="Calibri"/>
              </w:rPr>
              <w:t>0.260 (≈26)</w:t>
            </w:r>
          </w:p>
        </w:tc>
      </w:tr>
      <w:tr w:rsidR="00DA166E" w14:paraId="582678D1" w14:textId="77777777">
        <w:tblPrEx>
          <w:tblCellMar>
            <w:top w:w="0" w:type="dxa"/>
            <w:bottom w:w="0" w:type="dxa"/>
          </w:tblCellMar>
        </w:tblPrEx>
        <w:tc>
          <w:tcPr>
            <w:tcW w:w="3244" w:type="dxa"/>
            <w:tcMar>
              <w:top w:w="60" w:type="dxa"/>
              <w:left w:w="100" w:type="dxa"/>
              <w:bottom w:w="60" w:type="dxa"/>
              <w:right w:w="100" w:type="dxa"/>
            </w:tcMar>
          </w:tcPr>
          <w:p w14:paraId="0C09973A" w14:textId="77777777" w:rsidR="00DA166E" w:rsidRDefault="00000000">
            <w:r>
              <w:rPr>
                <w:rFonts w:ascii="Calibri" w:eastAsia="Calibri" w:hAnsi="Calibri" w:cs="Calibri"/>
              </w:rPr>
              <w:t>Q (L/h)</w:t>
            </w:r>
          </w:p>
        </w:tc>
        <w:tc>
          <w:tcPr>
            <w:tcW w:w="3308" w:type="dxa"/>
            <w:tcMar>
              <w:top w:w="60" w:type="dxa"/>
              <w:left w:w="100" w:type="dxa"/>
              <w:bottom w:w="60" w:type="dxa"/>
              <w:right w:w="100" w:type="dxa"/>
            </w:tcMar>
          </w:tcPr>
          <w:p w14:paraId="66FB49CF" w14:textId="77777777" w:rsidR="00DA166E" w:rsidRDefault="00000000">
            <w:r>
              <w:rPr>
                <w:rFonts w:ascii="Calibri" w:eastAsia="Calibri" w:hAnsi="Calibri" w:cs="Calibri"/>
              </w:rPr>
              <w:t>0.476 (</w:t>
            </w:r>
            <w:proofErr w:type="spellStart"/>
            <w:r>
              <w:rPr>
                <w:rFonts w:ascii="Calibri" w:eastAsia="Calibri" w:hAnsi="Calibri" w:cs="Calibri"/>
              </w:rPr>
              <w:t>fixed</w:t>
            </w:r>
            <w:proofErr w:type="spellEnd"/>
            <w:r>
              <w:rPr>
                <w:rFonts w:ascii="Calibri" w:eastAsia="Calibri" w:hAnsi="Calibri" w:cs="Calibri"/>
              </w:rPr>
              <w:t>)</w:t>
            </w:r>
          </w:p>
        </w:tc>
        <w:tc>
          <w:tcPr>
            <w:tcW w:w="2808" w:type="dxa"/>
            <w:tcMar>
              <w:top w:w="60" w:type="dxa"/>
              <w:left w:w="100" w:type="dxa"/>
              <w:bottom w:w="60" w:type="dxa"/>
              <w:right w:w="100" w:type="dxa"/>
            </w:tcMar>
          </w:tcPr>
          <w:p w14:paraId="514B7DD0" w14:textId="77777777" w:rsidR="00DA166E" w:rsidRDefault="00000000">
            <w:r>
              <w:rPr>
                <w:rFonts w:ascii="Calibri" w:eastAsia="Calibri" w:hAnsi="Calibri" w:cs="Calibri"/>
              </w:rPr>
              <w:t>–</w:t>
            </w:r>
          </w:p>
        </w:tc>
      </w:tr>
      <w:tr w:rsidR="00DA166E" w14:paraId="4FD4D214" w14:textId="77777777">
        <w:tblPrEx>
          <w:tblCellMar>
            <w:top w:w="0" w:type="dxa"/>
            <w:bottom w:w="0" w:type="dxa"/>
          </w:tblCellMar>
        </w:tblPrEx>
        <w:tc>
          <w:tcPr>
            <w:tcW w:w="3244" w:type="dxa"/>
            <w:tcMar>
              <w:top w:w="60" w:type="dxa"/>
              <w:left w:w="100" w:type="dxa"/>
              <w:bottom w:w="60" w:type="dxa"/>
              <w:right w:w="100" w:type="dxa"/>
            </w:tcMar>
          </w:tcPr>
          <w:p w14:paraId="56F5C51D" w14:textId="77777777" w:rsidR="00DA166E" w:rsidRDefault="00000000">
            <w:r>
              <w:rPr>
                <w:rFonts w:ascii="Calibri" w:eastAsia="Calibri" w:hAnsi="Calibri" w:cs="Calibri"/>
              </w:rPr>
              <w:t>V2 (L)</w:t>
            </w:r>
          </w:p>
        </w:tc>
        <w:tc>
          <w:tcPr>
            <w:tcW w:w="3308" w:type="dxa"/>
            <w:tcMar>
              <w:top w:w="60" w:type="dxa"/>
              <w:left w:w="100" w:type="dxa"/>
              <w:bottom w:w="60" w:type="dxa"/>
              <w:right w:w="100" w:type="dxa"/>
            </w:tcMar>
          </w:tcPr>
          <w:p w14:paraId="2D97C58C" w14:textId="77777777" w:rsidR="00DA166E" w:rsidRDefault="00000000">
            <w:r>
              <w:rPr>
                <w:rFonts w:ascii="Calibri" w:eastAsia="Calibri" w:hAnsi="Calibri" w:cs="Calibri"/>
              </w:rPr>
              <w:t>15.4 (12.3)</w:t>
            </w:r>
          </w:p>
        </w:tc>
        <w:tc>
          <w:tcPr>
            <w:tcW w:w="2808" w:type="dxa"/>
            <w:tcMar>
              <w:top w:w="60" w:type="dxa"/>
              <w:left w:w="100" w:type="dxa"/>
              <w:bottom w:w="60" w:type="dxa"/>
              <w:right w:w="100" w:type="dxa"/>
            </w:tcMar>
          </w:tcPr>
          <w:p w14:paraId="328267CC" w14:textId="77777777" w:rsidR="00DA166E" w:rsidRDefault="00000000">
            <w:r>
              <w:rPr>
                <w:rFonts w:ascii="Calibri" w:eastAsia="Calibri" w:hAnsi="Calibri" w:cs="Calibri"/>
              </w:rPr>
              <w:t>0.410 (≈43)</w:t>
            </w:r>
          </w:p>
        </w:tc>
      </w:tr>
    </w:tbl>
    <w:p w14:paraId="328C225B" w14:textId="77777777" w:rsidR="00DA166E" w:rsidRDefault="00DA166E">
      <w:pPr>
        <w:spacing w:after="200"/>
        <w:jc w:val="both"/>
      </w:pPr>
    </w:p>
    <w:p w14:paraId="450ED5C6" w14:textId="77777777" w:rsidR="00DA166E" w:rsidRDefault="00000000">
      <w:pPr>
        <w:pStyle w:val="Titolo1"/>
        <w:spacing w:before="320" w:after="200"/>
      </w:pPr>
      <w:r>
        <w:t xml:space="preserve">S5. </w:t>
      </w:r>
      <w:proofErr w:type="spellStart"/>
      <w:r>
        <w:t>Benavent</w:t>
      </w:r>
      <w:proofErr w:type="spellEnd"/>
      <w:r>
        <w:t xml:space="preserve"> et al. (2025)</w:t>
      </w:r>
    </w:p>
    <w:p w14:paraId="652BE92A" w14:textId="77777777" w:rsidR="00DA166E" w:rsidRPr="00B96048" w:rsidRDefault="00000000">
      <w:pPr>
        <w:spacing w:after="160" w:line="276" w:lineRule="auto"/>
        <w:jc w:val="both"/>
        <w:rPr>
          <w:lang w:val="en-GB"/>
        </w:rPr>
      </w:pPr>
      <w:r w:rsidRPr="00B96048">
        <w:rPr>
          <w:rFonts w:ascii="Calibri" w:eastAsia="Calibri" w:hAnsi="Calibri" w:cs="Calibri"/>
          <w:sz w:val="22"/>
          <w:szCs w:val="22"/>
          <w:lang w:val="en-GB"/>
        </w:rPr>
        <w:t xml:space="preserve">One-compartment model with intravenous infusion input, developed with SAEM in </w:t>
      </w:r>
      <w:proofErr w:type="spellStart"/>
      <w:r w:rsidRPr="00B96048">
        <w:rPr>
          <w:rFonts w:ascii="Calibri" w:eastAsia="Calibri" w:hAnsi="Calibri" w:cs="Calibri"/>
          <w:sz w:val="22"/>
          <w:szCs w:val="22"/>
          <w:lang w:val="en-GB"/>
        </w:rPr>
        <w:t>Monolix</w:t>
      </w:r>
      <w:proofErr w:type="spellEnd"/>
      <w:r w:rsidRPr="00B96048">
        <w:rPr>
          <w:rFonts w:ascii="Calibri" w:eastAsia="Calibri" w:hAnsi="Calibri" w:cs="Calibri"/>
          <w:sz w:val="22"/>
          <w:szCs w:val="22"/>
          <w:lang w:val="en-GB"/>
        </w:rPr>
        <w:t xml:space="preserve"> 2024R1 from 18 patients receiving a single 1,500 mg dose after first-stage exchange surgery for chronic prosthetic joint infection (1–3 concentrations each). Age, gender, height, weight, BMI, glomerular filtration rate, creatinine clearance and albumin were evaluated in a forward inclusion–backward elimination procedure; none was retained:</w:t>
      </w:r>
    </w:p>
    <w:p w14:paraId="609CE119" w14:textId="77777777" w:rsidR="00DA166E" w:rsidRPr="00B96048" w:rsidRDefault="00000000">
      <w:pPr>
        <w:spacing w:after="60"/>
        <w:ind w:left="425"/>
        <w:rPr>
          <w:lang w:val="en-GB"/>
        </w:rPr>
      </w:pPr>
      <w:r w:rsidRPr="00B96048">
        <w:rPr>
          <w:rFonts w:ascii="Calibri" w:eastAsia="Calibri" w:hAnsi="Calibri" w:cs="Calibri"/>
          <w:i/>
          <w:iCs/>
          <w:sz w:val="22"/>
          <w:szCs w:val="22"/>
          <w:lang w:val="en-GB"/>
        </w:rPr>
        <w:lastRenderedPageBreak/>
        <w:t>CL (L/h) = 0.036 × e</w:t>
      </w:r>
      <w:r>
        <w:rPr>
          <w:rFonts w:ascii="Calibri" w:eastAsia="Calibri" w:hAnsi="Calibri" w:cs="Calibri"/>
          <w:i/>
          <w:iCs/>
          <w:sz w:val="22"/>
          <w:szCs w:val="22"/>
          <w:vertAlign w:val="superscript"/>
        </w:rPr>
        <w:t>η</w:t>
      </w:r>
      <w:proofErr w:type="gramStart"/>
      <w:r w:rsidRPr="00B96048">
        <w:rPr>
          <w:rFonts w:ascii="Calibri" w:eastAsia="Calibri" w:hAnsi="Calibri" w:cs="Calibri"/>
          <w:i/>
          <w:iCs/>
          <w:sz w:val="22"/>
          <w:szCs w:val="22"/>
          <w:vertAlign w:val="superscript"/>
          <w:lang w:val="en-GB"/>
        </w:rPr>
        <w:t>CL</w:t>
      </w:r>
      <w:r w:rsidRPr="00B96048">
        <w:rPr>
          <w:rFonts w:ascii="Calibri" w:eastAsia="Calibri" w:hAnsi="Calibri" w:cs="Calibri"/>
          <w:i/>
          <w:iCs/>
          <w:sz w:val="22"/>
          <w:szCs w:val="22"/>
          <w:lang w:val="en-GB"/>
        </w:rPr>
        <w:t>,  V</w:t>
      </w:r>
      <w:proofErr w:type="gramEnd"/>
      <w:r w:rsidRPr="00B96048">
        <w:rPr>
          <w:rFonts w:ascii="Calibri" w:eastAsia="Calibri" w:hAnsi="Calibri" w:cs="Calibri"/>
          <w:i/>
          <w:iCs/>
          <w:sz w:val="22"/>
          <w:szCs w:val="22"/>
          <w:lang w:val="en-GB"/>
        </w:rPr>
        <w:t xml:space="preserve"> (L) = 17.9 × e</w:t>
      </w:r>
      <w:r>
        <w:rPr>
          <w:rFonts w:ascii="Calibri" w:eastAsia="Calibri" w:hAnsi="Calibri" w:cs="Calibri"/>
          <w:i/>
          <w:iCs/>
          <w:sz w:val="22"/>
          <w:szCs w:val="22"/>
          <w:vertAlign w:val="superscript"/>
        </w:rPr>
        <w:t>η</w:t>
      </w:r>
      <w:r w:rsidRPr="00B96048">
        <w:rPr>
          <w:rFonts w:ascii="Calibri" w:eastAsia="Calibri" w:hAnsi="Calibri" w:cs="Calibri"/>
          <w:i/>
          <w:iCs/>
          <w:sz w:val="22"/>
          <w:szCs w:val="22"/>
          <w:vertAlign w:val="superscript"/>
          <w:lang w:val="en-GB"/>
        </w:rPr>
        <w:t>V</w:t>
      </w:r>
    </w:p>
    <w:p w14:paraId="7D746B0C" w14:textId="77777777" w:rsidR="00DA166E" w:rsidRPr="00B96048" w:rsidRDefault="00DA166E">
      <w:pPr>
        <w:spacing w:after="160"/>
        <w:jc w:val="both"/>
        <w:rPr>
          <w:lang w:val="en-GB"/>
        </w:rPr>
      </w:pPr>
    </w:p>
    <w:p w14:paraId="763BABEF" w14:textId="77777777" w:rsidR="00DA166E" w:rsidRDefault="00000000">
      <w:pPr>
        <w:spacing w:before="120" w:after="80"/>
      </w:pPr>
      <w:r w:rsidRPr="00B96048">
        <w:rPr>
          <w:rFonts w:ascii="Calibri" w:eastAsia="Calibri" w:hAnsi="Calibri" w:cs="Calibri"/>
          <w:i/>
          <w:iCs/>
          <w:lang w:val="en-GB"/>
        </w:rPr>
        <w:t xml:space="preserve">Table S6. </w:t>
      </w:r>
      <w:proofErr w:type="spellStart"/>
      <w:r w:rsidRPr="00B96048">
        <w:rPr>
          <w:rFonts w:ascii="Calibri" w:eastAsia="Calibri" w:hAnsi="Calibri" w:cs="Calibri"/>
          <w:i/>
          <w:iCs/>
          <w:lang w:val="en-GB"/>
        </w:rPr>
        <w:t>Benavent</w:t>
      </w:r>
      <w:proofErr w:type="spellEnd"/>
      <w:r w:rsidRPr="00B96048">
        <w:rPr>
          <w:rFonts w:ascii="Calibri" w:eastAsia="Calibri" w:hAnsi="Calibri" w:cs="Calibri"/>
          <w:i/>
          <w:iCs/>
          <w:lang w:val="en-GB"/>
        </w:rPr>
        <w:t xml:space="preserve"> et al. (2025) — parameter estimates. IIV reported as </w:t>
      </w:r>
      <w:r>
        <w:rPr>
          <w:rFonts w:ascii="Calibri" w:eastAsia="Calibri" w:hAnsi="Calibri" w:cs="Calibri"/>
          <w:i/>
          <w:iCs/>
        </w:rPr>
        <w:t>ω</w:t>
      </w:r>
      <w:r w:rsidRPr="00B96048">
        <w:rPr>
          <w:rFonts w:ascii="Calibri" w:eastAsia="Calibri" w:hAnsi="Calibri" w:cs="Calibri"/>
          <w:i/>
          <w:iCs/>
          <w:lang w:val="en-GB"/>
        </w:rPr>
        <w:t xml:space="preserve"> (SD of </w:t>
      </w:r>
      <w:r>
        <w:rPr>
          <w:rFonts w:ascii="Calibri" w:eastAsia="Calibri" w:hAnsi="Calibri" w:cs="Calibri"/>
          <w:i/>
          <w:iCs/>
        </w:rPr>
        <w:t>η</w:t>
      </w:r>
      <w:r w:rsidRPr="00B96048">
        <w:rPr>
          <w:rFonts w:ascii="Calibri" w:eastAsia="Calibri" w:hAnsi="Calibri" w:cs="Calibri"/>
          <w:i/>
          <w:iCs/>
          <w:lang w:val="en-GB"/>
        </w:rPr>
        <w:t xml:space="preserve">). </w:t>
      </w:r>
      <w:proofErr w:type="spellStart"/>
      <w:r>
        <w:rPr>
          <w:rFonts w:ascii="Calibri" w:eastAsia="Calibri" w:hAnsi="Calibri" w:cs="Calibri"/>
          <w:i/>
          <w:iCs/>
        </w:rPr>
        <w:t>Residual</w:t>
      </w:r>
      <w:proofErr w:type="spellEnd"/>
      <w:r>
        <w:rPr>
          <w:rFonts w:ascii="Calibri" w:eastAsia="Calibri" w:hAnsi="Calibri" w:cs="Calibri"/>
          <w:i/>
          <w:iCs/>
        </w:rPr>
        <w:t xml:space="preserve"> </w:t>
      </w:r>
      <w:proofErr w:type="spellStart"/>
      <w:r>
        <w:rPr>
          <w:rFonts w:ascii="Calibri" w:eastAsia="Calibri" w:hAnsi="Calibri" w:cs="Calibri"/>
          <w:i/>
          <w:iCs/>
        </w:rPr>
        <w:t>variability</w:t>
      </w:r>
      <w:proofErr w:type="spellEnd"/>
      <w:r>
        <w:rPr>
          <w:rFonts w:ascii="Calibri" w:eastAsia="Calibri" w:hAnsi="Calibri" w:cs="Calibri"/>
          <w:i/>
          <w:iCs/>
        </w:rPr>
        <w:t xml:space="preserve">: </w:t>
      </w:r>
      <w:proofErr w:type="spellStart"/>
      <w:r>
        <w:rPr>
          <w:rFonts w:ascii="Calibri" w:eastAsia="Calibri" w:hAnsi="Calibri" w:cs="Calibri"/>
          <w:i/>
          <w:iCs/>
        </w:rPr>
        <w:t>proportional</w:t>
      </w:r>
      <w:proofErr w:type="spellEnd"/>
      <w:r>
        <w:rPr>
          <w:rFonts w:ascii="Calibri" w:eastAsia="Calibri" w:hAnsi="Calibri" w:cs="Calibri"/>
          <w:i/>
          <w:iCs/>
        </w:rPr>
        <w:t>, b = 0.120.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4"/>
        <w:gridCol w:w="3308"/>
        <w:gridCol w:w="2808"/>
      </w:tblGrid>
      <w:tr w:rsidR="00DA166E" w14:paraId="727CEDFE" w14:textId="77777777">
        <w:tblPrEx>
          <w:tblCellMar>
            <w:top w:w="0" w:type="dxa"/>
            <w:bottom w:w="0" w:type="dxa"/>
          </w:tblCellMar>
        </w:tblPrEx>
        <w:trPr>
          <w:tblHeader/>
        </w:trPr>
        <w:tc>
          <w:tcPr>
            <w:tcW w:w="3244" w:type="dxa"/>
            <w:shd w:val="clear" w:color="auto" w:fill="D9E2F3"/>
            <w:tcMar>
              <w:top w:w="60" w:type="dxa"/>
              <w:left w:w="100" w:type="dxa"/>
              <w:bottom w:w="60" w:type="dxa"/>
              <w:right w:w="100" w:type="dxa"/>
            </w:tcMar>
          </w:tcPr>
          <w:p w14:paraId="6A3FE456" w14:textId="77777777" w:rsidR="00DA166E" w:rsidRDefault="00000000">
            <w:proofErr w:type="spellStart"/>
            <w:r>
              <w:rPr>
                <w:rFonts w:ascii="Calibri" w:eastAsia="Calibri" w:hAnsi="Calibri" w:cs="Calibri"/>
                <w:b/>
                <w:bCs/>
              </w:rPr>
              <w:t>Parameter</w:t>
            </w:r>
            <w:proofErr w:type="spellEnd"/>
          </w:p>
        </w:tc>
        <w:tc>
          <w:tcPr>
            <w:tcW w:w="3308" w:type="dxa"/>
            <w:shd w:val="clear" w:color="auto" w:fill="D9E2F3"/>
            <w:tcMar>
              <w:top w:w="60" w:type="dxa"/>
              <w:left w:w="100" w:type="dxa"/>
              <w:bottom w:w="60" w:type="dxa"/>
              <w:right w:w="100" w:type="dxa"/>
            </w:tcMar>
          </w:tcPr>
          <w:p w14:paraId="3027A277" w14:textId="77777777" w:rsidR="00DA166E" w:rsidRDefault="00000000">
            <w:r>
              <w:rPr>
                <w:rFonts w:ascii="Calibri" w:eastAsia="Calibri" w:hAnsi="Calibri" w:cs="Calibri"/>
                <w:b/>
                <w:bCs/>
              </w:rPr>
              <w:t>Estimate (RSE%)</w:t>
            </w:r>
          </w:p>
        </w:tc>
        <w:tc>
          <w:tcPr>
            <w:tcW w:w="2808" w:type="dxa"/>
            <w:shd w:val="clear" w:color="auto" w:fill="D9E2F3"/>
            <w:tcMar>
              <w:top w:w="60" w:type="dxa"/>
              <w:left w:w="100" w:type="dxa"/>
              <w:bottom w:w="60" w:type="dxa"/>
              <w:right w:w="100" w:type="dxa"/>
            </w:tcMar>
          </w:tcPr>
          <w:p w14:paraId="7B90864B" w14:textId="77777777" w:rsidR="00DA166E" w:rsidRDefault="00000000">
            <w:r>
              <w:rPr>
                <w:rFonts w:ascii="Calibri" w:eastAsia="Calibri" w:hAnsi="Calibri" w:cs="Calibri"/>
                <w:b/>
                <w:bCs/>
              </w:rPr>
              <w:t>IIV, ω (≈CV%)</w:t>
            </w:r>
          </w:p>
        </w:tc>
      </w:tr>
      <w:tr w:rsidR="00DA166E" w14:paraId="1DDB213B" w14:textId="77777777">
        <w:tblPrEx>
          <w:tblCellMar>
            <w:top w:w="0" w:type="dxa"/>
            <w:bottom w:w="0" w:type="dxa"/>
          </w:tblCellMar>
        </w:tblPrEx>
        <w:tc>
          <w:tcPr>
            <w:tcW w:w="3244" w:type="dxa"/>
            <w:tcMar>
              <w:top w:w="60" w:type="dxa"/>
              <w:left w:w="100" w:type="dxa"/>
              <w:bottom w:w="60" w:type="dxa"/>
              <w:right w:w="100" w:type="dxa"/>
            </w:tcMar>
          </w:tcPr>
          <w:p w14:paraId="3DC32821" w14:textId="77777777" w:rsidR="00DA166E" w:rsidRDefault="00000000">
            <w:r>
              <w:rPr>
                <w:rFonts w:ascii="Calibri" w:eastAsia="Calibri" w:hAnsi="Calibri" w:cs="Calibri"/>
              </w:rPr>
              <w:t>CL (L/h)</w:t>
            </w:r>
          </w:p>
        </w:tc>
        <w:tc>
          <w:tcPr>
            <w:tcW w:w="3308" w:type="dxa"/>
            <w:tcMar>
              <w:top w:w="60" w:type="dxa"/>
              <w:left w:w="100" w:type="dxa"/>
              <w:bottom w:w="60" w:type="dxa"/>
              <w:right w:w="100" w:type="dxa"/>
            </w:tcMar>
          </w:tcPr>
          <w:p w14:paraId="02E74166" w14:textId="77777777" w:rsidR="00DA166E" w:rsidRDefault="00000000">
            <w:r>
              <w:rPr>
                <w:rFonts w:ascii="Calibri" w:eastAsia="Calibri" w:hAnsi="Calibri" w:cs="Calibri"/>
              </w:rPr>
              <w:t>0.036 (8.2)</w:t>
            </w:r>
          </w:p>
        </w:tc>
        <w:tc>
          <w:tcPr>
            <w:tcW w:w="2808" w:type="dxa"/>
            <w:tcMar>
              <w:top w:w="60" w:type="dxa"/>
              <w:left w:w="100" w:type="dxa"/>
              <w:bottom w:w="60" w:type="dxa"/>
              <w:right w:w="100" w:type="dxa"/>
            </w:tcMar>
          </w:tcPr>
          <w:p w14:paraId="7CC49D80" w14:textId="77777777" w:rsidR="00DA166E" w:rsidRDefault="00000000">
            <w:r>
              <w:rPr>
                <w:rFonts w:ascii="Calibri" w:eastAsia="Calibri" w:hAnsi="Calibri" w:cs="Calibri"/>
              </w:rPr>
              <w:t>0.290 (≈30)</w:t>
            </w:r>
          </w:p>
        </w:tc>
      </w:tr>
      <w:tr w:rsidR="00DA166E" w14:paraId="143E0048" w14:textId="77777777">
        <w:tblPrEx>
          <w:tblCellMar>
            <w:top w:w="0" w:type="dxa"/>
            <w:bottom w:w="0" w:type="dxa"/>
          </w:tblCellMar>
        </w:tblPrEx>
        <w:tc>
          <w:tcPr>
            <w:tcW w:w="3244" w:type="dxa"/>
            <w:tcMar>
              <w:top w:w="60" w:type="dxa"/>
              <w:left w:w="100" w:type="dxa"/>
              <w:bottom w:w="60" w:type="dxa"/>
              <w:right w:w="100" w:type="dxa"/>
            </w:tcMar>
          </w:tcPr>
          <w:p w14:paraId="7A9683DC" w14:textId="77777777" w:rsidR="00DA166E" w:rsidRDefault="00000000">
            <w:r>
              <w:rPr>
                <w:rFonts w:ascii="Calibri" w:eastAsia="Calibri" w:hAnsi="Calibri" w:cs="Calibri"/>
              </w:rPr>
              <w:t>V (L)</w:t>
            </w:r>
          </w:p>
        </w:tc>
        <w:tc>
          <w:tcPr>
            <w:tcW w:w="3308" w:type="dxa"/>
            <w:tcMar>
              <w:top w:w="60" w:type="dxa"/>
              <w:left w:w="100" w:type="dxa"/>
              <w:bottom w:w="60" w:type="dxa"/>
              <w:right w:w="100" w:type="dxa"/>
            </w:tcMar>
          </w:tcPr>
          <w:p w14:paraId="7B4D8E4C" w14:textId="77777777" w:rsidR="00DA166E" w:rsidRDefault="00000000">
            <w:r>
              <w:rPr>
                <w:rFonts w:ascii="Calibri" w:eastAsia="Calibri" w:hAnsi="Calibri" w:cs="Calibri"/>
              </w:rPr>
              <w:t>17.9 (6.2)</w:t>
            </w:r>
          </w:p>
        </w:tc>
        <w:tc>
          <w:tcPr>
            <w:tcW w:w="2808" w:type="dxa"/>
            <w:tcMar>
              <w:top w:w="60" w:type="dxa"/>
              <w:left w:w="100" w:type="dxa"/>
              <w:bottom w:w="60" w:type="dxa"/>
              <w:right w:w="100" w:type="dxa"/>
            </w:tcMar>
          </w:tcPr>
          <w:p w14:paraId="6958F1B8" w14:textId="77777777" w:rsidR="00DA166E" w:rsidRDefault="00000000">
            <w:r>
              <w:rPr>
                <w:rFonts w:ascii="Calibri" w:eastAsia="Calibri" w:hAnsi="Calibri" w:cs="Calibri"/>
              </w:rPr>
              <w:t>0.200 (≈20)</w:t>
            </w:r>
          </w:p>
        </w:tc>
      </w:tr>
    </w:tbl>
    <w:p w14:paraId="299D74DE" w14:textId="77777777" w:rsidR="00DA166E" w:rsidRDefault="00DA166E">
      <w:pPr>
        <w:spacing w:after="200"/>
        <w:jc w:val="both"/>
      </w:pPr>
    </w:p>
    <w:p w14:paraId="189930A8" w14:textId="77777777" w:rsidR="00DA166E" w:rsidRDefault="00000000">
      <w:pPr>
        <w:pStyle w:val="Titolo1"/>
        <w:spacing w:before="320" w:after="200"/>
      </w:pPr>
      <w:r>
        <w:t>S6. Baiardi et al. (2025)</w:t>
      </w:r>
    </w:p>
    <w:p w14:paraId="47EC65DD" w14:textId="77777777" w:rsidR="00DA166E" w:rsidRPr="00B96048" w:rsidRDefault="00000000">
      <w:pPr>
        <w:spacing w:after="160" w:line="276" w:lineRule="auto"/>
        <w:jc w:val="both"/>
        <w:rPr>
          <w:lang w:val="en-GB"/>
        </w:rPr>
      </w:pPr>
      <w:r w:rsidRPr="00B96048">
        <w:rPr>
          <w:rFonts w:ascii="Calibri" w:eastAsia="Calibri" w:hAnsi="Calibri" w:cs="Calibri"/>
          <w:sz w:val="22"/>
          <w:szCs w:val="22"/>
          <w:lang w:val="en-GB"/>
        </w:rPr>
        <w:t>Two-compartment model with first-order elimination, developed in NONMEM 7.5 from 30 adults on multidose regimens (190 concentrations after outlier removal). Rather than a stepwise search, allometrically scaled body weight was fixed a priori as a structural covariate (exponents 0.75 on clearances, 1 on volumes); creatinine clearance on CL was then tested through linear and non-linear relationships but did not improve the fit (</w:t>
      </w:r>
      <w:r>
        <w:rPr>
          <w:rFonts w:ascii="Calibri" w:eastAsia="Calibri" w:hAnsi="Calibri" w:cs="Calibri"/>
          <w:sz w:val="22"/>
          <w:szCs w:val="22"/>
        </w:rPr>
        <w:t>Δ</w:t>
      </w:r>
      <w:r w:rsidRPr="00B96048">
        <w:rPr>
          <w:rFonts w:ascii="Calibri" w:eastAsia="Calibri" w:hAnsi="Calibri" w:cs="Calibri"/>
          <w:sz w:val="22"/>
          <w:szCs w:val="22"/>
          <w:lang w:val="en-GB"/>
        </w:rPr>
        <w:t>OFV 0.02) and no other covariate was retained:</w:t>
      </w:r>
    </w:p>
    <w:p w14:paraId="530C980A" w14:textId="77777777" w:rsidR="00DA166E" w:rsidRPr="00B96048" w:rsidRDefault="00000000">
      <w:pPr>
        <w:spacing w:after="60"/>
        <w:ind w:left="425"/>
        <w:rPr>
          <w:lang w:val="en-GB"/>
        </w:rPr>
      </w:pPr>
      <w:r w:rsidRPr="00B96048">
        <w:rPr>
          <w:rFonts w:ascii="Calibri" w:eastAsia="Calibri" w:hAnsi="Calibri" w:cs="Calibri"/>
          <w:i/>
          <w:iCs/>
          <w:sz w:val="22"/>
          <w:szCs w:val="22"/>
          <w:lang w:val="en-GB"/>
        </w:rPr>
        <w:t>CL (L/h) = 0.0273 × (WT/70)</w:t>
      </w:r>
      <w:r w:rsidRPr="00B96048">
        <w:rPr>
          <w:rFonts w:ascii="Calibri" w:eastAsia="Calibri" w:hAnsi="Calibri" w:cs="Calibri"/>
          <w:i/>
          <w:iCs/>
          <w:sz w:val="22"/>
          <w:szCs w:val="22"/>
          <w:vertAlign w:val="superscript"/>
          <w:lang w:val="en-GB"/>
        </w:rPr>
        <w:t>0.75</w:t>
      </w:r>
      <w:r w:rsidRPr="00B96048">
        <w:rPr>
          <w:rFonts w:ascii="Calibri" w:eastAsia="Calibri" w:hAnsi="Calibri" w:cs="Calibri"/>
          <w:i/>
          <w:iCs/>
          <w:sz w:val="22"/>
          <w:szCs w:val="22"/>
          <w:lang w:val="en-GB"/>
        </w:rPr>
        <w:t xml:space="preserve"> × e</w:t>
      </w:r>
      <w:r>
        <w:rPr>
          <w:rFonts w:ascii="Calibri" w:eastAsia="Calibri" w:hAnsi="Calibri" w:cs="Calibri"/>
          <w:i/>
          <w:iCs/>
          <w:sz w:val="22"/>
          <w:szCs w:val="22"/>
          <w:vertAlign w:val="superscript"/>
        </w:rPr>
        <w:t>η</w:t>
      </w:r>
      <w:proofErr w:type="gramStart"/>
      <w:r w:rsidRPr="00B96048">
        <w:rPr>
          <w:rFonts w:ascii="Calibri" w:eastAsia="Calibri" w:hAnsi="Calibri" w:cs="Calibri"/>
          <w:i/>
          <w:iCs/>
          <w:sz w:val="22"/>
          <w:szCs w:val="22"/>
          <w:vertAlign w:val="superscript"/>
          <w:lang w:val="en-GB"/>
        </w:rPr>
        <w:t>CL</w:t>
      </w:r>
      <w:r w:rsidRPr="00B96048">
        <w:rPr>
          <w:rFonts w:ascii="Calibri" w:eastAsia="Calibri" w:hAnsi="Calibri" w:cs="Calibri"/>
          <w:i/>
          <w:iCs/>
          <w:sz w:val="22"/>
          <w:szCs w:val="22"/>
          <w:lang w:val="en-GB"/>
        </w:rPr>
        <w:t>,  Q</w:t>
      </w:r>
      <w:proofErr w:type="gramEnd"/>
      <w:r w:rsidRPr="00B96048">
        <w:rPr>
          <w:rFonts w:ascii="Calibri" w:eastAsia="Calibri" w:hAnsi="Calibri" w:cs="Calibri"/>
          <w:i/>
          <w:iCs/>
          <w:sz w:val="22"/>
          <w:szCs w:val="22"/>
          <w:lang w:val="en-GB"/>
        </w:rPr>
        <w:t xml:space="preserve"> (L/h) = 0.0225 × (WT/70)</w:t>
      </w:r>
      <w:r w:rsidRPr="00B96048">
        <w:rPr>
          <w:rFonts w:ascii="Calibri" w:eastAsia="Calibri" w:hAnsi="Calibri" w:cs="Calibri"/>
          <w:i/>
          <w:iCs/>
          <w:sz w:val="22"/>
          <w:szCs w:val="22"/>
          <w:vertAlign w:val="superscript"/>
          <w:lang w:val="en-GB"/>
        </w:rPr>
        <w:t>0.75</w:t>
      </w:r>
      <w:r w:rsidRPr="00B96048">
        <w:rPr>
          <w:rFonts w:ascii="Calibri" w:eastAsia="Calibri" w:hAnsi="Calibri" w:cs="Calibri"/>
          <w:i/>
          <w:iCs/>
          <w:sz w:val="22"/>
          <w:szCs w:val="22"/>
          <w:lang w:val="en-GB"/>
        </w:rPr>
        <w:t xml:space="preserve"> × e</w:t>
      </w:r>
      <w:r>
        <w:rPr>
          <w:rFonts w:ascii="Calibri" w:eastAsia="Calibri" w:hAnsi="Calibri" w:cs="Calibri"/>
          <w:i/>
          <w:iCs/>
          <w:sz w:val="22"/>
          <w:szCs w:val="22"/>
          <w:vertAlign w:val="superscript"/>
        </w:rPr>
        <w:t>η</w:t>
      </w:r>
      <w:r w:rsidRPr="00B96048">
        <w:rPr>
          <w:rFonts w:ascii="Calibri" w:eastAsia="Calibri" w:hAnsi="Calibri" w:cs="Calibri"/>
          <w:i/>
          <w:iCs/>
          <w:sz w:val="22"/>
          <w:szCs w:val="22"/>
          <w:vertAlign w:val="superscript"/>
          <w:lang w:val="en-GB"/>
        </w:rPr>
        <w:t>Q</w:t>
      </w:r>
    </w:p>
    <w:p w14:paraId="25319FC9" w14:textId="77777777" w:rsidR="00DA166E" w:rsidRPr="00B96048" w:rsidRDefault="00000000">
      <w:pPr>
        <w:spacing w:after="60"/>
        <w:ind w:left="425"/>
        <w:rPr>
          <w:lang w:val="nl-BE"/>
        </w:rPr>
      </w:pPr>
      <w:r w:rsidRPr="00B96048">
        <w:rPr>
          <w:rFonts w:ascii="Calibri" w:eastAsia="Calibri" w:hAnsi="Calibri" w:cs="Calibri"/>
          <w:i/>
          <w:iCs/>
          <w:sz w:val="22"/>
          <w:szCs w:val="22"/>
          <w:lang w:val="nl-BE"/>
        </w:rPr>
        <w:t>V1 (L) = 3.6 × (WT/70) × e</w:t>
      </w:r>
      <w:r>
        <w:rPr>
          <w:rFonts w:ascii="Calibri" w:eastAsia="Calibri" w:hAnsi="Calibri" w:cs="Calibri"/>
          <w:i/>
          <w:iCs/>
          <w:sz w:val="22"/>
          <w:szCs w:val="22"/>
          <w:vertAlign w:val="superscript"/>
        </w:rPr>
        <w:t>η</w:t>
      </w:r>
      <w:r w:rsidRPr="00B96048">
        <w:rPr>
          <w:rFonts w:ascii="Calibri" w:eastAsia="Calibri" w:hAnsi="Calibri" w:cs="Calibri"/>
          <w:i/>
          <w:iCs/>
          <w:sz w:val="22"/>
          <w:szCs w:val="22"/>
          <w:vertAlign w:val="superscript"/>
          <w:lang w:val="nl-BE"/>
        </w:rPr>
        <w:t>V1</w:t>
      </w:r>
      <w:r w:rsidRPr="00B96048">
        <w:rPr>
          <w:rFonts w:ascii="Calibri" w:eastAsia="Calibri" w:hAnsi="Calibri" w:cs="Calibri"/>
          <w:i/>
          <w:iCs/>
          <w:sz w:val="22"/>
          <w:szCs w:val="22"/>
          <w:lang w:val="nl-BE"/>
        </w:rPr>
        <w:t>,  V2 (L) = 6.4 × (WT/70) × e</w:t>
      </w:r>
      <w:r>
        <w:rPr>
          <w:rFonts w:ascii="Calibri" w:eastAsia="Calibri" w:hAnsi="Calibri" w:cs="Calibri"/>
          <w:i/>
          <w:iCs/>
          <w:sz w:val="22"/>
          <w:szCs w:val="22"/>
          <w:vertAlign w:val="superscript"/>
        </w:rPr>
        <w:t>η</w:t>
      </w:r>
      <w:r w:rsidRPr="00B96048">
        <w:rPr>
          <w:rFonts w:ascii="Calibri" w:eastAsia="Calibri" w:hAnsi="Calibri" w:cs="Calibri"/>
          <w:i/>
          <w:iCs/>
          <w:sz w:val="22"/>
          <w:szCs w:val="22"/>
          <w:vertAlign w:val="superscript"/>
          <w:lang w:val="nl-BE"/>
        </w:rPr>
        <w:t>V2</w:t>
      </w:r>
    </w:p>
    <w:p w14:paraId="7BCBA7ED" w14:textId="77777777" w:rsidR="00DA166E" w:rsidRPr="00B96048" w:rsidRDefault="00DA166E">
      <w:pPr>
        <w:spacing w:after="160"/>
        <w:jc w:val="both"/>
        <w:rPr>
          <w:lang w:val="nl-BE"/>
        </w:rPr>
      </w:pPr>
    </w:p>
    <w:p w14:paraId="4EF61AFE" w14:textId="77777777" w:rsidR="00DA166E" w:rsidRDefault="00000000">
      <w:pPr>
        <w:spacing w:before="120" w:after="80"/>
      </w:pPr>
      <w:r>
        <w:rPr>
          <w:rFonts w:ascii="Calibri" w:eastAsia="Calibri" w:hAnsi="Calibri" w:cs="Calibri"/>
          <w:i/>
          <w:iCs/>
        </w:rPr>
        <w:t xml:space="preserve">Table S7. Baiardi et al. (2025) — </w:t>
      </w:r>
      <w:proofErr w:type="spellStart"/>
      <w:r>
        <w:rPr>
          <w:rFonts w:ascii="Calibri" w:eastAsia="Calibri" w:hAnsi="Calibri" w:cs="Calibri"/>
          <w:i/>
          <w:iCs/>
        </w:rPr>
        <w:t>parameter</w:t>
      </w:r>
      <w:proofErr w:type="spellEnd"/>
      <w:r>
        <w:rPr>
          <w:rFonts w:ascii="Calibri" w:eastAsia="Calibri" w:hAnsi="Calibri" w:cs="Calibri"/>
          <w:i/>
          <w:iCs/>
        </w:rPr>
        <w:t xml:space="preserve"> </w:t>
      </w:r>
      <w:proofErr w:type="spellStart"/>
      <w:r>
        <w:rPr>
          <w:rFonts w:ascii="Calibri" w:eastAsia="Calibri" w:hAnsi="Calibri" w:cs="Calibri"/>
          <w:i/>
          <w:iCs/>
        </w:rPr>
        <w:t>estimates</w:t>
      </w:r>
      <w:proofErr w:type="spellEnd"/>
      <w:r>
        <w:rPr>
          <w:rFonts w:ascii="Calibri" w:eastAsia="Calibri" w:hAnsi="Calibri" w:cs="Calibri"/>
          <w:i/>
          <w:iCs/>
        </w:rPr>
        <w:t xml:space="preserve">. </w:t>
      </w:r>
      <w:proofErr w:type="spellStart"/>
      <w:r>
        <w:rPr>
          <w:rFonts w:ascii="Calibri" w:eastAsia="Calibri" w:hAnsi="Calibri" w:cs="Calibri"/>
          <w:i/>
          <w:iCs/>
        </w:rPr>
        <w:t>Residual</w:t>
      </w:r>
      <w:proofErr w:type="spellEnd"/>
      <w:r>
        <w:rPr>
          <w:rFonts w:ascii="Calibri" w:eastAsia="Calibri" w:hAnsi="Calibri" w:cs="Calibri"/>
          <w:i/>
          <w:iCs/>
        </w:rPr>
        <w:t xml:space="preserve"> </w:t>
      </w:r>
      <w:proofErr w:type="spellStart"/>
      <w:r>
        <w:rPr>
          <w:rFonts w:ascii="Calibri" w:eastAsia="Calibri" w:hAnsi="Calibri" w:cs="Calibri"/>
          <w:i/>
          <w:iCs/>
        </w:rPr>
        <w:t>variability</w:t>
      </w:r>
      <w:proofErr w:type="spellEnd"/>
      <w:r>
        <w:rPr>
          <w:rFonts w:ascii="Calibri" w:eastAsia="Calibri" w:hAnsi="Calibri" w:cs="Calibri"/>
          <w:i/>
          <w:iCs/>
        </w:rPr>
        <w:t xml:space="preserve">: </w:t>
      </w:r>
      <w:proofErr w:type="spellStart"/>
      <w:r>
        <w:rPr>
          <w:rFonts w:ascii="Calibri" w:eastAsia="Calibri" w:hAnsi="Calibri" w:cs="Calibri"/>
          <w:i/>
          <w:iCs/>
        </w:rPr>
        <w:t>proportional</w:t>
      </w:r>
      <w:proofErr w:type="spellEnd"/>
      <w:r>
        <w:rPr>
          <w:rFonts w:ascii="Calibri" w:eastAsia="Calibri" w:hAnsi="Calibri" w:cs="Calibri"/>
          <w:i/>
          <w:iCs/>
        </w:rPr>
        <w:t>, b = 0.144.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4"/>
        <w:gridCol w:w="3308"/>
        <w:gridCol w:w="2808"/>
      </w:tblGrid>
      <w:tr w:rsidR="00DA166E" w14:paraId="6834EA90" w14:textId="77777777">
        <w:tblPrEx>
          <w:tblCellMar>
            <w:top w:w="0" w:type="dxa"/>
            <w:bottom w:w="0" w:type="dxa"/>
          </w:tblCellMar>
        </w:tblPrEx>
        <w:trPr>
          <w:tblHeader/>
        </w:trPr>
        <w:tc>
          <w:tcPr>
            <w:tcW w:w="3244" w:type="dxa"/>
            <w:shd w:val="clear" w:color="auto" w:fill="D9E2F3"/>
            <w:tcMar>
              <w:top w:w="60" w:type="dxa"/>
              <w:left w:w="100" w:type="dxa"/>
              <w:bottom w:w="60" w:type="dxa"/>
              <w:right w:w="100" w:type="dxa"/>
            </w:tcMar>
          </w:tcPr>
          <w:p w14:paraId="527671B1" w14:textId="77777777" w:rsidR="00DA166E" w:rsidRDefault="00000000">
            <w:proofErr w:type="spellStart"/>
            <w:r>
              <w:rPr>
                <w:rFonts w:ascii="Calibri" w:eastAsia="Calibri" w:hAnsi="Calibri" w:cs="Calibri"/>
                <w:b/>
                <w:bCs/>
              </w:rPr>
              <w:t>Parameter</w:t>
            </w:r>
            <w:proofErr w:type="spellEnd"/>
          </w:p>
        </w:tc>
        <w:tc>
          <w:tcPr>
            <w:tcW w:w="3308" w:type="dxa"/>
            <w:shd w:val="clear" w:color="auto" w:fill="D9E2F3"/>
            <w:tcMar>
              <w:top w:w="60" w:type="dxa"/>
              <w:left w:w="100" w:type="dxa"/>
              <w:bottom w:w="60" w:type="dxa"/>
              <w:right w:w="100" w:type="dxa"/>
            </w:tcMar>
          </w:tcPr>
          <w:p w14:paraId="24F470F7" w14:textId="77777777" w:rsidR="00DA166E" w:rsidRDefault="00000000">
            <w:r>
              <w:rPr>
                <w:rFonts w:ascii="Calibri" w:eastAsia="Calibri" w:hAnsi="Calibri" w:cs="Calibri"/>
                <w:b/>
                <w:bCs/>
              </w:rPr>
              <w:t>Estimate (RSE%)</w:t>
            </w:r>
          </w:p>
        </w:tc>
        <w:tc>
          <w:tcPr>
            <w:tcW w:w="2808" w:type="dxa"/>
            <w:shd w:val="clear" w:color="auto" w:fill="D9E2F3"/>
            <w:tcMar>
              <w:top w:w="60" w:type="dxa"/>
              <w:left w:w="100" w:type="dxa"/>
              <w:bottom w:w="60" w:type="dxa"/>
              <w:right w:w="100" w:type="dxa"/>
            </w:tcMar>
          </w:tcPr>
          <w:p w14:paraId="509E6927" w14:textId="77777777" w:rsidR="00DA166E" w:rsidRDefault="00000000">
            <w:r>
              <w:rPr>
                <w:rFonts w:ascii="Calibri" w:eastAsia="Calibri" w:hAnsi="Calibri" w:cs="Calibri"/>
                <w:b/>
                <w:bCs/>
              </w:rPr>
              <w:t>IIV, CV%</w:t>
            </w:r>
          </w:p>
        </w:tc>
      </w:tr>
      <w:tr w:rsidR="00DA166E" w14:paraId="493538A3" w14:textId="77777777">
        <w:tblPrEx>
          <w:tblCellMar>
            <w:top w:w="0" w:type="dxa"/>
            <w:bottom w:w="0" w:type="dxa"/>
          </w:tblCellMar>
        </w:tblPrEx>
        <w:tc>
          <w:tcPr>
            <w:tcW w:w="3244" w:type="dxa"/>
            <w:tcMar>
              <w:top w:w="60" w:type="dxa"/>
              <w:left w:w="100" w:type="dxa"/>
              <w:bottom w:w="60" w:type="dxa"/>
              <w:right w:w="100" w:type="dxa"/>
            </w:tcMar>
          </w:tcPr>
          <w:p w14:paraId="511777A5" w14:textId="77777777" w:rsidR="00DA166E" w:rsidRDefault="00000000">
            <w:r>
              <w:rPr>
                <w:rFonts w:ascii="Calibri" w:eastAsia="Calibri" w:hAnsi="Calibri" w:cs="Calibri"/>
              </w:rPr>
              <w:t>CL (L/h)</w:t>
            </w:r>
          </w:p>
        </w:tc>
        <w:tc>
          <w:tcPr>
            <w:tcW w:w="3308" w:type="dxa"/>
            <w:tcMar>
              <w:top w:w="60" w:type="dxa"/>
              <w:left w:w="100" w:type="dxa"/>
              <w:bottom w:w="60" w:type="dxa"/>
              <w:right w:w="100" w:type="dxa"/>
            </w:tcMar>
          </w:tcPr>
          <w:p w14:paraId="0C55CCE9" w14:textId="77777777" w:rsidR="00DA166E" w:rsidRDefault="00000000">
            <w:r>
              <w:rPr>
                <w:rFonts w:ascii="Calibri" w:eastAsia="Calibri" w:hAnsi="Calibri" w:cs="Calibri"/>
              </w:rPr>
              <w:t>0.0273 (5.1)</w:t>
            </w:r>
          </w:p>
        </w:tc>
        <w:tc>
          <w:tcPr>
            <w:tcW w:w="2808" w:type="dxa"/>
            <w:tcMar>
              <w:top w:w="60" w:type="dxa"/>
              <w:left w:w="100" w:type="dxa"/>
              <w:bottom w:w="60" w:type="dxa"/>
              <w:right w:w="100" w:type="dxa"/>
            </w:tcMar>
          </w:tcPr>
          <w:p w14:paraId="52A2C38F" w14:textId="77777777" w:rsidR="00DA166E" w:rsidRDefault="00000000">
            <w:r>
              <w:rPr>
                <w:rFonts w:ascii="Calibri" w:eastAsia="Calibri" w:hAnsi="Calibri" w:cs="Calibri"/>
              </w:rPr>
              <w:t>22</w:t>
            </w:r>
          </w:p>
        </w:tc>
      </w:tr>
      <w:tr w:rsidR="00DA166E" w14:paraId="6117F5EA" w14:textId="77777777">
        <w:tblPrEx>
          <w:tblCellMar>
            <w:top w:w="0" w:type="dxa"/>
            <w:bottom w:w="0" w:type="dxa"/>
          </w:tblCellMar>
        </w:tblPrEx>
        <w:tc>
          <w:tcPr>
            <w:tcW w:w="3244" w:type="dxa"/>
            <w:tcMar>
              <w:top w:w="60" w:type="dxa"/>
              <w:left w:w="100" w:type="dxa"/>
              <w:bottom w:w="60" w:type="dxa"/>
              <w:right w:w="100" w:type="dxa"/>
            </w:tcMar>
          </w:tcPr>
          <w:p w14:paraId="19CAB071" w14:textId="77777777" w:rsidR="00DA166E" w:rsidRDefault="00000000">
            <w:r>
              <w:rPr>
                <w:rFonts w:ascii="Calibri" w:eastAsia="Calibri" w:hAnsi="Calibri" w:cs="Calibri"/>
              </w:rPr>
              <w:t>V1 (L)</w:t>
            </w:r>
          </w:p>
        </w:tc>
        <w:tc>
          <w:tcPr>
            <w:tcW w:w="3308" w:type="dxa"/>
            <w:tcMar>
              <w:top w:w="60" w:type="dxa"/>
              <w:left w:w="100" w:type="dxa"/>
              <w:bottom w:w="60" w:type="dxa"/>
              <w:right w:w="100" w:type="dxa"/>
            </w:tcMar>
          </w:tcPr>
          <w:p w14:paraId="0FDF8FC2" w14:textId="77777777" w:rsidR="00DA166E" w:rsidRDefault="00000000">
            <w:r>
              <w:rPr>
                <w:rFonts w:ascii="Calibri" w:eastAsia="Calibri" w:hAnsi="Calibri" w:cs="Calibri"/>
              </w:rPr>
              <w:t>3.6 (3.7)</w:t>
            </w:r>
          </w:p>
        </w:tc>
        <w:tc>
          <w:tcPr>
            <w:tcW w:w="2808" w:type="dxa"/>
            <w:tcMar>
              <w:top w:w="60" w:type="dxa"/>
              <w:left w:w="100" w:type="dxa"/>
              <w:bottom w:w="60" w:type="dxa"/>
              <w:right w:w="100" w:type="dxa"/>
            </w:tcMar>
          </w:tcPr>
          <w:p w14:paraId="0E9ABB81" w14:textId="77777777" w:rsidR="00DA166E" w:rsidRDefault="00000000">
            <w:r>
              <w:rPr>
                <w:rFonts w:ascii="Calibri" w:eastAsia="Calibri" w:hAnsi="Calibri" w:cs="Calibri"/>
              </w:rPr>
              <w:t>17.3</w:t>
            </w:r>
          </w:p>
        </w:tc>
      </w:tr>
      <w:tr w:rsidR="00DA166E" w14:paraId="49DF0175" w14:textId="77777777">
        <w:tblPrEx>
          <w:tblCellMar>
            <w:top w:w="0" w:type="dxa"/>
            <w:bottom w:w="0" w:type="dxa"/>
          </w:tblCellMar>
        </w:tblPrEx>
        <w:tc>
          <w:tcPr>
            <w:tcW w:w="3244" w:type="dxa"/>
            <w:tcMar>
              <w:top w:w="60" w:type="dxa"/>
              <w:left w:w="100" w:type="dxa"/>
              <w:bottom w:w="60" w:type="dxa"/>
              <w:right w:w="100" w:type="dxa"/>
            </w:tcMar>
          </w:tcPr>
          <w:p w14:paraId="6F41F8BB" w14:textId="77777777" w:rsidR="00DA166E" w:rsidRDefault="00000000">
            <w:r>
              <w:rPr>
                <w:rFonts w:ascii="Calibri" w:eastAsia="Calibri" w:hAnsi="Calibri" w:cs="Calibri"/>
              </w:rPr>
              <w:t>Q (L/h)</w:t>
            </w:r>
          </w:p>
        </w:tc>
        <w:tc>
          <w:tcPr>
            <w:tcW w:w="3308" w:type="dxa"/>
            <w:tcMar>
              <w:top w:w="60" w:type="dxa"/>
              <w:left w:w="100" w:type="dxa"/>
              <w:bottom w:w="60" w:type="dxa"/>
              <w:right w:w="100" w:type="dxa"/>
            </w:tcMar>
          </w:tcPr>
          <w:p w14:paraId="50F01F42" w14:textId="77777777" w:rsidR="00DA166E" w:rsidRDefault="00000000">
            <w:r>
              <w:rPr>
                <w:rFonts w:ascii="Calibri" w:eastAsia="Calibri" w:hAnsi="Calibri" w:cs="Calibri"/>
              </w:rPr>
              <w:t>0.0225 (28.4)</w:t>
            </w:r>
          </w:p>
        </w:tc>
        <w:tc>
          <w:tcPr>
            <w:tcW w:w="2808" w:type="dxa"/>
            <w:tcMar>
              <w:top w:w="60" w:type="dxa"/>
              <w:left w:w="100" w:type="dxa"/>
              <w:bottom w:w="60" w:type="dxa"/>
              <w:right w:w="100" w:type="dxa"/>
            </w:tcMar>
          </w:tcPr>
          <w:p w14:paraId="26EC1499" w14:textId="77777777" w:rsidR="00DA166E" w:rsidRDefault="00000000">
            <w:r>
              <w:rPr>
                <w:rFonts w:ascii="Calibri" w:eastAsia="Calibri" w:hAnsi="Calibri" w:cs="Calibri"/>
              </w:rPr>
              <w:t>55.9</w:t>
            </w:r>
          </w:p>
        </w:tc>
      </w:tr>
      <w:tr w:rsidR="00DA166E" w14:paraId="7EF531CA" w14:textId="77777777">
        <w:tblPrEx>
          <w:tblCellMar>
            <w:top w:w="0" w:type="dxa"/>
            <w:bottom w:w="0" w:type="dxa"/>
          </w:tblCellMar>
        </w:tblPrEx>
        <w:tc>
          <w:tcPr>
            <w:tcW w:w="3244" w:type="dxa"/>
            <w:tcMar>
              <w:top w:w="60" w:type="dxa"/>
              <w:left w:w="100" w:type="dxa"/>
              <w:bottom w:w="60" w:type="dxa"/>
              <w:right w:w="100" w:type="dxa"/>
            </w:tcMar>
          </w:tcPr>
          <w:p w14:paraId="0B47B11C" w14:textId="77777777" w:rsidR="00DA166E" w:rsidRDefault="00000000">
            <w:r>
              <w:rPr>
                <w:rFonts w:ascii="Calibri" w:eastAsia="Calibri" w:hAnsi="Calibri" w:cs="Calibri"/>
              </w:rPr>
              <w:t>V2 (L)</w:t>
            </w:r>
          </w:p>
        </w:tc>
        <w:tc>
          <w:tcPr>
            <w:tcW w:w="3308" w:type="dxa"/>
            <w:tcMar>
              <w:top w:w="60" w:type="dxa"/>
              <w:left w:w="100" w:type="dxa"/>
              <w:bottom w:w="60" w:type="dxa"/>
              <w:right w:w="100" w:type="dxa"/>
            </w:tcMar>
          </w:tcPr>
          <w:p w14:paraId="58623D36" w14:textId="77777777" w:rsidR="00DA166E" w:rsidRDefault="00000000">
            <w:r>
              <w:rPr>
                <w:rFonts w:ascii="Calibri" w:eastAsia="Calibri" w:hAnsi="Calibri" w:cs="Calibri"/>
              </w:rPr>
              <w:t>6.4 (11.9)</w:t>
            </w:r>
          </w:p>
        </w:tc>
        <w:tc>
          <w:tcPr>
            <w:tcW w:w="2808" w:type="dxa"/>
            <w:tcMar>
              <w:top w:w="60" w:type="dxa"/>
              <w:left w:w="100" w:type="dxa"/>
              <w:bottom w:w="60" w:type="dxa"/>
              <w:right w:w="100" w:type="dxa"/>
            </w:tcMar>
          </w:tcPr>
          <w:p w14:paraId="4BD329BE" w14:textId="77777777" w:rsidR="00DA166E" w:rsidRDefault="00000000">
            <w:r>
              <w:rPr>
                <w:rFonts w:ascii="Calibri" w:eastAsia="Calibri" w:hAnsi="Calibri" w:cs="Calibri"/>
              </w:rPr>
              <w:t>30.1</w:t>
            </w:r>
          </w:p>
        </w:tc>
      </w:tr>
    </w:tbl>
    <w:p w14:paraId="1F84156F" w14:textId="77777777" w:rsidR="00DA166E" w:rsidRDefault="00DA166E">
      <w:pPr>
        <w:spacing w:after="200"/>
        <w:jc w:val="both"/>
      </w:pPr>
    </w:p>
    <w:p w14:paraId="29371154" w14:textId="77777777" w:rsidR="00DA166E" w:rsidRDefault="00000000">
      <w:pPr>
        <w:pStyle w:val="Titolo1"/>
        <w:spacing w:before="320" w:after="200"/>
      </w:pPr>
      <w:r>
        <w:t>S7. Lodise et al. (2026)</w:t>
      </w:r>
    </w:p>
    <w:p w14:paraId="40A07A5D" w14:textId="77777777" w:rsidR="00DA166E" w:rsidRPr="00B96048" w:rsidRDefault="00000000">
      <w:pPr>
        <w:spacing w:after="160" w:line="276" w:lineRule="auto"/>
        <w:jc w:val="both"/>
        <w:rPr>
          <w:lang w:val="en-GB"/>
        </w:rPr>
      </w:pPr>
      <w:r w:rsidRPr="00B96048">
        <w:rPr>
          <w:rFonts w:ascii="Calibri" w:eastAsia="Calibri" w:hAnsi="Calibri" w:cs="Calibri"/>
          <w:sz w:val="22"/>
          <w:szCs w:val="22"/>
          <w:lang w:val="en-GB"/>
        </w:rPr>
        <w:t xml:space="preserve">Three-compartment model with zero-order input and first-order elimination, developed in NONMEM 7.3/Pumas 2.5.1 from 97 patients of the DOTS randomised trial in complicated </w:t>
      </w:r>
      <w:r w:rsidRPr="00B96048">
        <w:rPr>
          <w:rFonts w:ascii="Calibri" w:eastAsia="Calibri" w:hAnsi="Calibri" w:cs="Calibri"/>
          <w:i/>
          <w:iCs/>
          <w:sz w:val="22"/>
          <w:szCs w:val="22"/>
          <w:lang w:val="en-GB"/>
        </w:rPr>
        <w:t>Staphylococcus aureus</w:t>
      </w:r>
      <w:r w:rsidRPr="00B96048">
        <w:rPr>
          <w:rFonts w:ascii="Calibri" w:eastAsia="Calibri" w:hAnsi="Calibri" w:cs="Calibri"/>
          <w:sz w:val="22"/>
          <w:szCs w:val="22"/>
          <w:lang w:val="en-GB"/>
        </w:rPr>
        <w:t xml:space="preserve"> bacteraemia (640 samples; total and unbound concentrations measured). Covariates were selected by exploratory screening followed by forward inclusion and backward elimination; creatinine clearance was retained on CL, body weight on all three volumes, age on V3, and albumin on V2 and on the unbound-fraction scaling factor A. The distinctive feature is a power-function link between total (Ct) and unbound (Cu) concentrations, giving a concentration-dependent unbound fraction. In the application the AUC state integrates Cu directly (d/</w:t>
      </w:r>
      <w:proofErr w:type="gramStart"/>
      <w:r w:rsidRPr="00B96048">
        <w:rPr>
          <w:rFonts w:ascii="Calibri" w:eastAsia="Calibri" w:hAnsi="Calibri" w:cs="Calibri"/>
          <w:sz w:val="22"/>
          <w:szCs w:val="22"/>
          <w:lang w:val="en-GB"/>
        </w:rPr>
        <w:t>dt(</w:t>
      </w:r>
      <w:proofErr w:type="gramEnd"/>
      <w:r w:rsidRPr="00B96048">
        <w:rPr>
          <w:rFonts w:ascii="Calibri" w:eastAsia="Calibri" w:hAnsi="Calibri" w:cs="Calibri"/>
          <w:sz w:val="22"/>
          <w:szCs w:val="22"/>
          <w:lang w:val="en-GB"/>
        </w:rPr>
        <w:t>AUC) = Cu), so this model outputs the unbound AUC without applying the fixed protein-binding factor:</w:t>
      </w:r>
    </w:p>
    <w:p w14:paraId="67831A20" w14:textId="77777777" w:rsidR="00DA166E" w:rsidRPr="00B96048" w:rsidRDefault="00000000">
      <w:pPr>
        <w:spacing w:after="60"/>
        <w:ind w:left="425"/>
        <w:rPr>
          <w:lang w:val="en-GB"/>
        </w:rPr>
      </w:pPr>
      <w:r w:rsidRPr="00B96048">
        <w:rPr>
          <w:rFonts w:ascii="Calibri" w:eastAsia="Calibri" w:hAnsi="Calibri" w:cs="Calibri"/>
          <w:i/>
          <w:iCs/>
          <w:sz w:val="22"/>
          <w:szCs w:val="22"/>
          <w:lang w:val="en-GB"/>
        </w:rPr>
        <w:t>CL (L/h) = 0.0658 × (CRCL/101.26)</w:t>
      </w:r>
      <w:r w:rsidRPr="00B96048">
        <w:rPr>
          <w:rFonts w:ascii="Calibri" w:eastAsia="Calibri" w:hAnsi="Calibri" w:cs="Calibri"/>
          <w:i/>
          <w:iCs/>
          <w:sz w:val="22"/>
          <w:szCs w:val="22"/>
          <w:vertAlign w:val="superscript"/>
          <w:lang w:val="en-GB"/>
        </w:rPr>
        <w:t>0.21</w:t>
      </w:r>
      <w:r w:rsidRPr="00B96048">
        <w:rPr>
          <w:rFonts w:ascii="Calibri" w:eastAsia="Calibri" w:hAnsi="Calibri" w:cs="Calibri"/>
          <w:i/>
          <w:iCs/>
          <w:sz w:val="22"/>
          <w:szCs w:val="22"/>
          <w:lang w:val="en-GB"/>
        </w:rPr>
        <w:t xml:space="preserve"> × e</w:t>
      </w:r>
      <w:r>
        <w:rPr>
          <w:rFonts w:ascii="Calibri" w:eastAsia="Calibri" w:hAnsi="Calibri" w:cs="Calibri"/>
          <w:i/>
          <w:iCs/>
          <w:sz w:val="22"/>
          <w:szCs w:val="22"/>
          <w:vertAlign w:val="superscript"/>
        </w:rPr>
        <w:t>η</w:t>
      </w:r>
      <w:r w:rsidRPr="00B96048">
        <w:rPr>
          <w:rFonts w:ascii="Calibri" w:eastAsia="Calibri" w:hAnsi="Calibri" w:cs="Calibri"/>
          <w:i/>
          <w:iCs/>
          <w:sz w:val="22"/>
          <w:szCs w:val="22"/>
          <w:vertAlign w:val="superscript"/>
          <w:lang w:val="en-GB"/>
        </w:rPr>
        <w:t>CL</w:t>
      </w:r>
    </w:p>
    <w:p w14:paraId="2B8E1D63" w14:textId="77777777" w:rsidR="00DA166E" w:rsidRPr="00B96048" w:rsidRDefault="00000000">
      <w:pPr>
        <w:spacing w:after="60"/>
        <w:ind w:left="425"/>
        <w:rPr>
          <w:lang w:val="en-GB"/>
        </w:rPr>
      </w:pPr>
      <w:r w:rsidRPr="00B96048">
        <w:rPr>
          <w:rFonts w:ascii="Calibri" w:eastAsia="Calibri" w:hAnsi="Calibri" w:cs="Calibri"/>
          <w:i/>
          <w:iCs/>
          <w:sz w:val="22"/>
          <w:szCs w:val="22"/>
          <w:lang w:val="en-GB"/>
        </w:rPr>
        <w:t>V1 (L) = 5.67 × (WT/83.8)</w:t>
      </w:r>
      <w:r w:rsidRPr="00B96048">
        <w:rPr>
          <w:rFonts w:ascii="Calibri" w:eastAsia="Calibri" w:hAnsi="Calibri" w:cs="Calibri"/>
          <w:i/>
          <w:iCs/>
          <w:sz w:val="22"/>
          <w:szCs w:val="22"/>
          <w:vertAlign w:val="superscript"/>
          <w:lang w:val="en-GB"/>
        </w:rPr>
        <w:t>0.57</w:t>
      </w:r>
      <w:r w:rsidRPr="00B96048">
        <w:rPr>
          <w:rFonts w:ascii="Calibri" w:eastAsia="Calibri" w:hAnsi="Calibri" w:cs="Calibri"/>
          <w:i/>
          <w:iCs/>
          <w:sz w:val="22"/>
          <w:szCs w:val="22"/>
          <w:lang w:val="en-GB"/>
        </w:rPr>
        <w:t xml:space="preserve"> × e</w:t>
      </w:r>
      <w:r>
        <w:rPr>
          <w:rFonts w:ascii="Calibri" w:eastAsia="Calibri" w:hAnsi="Calibri" w:cs="Calibri"/>
          <w:i/>
          <w:iCs/>
          <w:sz w:val="22"/>
          <w:szCs w:val="22"/>
          <w:vertAlign w:val="superscript"/>
        </w:rPr>
        <w:t>η</w:t>
      </w:r>
      <w:r w:rsidRPr="00B96048">
        <w:rPr>
          <w:rFonts w:ascii="Calibri" w:eastAsia="Calibri" w:hAnsi="Calibri" w:cs="Calibri"/>
          <w:i/>
          <w:iCs/>
          <w:sz w:val="22"/>
          <w:szCs w:val="22"/>
          <w:vertAlign w:val="superscript"/>
          <w:lang w:val="en-GB"/>
        </w:rPr>
        <w:t>V1</w:t>
      </w:r>
    </w:p>
    <w:p w14:paraId="060A17B0" w14:textId="77777777" w:rsidR="00DA166E" w:rsidRPr="00B96048" w:rsidRDefault="00000000">
      <w:pPr>
        <w:spacing w:after="60"/>
        <w:ind w:left="425"/>
        <w:rPr>
          <w:lang w:val="en-GB"/>
        </w:rPr>
      </w:pPr>
      <w:r w:rsidRPr="00B96048">
        <w:rPr>
          <w:rFonts w:ascii="Calibri" w:eastAsia="Calibri" w:hAnsi="Calibri" w:cs="Calibri"/>
          <w:i/>
          <w:iCs/>
          <w:sz w:val="22"/>
          <w:szCs w:val="22"/>
          <w:lang w:val="en-GB"/>
        </w:rPr>
        <w:t>V2 (L) = 8.91 × (WT/83.8)</w:t>
      </w:r>
      <w:r w:rsidRPr="00B96048">
        <w:rPr>
          <w:rFonts w:ascii="Calibri" w:eastAsia="Calibri" w:hAnsi="Calibri" w:cs="Calibri"/>
          <w:i/>
          <w:iCs/>
          <w:sz w:val="22"/>
          <w:szCs w:val="22"/>
          <w:vertAlign w:val="superscript"/>
          <w:lang w:val="en-GB"/>
        </w:rPr>
        <w:t>0.82</w:t>
      </w:r>
      <w:r w:rsidRPr="00B96048">
        <w:rPr>
          <w:rFonts w:ascii="Calibri" w:eastAsia="Calibri" w:hAnsi="Calibri" w:cs="Calibri"/>
          <w:i/>
          <w:iCs/>
          <w:sz w:val="22"/>
          <w:szCs w:val="22"/>
          <w:lang w:val="en-GB"/>
        </w:rPr>
        <w:t xml:space="preserve"> × (ALB/2.</w:t>
      </w:r>
      <w:proofErr w:type="gramStart"/>
      <w:r w:rsidRPr="00B96048">
        <w:rPr>
          <w:rFonts w:ascii="Calibri" w:eastAsia="Calibri" w:hAnsi="Calibri" w:cs="Calibri"/>
          <w:i/>
          <w:iCs/>
          <w:sz w:val="22"/>
          <w:szCs w:val="22"/>
          <w:lang w:val="en-GB"/>
        </w:rPr>
        <w:t>8)</w:t>
      </w:r>
      <w:r w:rsidRPr="00B96048">
        <w:rPr>
          <w:rFonts w:ascii="Calibri" w:eastAsia="Calibri" w:hAnsi="Calibri" w:cs="Calibri"/>
          <w:i/>
          <w:iCs/>
          <w:sz w:val="22"/>
          <w:szCs w:val="22"/>
          <w:vertAlign w:val="superscript"/>
          <w:lang w:val="en-GB"/>
        </w:rPr>
        <w:t>−</w:t>
      </w:r>
      <w:proofErr w:type="gramEnd"/>
      <w:r w:rsidRPr="00B96048">
        <w:rPr>
          <w:rFonts w:ascii="Calibri" w:eastAsia="Calibri" w:hAnsi="Calibri" w:cs="Calibri"/>
          <w:i/>
          <w:iCs/>
          <w:sz w:val="22"/>
          <w:szCs w:val="22"/>
          <w:vertAlign w:val="superscript"/>
          <w:lang w:val="en-GB"/>
        </w:rPr>
        <w:t>0.81</w:t>
      </w:r>
      <w:r w:rsidRPr="00B96048">
        <w:rPr>
          <w:rFonts w:ascii="Calibri" w:eastAsia="Calibri" w:hAnsi="Calibri" w:cs="Calibri"/>
          <w:i/>
          <w:iCs/>
          <w:sz w:val="22"/>
          <w:szCs w:val="22"/>
          <w:lang w:val="en-GB"/>
        </w:rPr>
        <w:t xml:space="preserve"> × e</w:t>
      </w:r>
      <w:r>
        <w:rPr>
          <w:rFonts w:ascii="Calibri" w:eastAsia="Calibri" w:hAnsi="Calibri" w:cs="Calibri"/>
          <w:i/>
          <w:iCs/>
          <w:sz w:val="22"/>
          <w:szCs w:val="22"/>
          <w:vertAlign w:val="superscript"/>
        </w:rPr>
        <w:t>η</w:t>
      </w:r>
      <w:r w:rsidRPr="00B96048">
        <w:rPr>
          <w:rFonts w:ascii="Calibri" w:eastAsia="Calibri" w:hAnsi="Calibri" w:cs="Calibri"/>
          <w:i/>
          <w:iCs/>
          <w:sz w:val="22"/>
          <w:szCs w:val="22"/>
          <w:vertAlign w:val="superscript"/>
          <w:lang w:val="en-GB"/>
        </w:rPr>
        <w:t>V2</w:t>
      </w:r>
    </w:p>
    <w:p w14:paraId="4C3B81AB" w14:textId="77777777" w:rsidR="00DA166E" w:rsidRPr="00B96048" w:rsidRDefault="00000000">
      <w:pPr>
        <w:spacing w:after="60"/>
        <w:ind w:left="425"/>
        <w:rPr>
          <w:lang w:val="en-GB"/>
        </w:rPr>
      </w:pPr>
      <w:r w:rsidRPr="00B96048">
        <w:rPr>
          <w:rFonts w:ascii="Calibri" w:eastAsia="Calibri" w:hAnsi="Calibri" w:cs="Calibri"/>
          <w:i/>
          <w:iCs/>
          <w:sz w:val="22"/>
          <w:szCs w:val="22"/>
          <w:lang w:val="en-GB"/>
        </w:rPr>
        <w:t>V3 (L) = 11.1 × (AGE/56)</w:t>
      </w:r>
      <w:r w:rsidRPr="00B96048">
        <w:rPr>
          <w:rFonts w:ascii="Calibri" w:eastAsia="Calibri" w:hAnsi="Calibri" w:cs="Calibri"/>
          <w:i/>
          <w:iCs/>
          <w:sz w:val="22"/>
          <w:szCs w:val="22"/>
          <w:vertAlign w:val="superscript"/>
          <w:lang w:val="en-GB"/>
        </w:rPr>
        <w:t>0.63</w:t>
      </w:r>
      <w:r w:rsidRPr="00B96048">
        <w:rPr>
          <w:rFonts w:ascii="Calibri" w:eastAsia="Calibri" w:hAnsi="Calibri" w:cs="Calibri"/>
          <w:i/>
          <w:iCs/>
          <w:sz w:val="22"/>
          <w:szCs w:val="22"/>
          <w:lang w:val="en-GB"/>
        </w:rPr>
        <w:t xml:space="preserve"> × (WT/83.8)</w:t>
      </w:r>
      <w:r w:rsidRPr="00B96048">
        <w:rPr>
          <w:rFonts w:ascii="Calibri" w:eastAsia="Calibri" w:hAnsi="Calibri" w:cs="Calibri"/>
          <w:i/>
          <w:iCs/>
          <w:sz w:val="22"/>
          <w:szCs w:val="22"/>
          <w:vertAlign w:val="superscript"/>
          <w:lang w:val="en-GB"/>
        </w:rPr>
        <w:t>0.56</w:t>
      </w:r>
      <w:r w:rsidRPr="00B96048">
        <w:rPr>
          <w:rFonts w:ascii="Calibri" w:eastAsia="Calibri" w:hAnsi="Calibri" w:cs="Calibri"/>
          <w:i/>
          <w:iCs/>
          <w:sz w:val="22"/>
          <w:szCs w:val="22"/>
          <w:lang w:val="en-GB"/>
        </w:rPr>
        <w:t xml:space="preserve"> × e</w:t>
      </w:r>
      <w:r>
        <w:rPr>
          <w:rFonts w:ascii="Calibri" w:eastAsia="Calibri" w:hAnsi="Calibri" w:cs="Calibri"/>
          <w:i/>
          <w:iCs/>
          <w:sz w:val="22"/>
          <w:szCs w:val="22"/>
          <w:vertAlign w:val="superscript"/>
        </w:rPr>
        <w:t>η</w:t>
      </w:r>
      <w:r w:rsidRPr="00B96048">
        <w:rPr>
          <w:rFonts w:ascii="Calibri" w:eastAsia="Calibri" w:hAnsi="Calibri" w:cs="Calibri"/>
          <w:i/>
          <w:iCs/>
          <w:sz w:val="22"/>
          <w:szCs w:val="22"/>
          <w:vertAlign w:val="superscript"/>
          <w:lang w:val="en-GB"/>
        </w:rPr>
        <w:t>V3</w:t>
      </w:r>
    </w:p>
    <w:p w14:paraId="21EA68F2" w14:textId="77777777" w:rsidR="00DA166E" w:rsidRPr="00B96048" w:rsidRDefault="00000000">
      <w:pPr>
        <w:spacing w:after="60"/>
        <w:ind w:left="425"/>
        <w:rPr>
          <w:lang w:val="en-GB"/>
        </w:rPr>
      </w:pPr>
      <w:r w:rsidRPr="00B96048">
        <w:rPr>
          <w:rFonts w:ascii="Calibri" w:eastAsia="Calibri" w:hAnsi="Calibri" w:cs="Calibri"/>
          <w:i/>
          <w:iCs/>
          <w:sz w:val="22"/>
          <w:szCs w:val="22"/>
          <w:lang w:val="en-GB"/>
        </w:rPr>
        <w:lastRenderedPageBreak/>
        <w:t>Q2 (L/h) = 0.0259</w:t>
      </w:r>
      <w:proofErr w:type="gramStart"/>
      <w:r w:rsidRPr="00B96048">
        <w:rPr>
          <w:rFonts w:ascii="Calibri" w:eastAsia="Calibri" w:hAnsi="Calibri" w:cs="Calibri"/>
          <w:i/>
          <w:iCs/>
          <w:sz w:val="22"/>
          <w:szCs w:val="22"/>
          <w:lang w:val="en-GB"/>
        </w:rPr>
        <w:t>,  Q</w:t>
      </w:r>
      <w:proofErr w:type="gramEnd"/>
      <w:r w:rsidRPr="00B96048">
        <w:rPr>
          <w:rFonts w:ascii="Calibri" w:eastAsia="Calibri" w:hAnsi="Calibri" w:cs="Calibri"/>
          <w:i/>
          <w:iCs/>
          <w:sz w:val="22"/>
          <w:szCs w:val="22"/>
          <w:lang w:val="en-GB"/>
        </w:rPr>
        <w:t xml:space="preserve">3 (L/h) = </w:t>
      </w:r>
      <w:proofErr w:type="gramStart"/>
      <w:r w:rsidRPr="00B96048">
        <w:rPr>
          <w:rFonts w:ascii="Calibri" w:eastAsia="Calibri" w:hAnsi="Calibri" w:cs="Calibri"/>
          <w:i/>
          <w:iCs/>
          <w:sz w:val="22"/>
          <w:szCs w:val="22"/>
          <w:lang w:val="en-GB"/>
        </w:rPr>
        <w:t>0.921  (</w:t>
      </w:r>
      <w:proofErr w:type="gramEnd"/>
      <w:r w:rsidRPr="00B96048">
        <w:rPr>
          <w:rFonts w:ascii="Calibri" w:eastAsia="Calibri" w:hAnsi="Calibri" w:cs="Calibri"/>
          <w:i/>
          <w:iCs/>
          <w:sz w:val="22"/>
          <w:szCs w:val="22"/>
          <w:lang w:val="en-GB"/>
        </w:rPr>
        <w:t>no IIV)</w:t>
      </w:r>
    </w:p>
    <w:p w14:paraId="38C8CE00" w14:textId="77777777" w:rsidR="00DA166E" w:rsidRPr="00B96048" w:rsidRDefault="00000000">
      <w:pPr>
        <w:spacing w:after="60"/>
        <w:ind w:left="425"/>
        <w:rPr>
          <w:lang w:val="en-GB"/>
        </w:rPr>
      </w:pPr>
      <w:r w:rsidRPr="00B96048">
        <w:rPr>
          <w:rFonts w:ascii="Calibri" w:eastAsia="Calibri" w:hAnsi="Calibri" w:cs="Calibri"/>
          <w:i/>
          <w:iCs/>
          <w:sz w:val="22"/>
          <w:szCs w:val="22"/>
          <w:lang w:val="en-GB"/>
        </w:rPr>
        <w:t>Cu = A × Ct</w:t>
      </w:r>
      <w:r w:rsidRPr="00B96048">
        <w:rPr>
          <w:rFonts w:ascii="Calibri" w:eastAsia="Calibri" w:hAnsi="Calibri" w:cs="Calibri"/>
          <w:i/>
          <w:iCs/>
          <w:sz w:val="22"/>
          <w:szCs w:val="22"/>
          <w:vertAlign w:val="superscript"/>
          <w:lang w:val="en-GB"/>
        </w:rPr>
        <w:t>1.</w:t>
      </w:r>
      <w:proofErr w:type="gramStart"/>
      <w:r w:rsidRPr="00B96048">
        <w:rPr>
          <w:rFonts w:ascii="Calibri" w:eastAsia="Calibri" w:hAnsi="Calibri" w:cs="Calibri"/>
          <w:i/>
          <w:iCs/>
          <w:sz w:val="22"/>
          <w:szCs w:val="22"/>
          <w:vertAlign w:val="superscript"/>
          <w:lang w:val="en-GB"/>
        </w:rPr>
        <w:t>32</w:t>
      </w:r>
      <w:r w:rsidRPr="00B96048">
        <w:rPr>
          <w:rFonts w:ascii="Calibri" w:eastAsia="Calibri" w:hAnsi="Calibri" w:cs="Calibri"/>
          <w:i/>
          <w:iCs/>
          <w:sz w:val="22"/>
          <w:szCs w:val="22"/>
          <w:lang w:val="en-GB"/>
        </w:rPr>
        <w:t>,  logit</w:t>
      </w:r>
      <w:proofErr w:type="gramEnd"/>
      <w:r w:rsidRPr="00B96048">
        <w:rPr>
          <w:rFonts w:ascii="Calibri" w:eastAsia="Calibri" w:hAnsi="Calibri" w:cs="Calibri"/>
          <w:i/>
          <w:iCs/>
          <w:sz w:val="22"/>
          <w:szCs w:val="22"/>
          <w:lang w:val="en-GB"/>
        </w:rPr>
        <w:t xml:space="preserve">(A) = </w:t>
      </w:r>
      <w:proofErr w:type="gramStart"/>
      <w:r w:rsidRPr="00B96048">
        <w:rPr>
          <w:rFonts w:ascii="Calibri" w:eastAsia="Calibri" w:hAnsi="Calibri" w:cs="Calibri"/>
          <w:i/>
          <w:iCs/>
          <w:sz w:val="22"/>
          <w:szCs w:val="22"/>
          <w:lang w:val="en-GB"/>
        </w:rPr>
        <w:t>logit[</w:t>
      </w:r>
      <w:proofErr w:type="gramEnd"/>
      <w:r w:rsidRPr="00B96048">
        <w:rPr>
          <w:rFonts w:ascii="Calibri" w:eastAsia="Calibri" w:hAnsi="Calibri" w:cs="Calibri"/>
          <w:i/>
          <w:iCs/>
          <w:sz w:val="22"/>
          <w:szCs w:val="22"/>
          <w:lang w:val="en-GB"/>
        </w:rPr>
        <w:t>0.00136 × (ALB/2.</w:t>
      </w:r>
      <w:proofErr w:type="gramStart"/>
      <w:r w:rsidRPr="00B96048">
        <w:rPr>
          <w:rFonts w:ascii="Calibri" w:eastAsia="Calibri" w:hAnsi="Calibri" w:cs="Calibri"/>
          <w:i/>
          <w:iCs/>
          <w:sz w:val="22"/>
          <w:szCs w:val="22"/>
          <w:lang w:val="en-GB"/>
        </w:rPr>
        <w:t>8)</w:t>
      </w:r>
      <w:r w:rsidRPr="00B96048">
        <w:rPr>
          <w:rFonts w:ascii="Calibri" w:eastAsia="Calibri" w:hAnsi="Calibri" w:cs="Calibri"/>
          <w:i/>
          <w:iCs/>
          <w:sz w:val="22"/>
          <w:szCs w:val="22"/>
          <w:vertAlign w:val="superscript"/>
          <w:lang w:val="en-GB"/>
        </w:rPr>
        <w:t>−</w:t>
      </w:r>
      <w:proofErr w:type="gramEnd"/>
      <w:r w:rsidRPr="00B96048">
        <w:rPr>
          <w:rFonts w:ascii="Calibri" w:eastAsia="Calibri" w:hAnsi="Calibri" w:cs="Calibri"/>
          <w:i/>
          <w:iCs/>
          <w:sz w:val="22"/>
          <w:szCs w:val="22"/>
          <w:vertAlign w:val="superscript"/>
          <w:lang w:val="en-GB"/>
        </w:rPr>
        <w:t>0.78</w:t>
      </w:r>
      <w:r w:rsidRPr="00B96048">
        <w:rPr>
          <w:rFonts w:ascii="Calibri" w:eastAsia="Calibri" w:hAnsi="Calibri" w:cs="Calibri"/>
          <w:i/>
          <w:iCs/>
          <w:sz w:val="22"/>
          <w:szCs w:val="22"/>
          <w:lang w:val="en-GB"/>
        </w:rPr>
        <w:t xml:space="preserve">] + </w:t>
      </w:r>
      <w:r>
        <w:rPr>
          <w:rFonts w:ascii="Calibri" w:eastAsia="Calibri" w:hAnsi="Calibri" w:cs="Calibri"/>
          <w:i/>
          <w:iCs/>
          <w:sz w:val="22"/>
          <w:szCs w:val="22"/>
        </w:rPr>
        <w:t>η</w:t>
      </w:r>
      <w:r w:rsidRPr="00B96048">
        <w:rPr>
          <w:rFonts w:ascii="Calibri" w:eastAsia="Calibri" w:hAnsi="Calibri" w:cs="Calibri"/>
          <w:i/>
          <w:iCs/>
          <w:sz w:val="22"/>
          <w:szCs w:val="22"/>
          <w:vertAlign w:val="subscript"/>
          <w:lang w:val="en-GB"/>
        </w:rPr>
        <w:t>A</w:t>
      </w:r>
    </w:p>
    <w:p w14:paraId="0A93B7C9" w14:textId="77777777" w:rsidR="00DA166E" w:rsidRPr="00B96048" w:rsidRDefault="00DA166E">
      <w:pPr>
        <w:spacing w:after="160"/>
        <w:jc w:val="both"/>
        <w:rPr>
          <w:lang w:val="en-GB"/>
        </w:rPr>
      </w:pPr>
    </w:p>
    <w:p w14:paraId="5FFE4F11" w14:textId="77777777" w:rsidR="00DA166E" w:rsidRPr="00B96048" w:rsidRDefault="00000000">
      <w:pPr>
        <w:spacing w:before="120" w:after="80"/>
        <w:rPr>
          <w:lang w:val="en-GB"/>
        </w:rPr>
      </w:pPr>
      <w:r w:rsidRPr="00B96048">
        <w:rPr>
          <w:rFonts w:ascii="Calibri" w:eastAsia="Calibri" w:hAnsi="Calibri" w:cs="Calibri"/>
          <w:i/>
          <w:iCs/>
          <w:lang w:val="en-GB"/>
        </w:rPr>
        <w:t>Table S8. Lodise et al. (2026) — key parameter estimates. Precision reported as 95% CI; parameters marked † are reported in the supplementary material of the original publication. Random effects on CL, V1 and V3 were correlated. Residual variability: proportional (b ≈ 0.127†).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4"/>
        <w:gridCol w:w="3308"/>
        <w:gridCol w:w="2808"/>
      </w:tblGrid>
      <w:tr w:rsidR="00DA166E" w14:paraId="32B15722" w14:textId="77777777">
        <w:tblPrEx>
          <w:tblCellMar>
            <w:top w:w="0" w:type="dxa"/>
            <w:bottom w:w="0" w:type="dxa"/>
          </w:tblCellMar>
        </w:tblPrEx>
        <w:trPr>
          <w:tblHeader/>
        </w:trPr>
        <w:tc>
          <w:tcPr>
            <w:tcW w:w="3244" w:type="dxa"/>
            <w:shd w:val="clear" w:color="auto" w:fill="D9E2F3"/>
            <w:tcMar>
              <w:top w:w="60" w:type="dxa"/>
              <w:left w:w="100" w:type="dxa"/>
              <w:bottom w:w="60" w:type="dxa"/>
              <w:right w:w="100" w:type="dxa"/>
            </w:tcMar>
          </w:tcPr>
          <w:p w14:paraId="3A2C3018" w14:textId="77777777" w:rsidR="00DA166E" w:rsidRDefault="00000000">
            <w:proofErr w:type="spellStart"/>
            <w:r>
              <w:rPr>
                <w:rFonts w:ascii="Calibri" w:eastAsia="Calibri" w:hAnsi="Calibri" w:cs="Calibri"/>
                <w:b/>
                <w:bCs/>
              </w:rPr>
              <w:t>Parameter</w:t>
            </w:r>
            <w:proofErr w:type="spellEnd"/>
          </w:p>
        </w:tc>
        <w:tc>
          <w:tcPr>
            <w:tcW w:w="3308" w:type="dxa"/>
            <w:shd w:val="clear" w:color="auto" w:fill="D9E2F3"/>
            <w:tcMar>
              <w:top w:w="60" w:type="dxa"/>
              <w:left w:w="100" w:type="dxa"/>
              <w:bottom w:w="60" w:type="dxa"/>
              <w:right w:w="100" w:type="dxa"/>
            </w:tcMar>
          </w:tcPr>
          <w:p w14:paraId="4C3DD84B" w14:textId="77777777" w:rsidR="00DA166E" w:rsidRDefault="00000000">
            <w:r>
              <w:rPr>
                <w:rFonts w:ascii="Calibri" w:eastAsia="Calibri" w:hAnsi="Calibri" w:cs="Calibri"/>
                <w:b/>
                <w:bCs/>
              </w:rPr>
              <w:t>Estimate (95% CI)</w:t>
            </w:r>
          </w:p>
        </w:tc>
        <w:tc>
          <w:tcPr>
            <w:tcW w:w="2808" w:type="dxa"/>
            <w:shd w:val="clear" w:color="auto" w:fill="D9E2F3"/>
            <w:tcMar>
              <w:top w:w="60" w:type="dxa"/>
              <w:left w:w="100" w:type="dxa"/>
              <w:bottom w:w="60" w:type="dxa"/>
              <w:right w:w="100" w:type="dxa"/>
            </w:tcMar>
          </w:tcPr>
          <w:p w14:paraId="7B9F8B56" w14:textId="77777777" w:rsidR="00DA166E" w:rsidRDefault="00000000">
            <w:r>
              <w:rPr>
                <w:rFonts w:ascii="Calibri" w:eastAsia="Calibri" w:hAnsi="Calibri" w:cs="Calibri"/>
                <w:b/>
                <w:bCs/>
              </w:rPr>
              <w:t>IIV, CV%</w:t>
            </w:r>
          </w:p>
        </w:tc>
      </w:tr>
      <w:tr w:rsidR="00DA166E" w14:paraId="3022830D" w14:textId="77777777">
        <w:tblPrEx>
          <w:tblCellMar>
            <w:top w:w="0" w:type="dxa"/>
            <w:bottom w:w="0" w:type="dxa"/>
          </w:tblCellMar>
        </w:tblPrEx>
        <w:tc>
          <w:tcPr>
            <w:tcW w:w="3244" w:type="dxa"/>
            <w:tcMar>
              <w:top w:w="60" w:type="dxa"/>
              <w:left w:w="100" w:type="dxa"/>
              <w:bottom w:w="60" w:type="dxa"/>
              <w:right w:w="100" w:type="dxa"/>
            </w:tcMar>
          </w:tcPr>
          <w:p w14:paraId="5868749D" w14:textId="77777777" w:rsidR="00DA166E" w:rsidRDefault="00000000">
            <w:r>
              <w:rPr>
                <w:rFonts w:ascii="Calibri" w:eastAsia="Calibri" w:hAnsi="Calibri" w:cs="Calibri"/>
              </w:rPr>
              <w:t>CL (L/h)</w:t>
            </w:r>
          </w:p>
        </w:tc>
        <w:tc>
          <w:tcPr>
            <w:tcW w:w="3308" w:type="dxa"/>
            <w:tcMar>
              <w:top w:w="60" w:type="dxa"/>
              <w:left w:w="100" w:type="dxa"/>
              <w:bottom w:w="60" w:type="dxa"/>
              <w:right w:w="100" w:type="dxa"/>
            </w:tcMar>
          </w:tcPr>
          <w:p w14:paraId="3A4E8CE4" w14:textId="77777777" w:rsidR="00DA166E" w:rsidRDefault="00000000">
            <w:r>
              <w:rPr>
                <w:rFonts w:ascii="Calibri" w:eastAsia="Calibri" w:hAnsi="Calibri" w:cs="Calibri"/>
              </w:rPr>
              <w:t>0.066 (0.062–0.069)</w:t>
            </w:r>
          </w:p>
        </w:tc>
        <w:tc>
          <w:tcPr>
            <w:tcW w:w="2808" w:type="dxa"/>
            <w:tcMar>
              <w:top w:w="60" w:type="dxa"/>
              <w:left w:w="100" w:type="dxa"/>
              <w:bottom w:w="60" w:type="dxa"/>
              <w:right w:w="100" w:type="dxa"/>
            </w:tcMar>
          </w:tcPr>
          <w:p w14:paraId="727FE935" w14:textId="77777777" w:rsidR="00DA166E" w:rsidRDefault="00000000">
            <w:r>
              <w:rPr>
                <w:rFonts w:ascii="Calibri" w:eastAsia="Calibri" w:hAnsi="Calibri" w:cs="Calibri"/>
              </w:rPr>
              <w:t>22.6</w:t>
            </w:r>
          </w:p>
        </w:tc>
      </w:tr>
      <w:tr w:rsidR="00DA166E" w14:paraId="238052A6" w14:textId="77777777">
        <w:tblPrEx>
          <w:tblCellMar>
            <w:top w:w="0" w:type="dxa"/>
            <w:bottom w:w="0" w:type="dxa"/>
          </w:tblCellMar>
        </w:tblPrEx>
        <w:tc>
          <w:tcPr>
            <w:tcW w:w="3244" w:type="dxa"/>
            <w:tcMar>
              <w:top w:w="60" w:type="dxa"/>
              <w:left w:w="100" w:type="dxa"/>
              <w:bottom w:w="60" w:type="dxa"/>
              <w:right w:w="100" w:type="dxa"/>
            </w:tcMar>
          </w:tcPr>
          <w:p w14:paraId="370A59AC" w14:textId="77777777" w:rsidR="00DA166E" w:rsidRDefault="00000000">
            <w:r>
              <w:rPr>
                <w:rFonts w:ascii="Calibri" w:eastAsia="Calibri" w:hAnsi="Calibri" w:cs="Calibri"/>
              </w:rPr>
              <w:t>V1 (L)</w:t>
            </w:r>
          </w:p>
        </w:tc>
        <w:tc>
          <w:tcPr>
            <w:tcW w:w="3308" w:type="dxa"/>
            <w:tcMar>
              <w:top w:w="60" w:type="dxa"/>
              <w:left w:w="100" w:type="dxa"/>
              <w:bottom w:w="60" w:type="dxa"/>
              <w:right w:w="100" w:type="dxa"/>
            </w:tcMar>
          </w:tcPr>
          <w:p w14:paraId="231EEE0F" w14:textId="77777777" w:rsidR="00DA166E" w:rsidRDefault="00000000">
            <w:r>
              <w:rPr>
                <w:rFonts w:ascii="Calibri" w:eastAsia="Calibri" w:hAnsi="Calibri" w:cs="Calibri"/>
              </w:rPr>
              <w:t>5.67 (5.37–5.99)</w:t>
            </w:r>
          </w:p>
        </w:tc>
        <w:tc>
          <w:tcPr>
            <w:tcW w:w="2808" w:type="dxa"/>
            <w:tcMar>
              <w:top w:w="60" w:type="dxa"/>
              <w:left w:w="100" w:type="dxa"/>
              <w:bottom w:w="60" w:type="dxa"/>
              <w:right w:w="100" w:type="dxa"/>
            </w:tcMar>
          </w:tcPr>
          <w:p w14:paraId="749F6F5E" w14:textId="77777777" w:rsidR="00DA166E" w:rsidRDefault="00000000">
            <w:r>
              <w:rPr>
                <w:rFonts w:ascii="Calibri" w:eastAsia="Calibri" w:hAnsi="Calibri" w:cs="Calibri"/>
              </w:rPr>
              <w:t>19.7</w:t>
            </w:r>
          </w:p>
        </w:tc>
      </w:tr>
      <w:tr w:rsidR="00DA166E" w14:paraId="366E9E5F" w14:textId="77777777">
        <w:tblPrEx>
          <w:tblCellMar>
            <w:top w:w="0" w:type="dxa"/>
            <w:bottom w:w="0" w:type="dxa"/>
          </w:tblCellMar>
        </w:tblPrEx>
        <w:tc>
          <w:tcPr>
            <w:tcW w:w="3244" w:type="dxa"/>
            <w:tcMar>
              <w:top w:w="60" w:type="dxa"/>
              <w:left w:w="100" w:type="dxa"/>
              <w:bottom w:w="60" w:type="dxa"/>
              <w:right w:w="100" w:type="dxa"/>
            </w:tcMar>
          </w:tcPr>
          <w:p w14:paraId="0CEF7A8E" w14:textId="77777777" w:rsidR="00DA166E" w:rsidRDefault="00000000">
            <w:r>
              <w:rPr>
                <w:rFonts w:ascii="Calibri" w:eastAsia="Calibri" w:hAnsi="Calibri" w:cs="Calibri"/>
              </w:rPr>
              <w:t>V2 (L)</w:t>
            </w:r>
          </w:p>
        </w:tc>
        <w:tc>
          <w:tcPr>
            <w:tcW w:w="3308" w:type="dxa"/>
            <w:tcMar>
              <w:top w:w="60" w:type="dxa"/>
              <w:left w:w="100" w:type="dxa"/>
              <w:bottom w:w="60" w:type="dxa"/>
              <w:right w:w="100" w:type="dxa"/>
            </w:tcMar>
          </w:tcPr>
          <w:p w14:paraId="5A3D61AA" w14:textId="77777777" w:rsidR="00DA166E" w:rsidRDefault="00000000">
            <w:r>
              <w:rPr>
                <w:rFonts w:ascii="Calibri" w:eastAsia="Calibri" w:hAnsi="Calibri" w:cs="Calibri"/>
              </w:rPr>
              <w:t>8.91†</w:t>
            </w:r>
          </w:p>
        </w:tc>
        <w:tc>
          <w:tcPr>
            <w:tcW w:w="2808" w:type="dxa"/>
            <w:tcMar>
              <w:top w:w="60" w:type="dxa"/>
              <w:left w:w="100" w:type="dxa"/>
              <w:bottom w:w="60" w:type="dxa"/>
              <w:right w:w="100" w:type="dxa"/>
            </w:tcMar>
          </w:tcPr>
          <w:p w14:paraId="7FD8ACEB" w14:textId="77777777" w:rsidR="00DA166E" w:rsidRDefault="00000000">
            <w:r>
              <w:rPr>
                <w:rFonts w:ascii="Calibri" w:eastAsia="Calibri" w:hAnsi="Calibri" w:cs="Calibri"/>
              </w:rPr>
              <w:t>≈30.6</w:t>
            </w:r>
          </w:p>
        </w:tc>
      </w:tr>
      <w:tr w:rsidR="00DA166E" w14:paraId="4B06F949" w14:textId="77777777">
        <w:tblPrEx>
          <w:tblCellMar>
            <w:top w:w="0" w:type="dxa"/>
            <w:bottom w:w="0" w:type="dxa"/>
          </w:tblCellMar>
        </w:tblPrEx>
        <w:tc>
          <w:tcPr>
            <w:tcW w:w="3244" w:type="dxa"/>
            <w:tcMar>
              <w:top w:w="60" w:type="dxa"/>
              <w:left w:w="100" w:type="dxa"/>
              <w:bottom w:w="60" w:type="dxa"/>
              <w:right w:w="100" w:type="dxa"/>
            </w:tcMar>
          </w:tcPr>
          <w:p w14:paraId="4CBE64AC" w14:textId="77777777" w:rsidR="00DA166E" w:rsidRDefault="00000000">
            <w:r>
              <w:rPr>
                <w:rFonts w:ascii="Calibri" w:eastAsia="Calibri" w:hAnsi="Calibri" w:cs="Calibri"/>
              </w:rPr>
              <w:t>V3 (L)</w:t>
            </w:r>
          </w:p>
        </w:tc>
        <w:tc>
          <w:tcPr>
            <w:tcW w:w="3308" w:type="dxa"/>
            <w:tcMar>
              <w:top w:w="60" w:type="dxa"/>
              <w:left w:w="100" w:type="dxa"/>
              <w:bottom w:w="60" w:type="dxa"/>
              <w:right w:w="100" w:type="dxa"/>
            </w:tcMar>
          </w:tcPr>
          <w:p w14:paraId="3F29033C" w14:textId="77777777" w:rsidR="00DA166E" w:rsidRDefault="00000000">
            <w:r>
              <w:rPr>
                <w:rFonts w:ascii="Calibri" w:eastAsia="Calibri" w:hAnsi="Calibri" w:cs="Calibri"/>
              </w:rPr>
              <w:t>11.1†</w:t>
            </w:r>
          </w:p>
        </w:tc>
        <w:tc>
          <w:tcPr>
            <w:tcW w:w="2808" w:type="dxa"/>
            <w:tcMar>
              <w:top w:w="60" w:type="dxa"/>
              <w:left w:w="100" w:type="dxa"/>
              <w:bottom w:w="60" w:type="dxa"/>
              <w:right w:w="100" w:type="dxa"/>
            </w:tcMar>
          </w:tcPr>
          <w:p w14:paraId="236DEC17" w14:textId="77777777" w:rsidR="00DA166E" w:rsidRDefault="00000000">
            <w:r>
              <w:rPr>
                <w:rFonts w:ascii="Calibri" w:eastAsia="Calibri" w:hAnsi="Calibri" w:cs="Calibri"/>
              </w:rPr>
              <w:t>≈30.0</w:t>
            </w:r>
          </w:p>
        </w:tc>
      </w:tr>
      <w:tr w:rsidR="00DA166E" w14:paraId="5D96B316" w14:textId="77777777">
        <w:tblPrEx>
          <w:tblCellMar>
            <w:top w:w="0" w:type="dxa"/>
            <w:bottom w:w="0" w:type="dxa"/>
          </w:tblCellMar>
        </w:tblPrEx>
        <w:tc>
          <w:tcPr>
            <w:tcW w:w="3244" w:type="dxa"/>
            <w:tcMar>
              <w:top w:w="60" w:type="dxa"/>
              <w:left w:w="100" w:type="dxa"/>
              <w:bottom w:w="60" w:type="dxa"/>
              <w:right w:w="100" w:type="dxa"/>
            </w:tcMar>
          </w:tcPr>
          <w:p w14:paraId="65963192" w14:textId="77777777" w:rsidR="00DA166E" w:rsidRDefault="00000000">
            <w:r>
              <w:rPr>
                <w:rFonts w:ascii="Calibri" w:eastAsia="Calibri" w:hAnsi="Calibri" w:cs="Calibri"/>
              </w:rPr>
              <w:t>Q2 / Q3 (L/h)</w:t>
            </w:r>
          </w:p>
        </w:tc>
        <w:tc>
          <w:tcPr>
            <w:tcW w:w="3308" w:type="dxa"/>
            <w:tcMar>
              <w:top w:w="60" w:type="dxa"/>
              <w:left w:w="100" w:type="dxa"/>
              <w:bottom w:w="60" w:type="dxa"/>
              <w:right w:w="100" w:type="dxa"/>
            </w:tcMar>
          </w:tcPr>
          <w:p w14:paraId="4DF895E4" w14:textId="77777777" w:rsidR="00DA166E" w:rsidRDefault="00000000">
            <w:r>
              <w:rPr>
                <w:rFonts w:ascii="Calibri" w:eastAsia="Calibri" w:hAnsi="Calibri" w:cs="Calibri"/>
              </w:rPr>
              <w:t>0.0259† / 0.921†</w:t>
            </w:r>
          </w:p>
        </w:tc>
        <w:tc>
          <w:tcPr>
            <w:tcW w:w="2808" w:type="dxa"/>
            <w:tcMar>
              <w:top w:w="60" w:type="dxa"/>
              <w:left w:w="100" w:type="dxa"/>
              <w:bottom w:w="60" w:type="dxa"/>
              <w:right w:w="100" w:type="dxa"/>
            </w:tcMar>
          </w:tcPr>
          <w:p w14:paraId="549B1C3A" w14:textId="77777777" w:rsidR="00DA166E" w:rsidRDefault="00000000">
            <w:r>
              <w:rPr>
                <w:rFonts w:ascii="Calibri" w:eastAsia="Calibri" w:hAnsi="Calibri" w:cs="Calibri"/>
              </w:rPr>
              <w:t>–</w:t>
            </w:r>
          </w:p>
        </w:tc>
      </w:tr>
      <w:tr w:rsidR="00DA166E" w14:paraId="039239D9" w14:textId="77777777">
        <w:tblPrEx>
          <w:tblCellMar>
            <w:top w:w="0" w:type="dxa"/>
            <w:bottom w:w="0" w:type="dxa"/>
          </w:tblCellMar>
        </w:tblPrEx>
        <w:tc>
          <w:tcPr>
            <w:tcW w:w="3244" w:type="dxa"/>
            <w:tcMar>
              <w:top w:w="60" w:type="dxa"/>
              <w:left w:w="100" w:type="dxa"/>
              <w:bottom w:w="60" w:type="dxa"/>
              <w:right w:w="100" w:type="dxa"/>
            </w:tcMar>
          </w:tcPr>
          <w:p w14:paraId="796140E9" w14:textId="77777777" w:rsidR="00DA166E" w:rsidRDefault="00000000">
            <w:r>
              <w:rPr>
                <w:rFonts w:ascii="Calibri" w:eastAsia="Calibri" w:hAnsi="Calibri" w:cs="Calibri"/>
              </w:rPr>
              <w:t>A / K</w:t>
            </w:r>
          </w:p>
        </w:tc>
        <w:tc>
          <w:tcPr>
            <w:tcW w:w="3308" w:type="dxa"/>
            <w:tcMar>
              <w:top w:w="60" w:type="dxa"/>
              <w:left w:w="100" w:type="dxa"/>
              <w:bottom w:w="60" w:type="dxa"/>
              <w:right w:w="100" w:type="dxa"/>
            </w:tcMar>
          </w:tcPr>
          <w:p w14:paraId="23041665" w14:textId="77777777" w:rsidR="00DA166E" w:rsidRDefault="00000000">
            <w:r>
              <w:rPr>
                <w:rFonts w:ascii="Calibri" w:eastAsia="Calibri" w:hAnsi="Calibri" w:cs="Calibri"/>
              </w:rPr>
              <w:t>0.00136† / 1.32†</w:t>
            </w:r>
          </w:p>
        </w:tc>
        <w:tc>
          <w:tcPr>
            <w:tcW w:w="2808" w:type="dxa"/>
            <w:tcMar>
              <w:top w:w="60" w:type="dxa"/>
              <w:left w:w="100" w:type="dxa"/>
              <w:bottom w:w="60" w:type="dxa"/>
              <w:right w:w="100" w:type="dxa"/>
            </w:tcMar>
          </w:tcPr>
          <w:p w14:paraId="6EDBDBF5" w14:textId="77777777" w:rsidR="00DA166E" w:rsidRDefault="00000000">
            <w:r>
              <w:rPr>
                <w:rFonts w:ascii="Calibri" w:eastAsia="Calibri" w:hAnsi="Calibri" w:cs="Calibri"/>
              </w:rPr>
              <w:t>≈33.4 / –</w:t>
            </w:r>
          </w:p>
        </w:tc>
      </w:tr>
    </w:tbl>
    <w:p w14:paraId="1BC1E66B" w14:textId="77777777" w:rsidR="00DA166E" w:rsidRDefault="00DA166E">
      <w:pPr>
        <w:spacing w:after="200"/>
        <w:jc w:val="both"/>
      </w:pPr>
    </w:p>
    <w:p w14:paraId="78B14D44" w14:textId="77777777" w:rsidR="00DA166E" w:rsidRDefault="00000000">
      <w:pPr>
        <w:pStyle w:val="Titolo1"/>
        <w:spacing w:before="320" w:after="200"/>
      </w:pPr>
      <w:r>
        <w:t>S8. Pai et al. (2026)</w:t>
      </w:r>
    </w:p>
    <w:p w14:paraId="44EE24F6" w14:textId="77777777" w:rsidR="00DA166E" w:rsidRPr="00B96048" w:rsidRDefault="00000000">
      <w:pPr>
        <w:spacing w:after="160" w:line="276" w:lineRule="auto"/>
        <w:jc w:val="both"/>
        <w:rPr>
          <w:lang w:val="en-GB"/>
        </w:rPr>
      </w:pPr>
      <w:r w:rsidRPr="00B96048">
        <w:rPr>
          <w:rFonts w:ascii="Calibri" w:eastAsia="Calibri" w:hAnsi="Calibri" w:cs="Calibri"/>
          <w:sz w:val="22"/>
          <w:szCs w:val="22"/>
          <w:lang w:val="en-GB"/>
        </w:rPr>
        <w:t xml:space="preserve">Two-compartment model with zero-order input and first-order elimination, developed with SAEM in </w:t>
      </w:r>
      <w:proofErr w:type="spellStart"/>
      <w:r w:rsidRPr="00B96048">
        <w:rPr>
          <w:rFonts w:ascii="Calibri" w:eastAsia="Calibri" w:hAnsi="Calibri" w:cs="Calibri"/>
          <w:sz w:val="22"/>
          <w:szCs w:val="22"/>
          <w:lang w:val="en-GB"/>
        </w:rPr>
        <w:t>Monolix</w:t>
      </w:r>
      <w:proofErr w:type="spellEnd"/>
      <w:r w:rsidRPr="00B96048">
        <w:rPr>
          <w:rFonts w:ascii="Calibri" w:eastAsia="Calibri" w:hAnsi="Calibri" w:cs="Calibri"/>
          <w:sz w:val="22"/>
          <w:szCs w:val="22"/>
          <w:lang w:val="en-GB"/>
        </w:rPr>
        <w:t xml:space="preserve"> 2024R1 from 311 adults treated for MRSA infections in five Italian centres (946 concentrations). Candidate covariates (age, sex, several body-size metrics, and kidney function by CKD-EPI 2021 with/without BSA indexation, EKFC and Cockcroft–Gault) were screened by Pearson correlation with the individual random effects, followed by backward elimination with the Wald test. BMI and absolute eGFR (CKD-EPI de-indexed by Mosteller BSA) were retained on CL; IIV on V1 was removed in the final model:</w:t>
      </w:r>
    </w:p>
    <w:p w14:paraId="7F0CC38F" w14:textId="77777777" w:rsidR="00DA166E" w:rsidRPr="00B96048" w:rsidRDefault="00000000">
      <w:pPr>
        <w:spacing w:after="60"/>
        <w:ind w:left="425"/>
        <w:rPr>
          <w:lang w:val="en-GB"/>
        </w:rPr>
      </w:pPr>
      <w:r w:rsidRPr="00B96048">
        <w:rPr>
          <w:rFonts w:ascii="Calibri" w:eastAsia="Calibri" w:hAnsi="Calibri" w:cs="Calibri"/>
          <w:i/>
          <w:iCs/>
          <w:sz w:val="22"/>
          <w:szCs w:val="22"/>
          <w:lang w:val="en-GB"/>
        </w:rPr>
        <w:t>CL (L/h) = 0.038 × (BMI/25)</w:t>
      </w:r>
      <w:r w:rsidRPr="00B96048">
        <w:rPr>
          <w:rFonts w:ascii="Calibri" w:eastAsia="Calibri" w:hAnsi="Calibri" w:cs="Calibri"/>
          <w:i/>
          <w:iCs/>
          <w:sz w:val="22"/>
          <w:szCs w:val="22"/>
          <w:vertAlign w:val="superscript"/>
          <w:lang w:val="en-GB"/>
        </w:rPr>
        <w:t>0.22</w:t>
      </w:r>
      <w:r w:rsidRPr="00B96048">
        <w:rPr>
          <w:rFonts w:ascii="Calibri" w:eastAsia="Calibri" w:hAnsi="Calibri" w:cs="Calibri"/>
          <w:i/>
          <w:iCs/>
          <w:sz w:val="22"/>
          <w:szCs w:val="22"/>
          <w:lang w:val="en-GB"/>
        </w:rPr>
        <w:t xml:space="preserve"> × (eGFR/75)</w:t>
      </w:r>
      <w:r w:rsidRPr="00B96048">
        <w:rPr>
          <w:rFonts w:ascii="Calibri" w:eastAsia="Calibri" w:hAnsi="Calibri" w:cs="Calibri"/>
          <w:i/>
          <w:iCs/>
          <w:sz w:val="22"/>
          <w:szCs w:val="22"/>
          <w:vertAlign w:val="superscript"/>
          <w:lang w:val="en-GB"/>
        </w:rPr>
        <w:t>0.25</w:t>
      </w:r>
      <w:r w:rsidRPr="00B96048">
        <w:rPr>
          <w:rFonts w:ascii="Calibri" w:eastAsia="Calibri" w:hAnsi="Calibri" w:cs="Calibri"/>
          <w:i/>
          <w:iCs/>
          <w:sz w:val="22"/>
          <w:szCs w:val="22"/>
          <w:lang w:val="en-GB"/>
        </w:rPr>
        <w:t xml:space="preserve"> × e</w:t>
      </w:r>
      <w:r>
        <w:rPr>
          <w:rFonts w:ascii="Calibri" w:eastAsia="Calibri" w:hAnsi="Calibri" w:cs="Calibri"/>
          <w:i/>
          <w:iCs/>
          <w:sz w:val="22"/>
          <w:szCs w:val="22"/>
          <w:vertAlign w:val="superscript"/>
        </w:rPr>
        <w:t>η</w:t>
      </w:r>
      <w:r w:rsidRPr="00B96048">
        <w:rPr>
          <w:rFonts w:ascii="Calibri" w:eastAsia="Calibri" w:hAnsi="Calibri" w:cs="Calibri"/>
          <w:i/>
          <w:iCs/>
          <w:sz w:val="22"/>
          <w:szCs w:val="22"/>
          <w:vertAlign w:val="superscript"/>
          <w:lang w:val="en-GB"/>
        </w:rPr>
        <w:t>CL</w:t>
      </w:r>
    </w:p>
    <w:p w14:paraId="27B74F1E" w14:textId="77777777" w:rsidR="00DA166E" w:rsidRPr="00B96048" w:rsidRDefault="00000000">
      <w:pPr>
        <w:spacing w:after="60"/>
        <w:ind w:left="425"/>
        <w:rPr>
          <w:lang w:val="en-GB"/>
        </w:rPr>
      </w:pPr>
      <w:r w:rsidRPr="00B96048">
        <w:rPr>
          <w:rFonts w:ascii="Calibri" w:eastAsia="Calibri" w:hAnsi="Calibri" w:cs="Calibri"/>
          <w:i/>
          <w:iCs/>
          <w:sz w:val="22"/>
          <w:szCs w:val="22"/>
          <w:lang w:val="en-GB"/>
        </w:rPr>
        <w:t>V1 (L) = 6.59 (no IIV</w:t>
      </w:r>
      <w:proofErr w:type="gramStart"/>
      <w:r w:rsidRPr="00B96048">
        <w:rPr>
          <w:rFonts w:ascii="Calibri" w:eastAsia="Calibri" w:hAnsi="Calibri" w:cs="Calibri"/>
          <w:i/>
          <w:iCs/>
          <w:sz w:val="22"/>
          <w:szCs w:val="22"/>
          <w:lang w:val="en-GB"/>
        </w:rPr>
        <w:t>),  Q</w:t>
      </w:r>
      <w:proofErr w:type="gramEnd"/>
      <w:r w:rsidRPr="00B96048">
        <w:rPr>
          <w:rFonts w:ascii="Calibri" w:eastAsia="Calibri" w:hAnsi="Calibri" w:cs="Calibri"/>
          <w:i/>
          <w:iCs/>
          <w:sz w:val="22"/>
          <w:szCs w:val="22"/>
          <w:lang w:val="en-GB"/>
        </w:rPr>
        <w:t xml:space="preserve"> (L/h) = 0.037 × e</w:t>
      </w:r>
      <w:r>
        <w:rPr>
          <w:rFonts w:ascii="Calibri" w:eastAsia="Calibri" w:hAnsi="Calibri" w:cs="Calibri"/>
          <w:i/>
          <w:iCs/>
          <w:sz w:val="22"/>
          <w:szCs w:val="22"/>
          <w:vertAlign w:val="superscript"/>
        </w:rPr>
        <w:t>η</w:t>
      </w:r>
      <w:proofErr w:type="gramStart"/>
      <w:r w:rsidRPr="00B96048">
        <w:rPr>
          <w:rFonts w:ascii="Calibri" w:eastAsia="Calibri" w:hAnsi="Calibri" w:cs="Calibri"/>
          <w:i/>
          <w:iCs/>
          <w:sz w:val="22"/>
          <w:szCs w:val="22"/>
          <w:vertAlign w:val="superscript"/>
          <w:lang w:val="en-GB"/>
        </w:rPr>
        <w:t>Q</w:t>
      </w:r>
      <w:r w:rsidRPr="00B96048">
        <w:rPr>
          <w:rFonts w:ascii="Calibri" w:eastAsia="Calibri" w:hAnsi="Calibri" w:cs="Calibri"/>
          <w:i/>
          <w:iCs/>
          <w:sz w:val="22"/>
          <w:szCs w:val="22"/>
          <w:lang w:val="en-GB"/>
        </w:rPr>
        <w:t>,  V</w:t>
      </w:r>
      <w:proofErr w:type="gramEnd"/>
      <w:r w:rsidRPr="00B96048">
        <w:rPr>
          <w:rFonts w:ascii="Calibri" w:eastAsia="Calibri" w:hAnsi="Calibri" w:cs="Calibri"/>
          <w:i/>
          <w:iCs/>
          <w:sz w:val="22"/>
          <w:szCs w:val="22"/>
          <w:lang w:val="en-GB"/>
        </w:rPr>
        <w:t>2 (L) = 13.83 × e</w:t>
      </w:r>
      <w:r>
        <w:rPr>
          <w:rFonts w:ascii="Calibri" w:eastAsia="Calibri" w:hAnsi="Calibri" w:cs="Calibri"/>
          <w:i/>
          <w:iCs/>
          <w:sz w:val="22"/>
          <w:szCs w:val="22"/>
          <w:vertAlign w:val="superscript"/>
        </w:rPr>
        <w:t>η</w:t>
      </w:r>
      <w:r w:rsidRPr="00B96048">
        <w:rPr>
          <w:rFonts w:ascii="Calibri" w:eastAsia="Calibri" w:hAnsi="Calibri" w:cs="Calibri"/>
          <w:i/>
          <w:iCs/>
          <w:sz w:val="22"/>
          <w:szCs w:val="22"/>
          <w:vertAlign w:val="superscript"/>
          <w:lang w:val="en-GB"/>
        </w:rPr>
        <w:t>V2</w:t>
      </w:r>
    </w:p>
    <w:p w14:paraId="3E6309A4" w14:textId="77777777" w:rsidR="00DA166E" w:rsidRPr="00B96048" w:rsidRDefault="00DA166E">
      <w:pPr>
        <w:spacing w:after="160"/>
        <w:jc w:val="both"/>
        <w:rPr>
          <w:lang w:val="en-GB"/>
        </w:rPr>
      </w:pPr>
    </w:p>
    <w:p w14:paraId="7875A6F3" w14:textId="77777777" w:rsidR="00DA166E" w:rsidRDefault="00000000">
      <w:pPr>
        <w:spacing w:before="120" w:after="80"/>
      </w:pPr>
      <w:r w:rsidRPr="00B96048">
        <w:rPr>
          <w:rFonts w:ascii="Calibri" w:eastAsia="Calibri" w:hAnsi="Calibri" w:cs="Calibri"/>
          <w:i/>
          <w:iCs/>
          <w:lang w:val="en-GB"/>
        </w:rPr>
        <w:t xml:space="preserve">Table S9. </w:t>
      </w:r>
      <w:r>
        <w:rPr>
          <w:rFonts w:ascii="Calibri" w:eastAsia="Calibri" w:hAnsi="Calibri" w:cs="Calibri"/>
          <w:i/>
          <w:iCs/>
        </w:rPr>
        <w:t xml:space="preserve">Pai et al. (2026) — </w:t>
      </w:r>
      <w:proofErr w:type="spellStart"/>
      <w:r>
        <w:rPr>
          <w:rFonts w:ascii="Calibri" w:eastAsia="Calibri" w:hAnsi="Calibri" w:cs="Calibri"/>
          <w:i/>
          <w:iCs/>
        </w:rPr>
        <w:t>parameter</w:t>
      </w:r>
      <w:proofErr w:type="spellEnd"/>
      <w:r>
        <w:rPr>
          <w:rFonts w:ascii="Calibri" w:eastAsia="Calibri" w:hAnsi="Calibri" w:cs="Calibri"/>
          <w:i/>
          <w:iCs/>
        </w:rPr>
        <w:t xml:space="preserve"> </w:t>
      </w:r>
      <w:proofErr w:type="spellStart"/>
      <w:r>
        <w:rPr>
          <w:rFonts w:ascii="Calibri" w:eastAsia="Calibri" w:hAnsi="Calibri" w:cs="Calibri"/>
          <w:i/>
          <w:iCs/>
        </w:rPr>
        <w:t>estimates</w:t>
      </w:r>
      <w:proofErr w:type="spellEnd"/>
      <w:r>
        <w:rPr>
          <w:rFonts w:ascii="Calibri" w:eastAsia="Calibri" w:hAnsi="Calibri" w:cs="Calibri"/>
          <w:i/>
          <w:iCs/>
        </w:rPr>
        <w:t xml:space="preserve">. </w:t>
      </w:r>
      <w:r w:rsidRPr="00B96048">
        <w:rPr>
          <w:rFonts w:ascii="Calibri" w:eastAsia="Calibri" w:hAnsi="Calibri" w:cs="Calibri"/>
          <w:i/>
          <w:iCs/>
          <w:lang w:val="en-GB"/>
        </w:rPr>
        <w:t xml:space="preserve">IIV reported as </w:t>
      </w:r>
      <w:r>
        <w:rPr>
          <w:rFonts w:ascii="Calibri" w:eastAsia="Calibri" w:hAnsi="Calibri" w:cs="Calibri"/>
          <w:i/>
          <w:iCs/>
        </w:rPr>
        <w:t>ω</w:t>
      </w:r>
      <w:r w:rsidRPr="00B96048">
        <w:rPr>
          <w:rFonts w:ascii="Calibri" w:eastAsia="Calibri" w:hAnsi="Calibri" w:cs="Calibri"/>
          <w:i/>
          <w:iCs/>
          <w:lang w:val="en-GB"/>
        </w:rPr>
        <w:t xml:space="preserve"> (SD of </w:t>
      </w:r>
      <w:r>
        <w:rPr>
          <w:rFonts w:ascii="Calibri" w:eastAsia="Calibri" w:hAnsi="Calibri" w:cs="Calibri"/>
          <w:i/>
          <w:iCs/>
        </w:rPr>
        <w:t>η</w:t>
      </w:r>
      <w:r w:rsidRPr="00B96048">
        <w:rPr>
          <w:rFonts w:ascii="Calibri" w:eastAsia="Calibri" w:hAnsi="Calibri" w:cs="Calibri"/>
          <w:i/>
          <w:iCs/>
          <w:lang w:val="en-GB"/>
        </w:rPr>
        <w:t xml:space="preserve">); precision is reported in the supplementary material of the original publication. </w:t>
      </w:r>
      <w:proofErr w:type="spellStart"/>
      <w:r>
        <w:rPr>
          <w:rFonts w:ascii="Calibri" w:eastAsia="Calibri" w:hAnsi="Calibri" w:cs="Calibri"/>
          <w:i/>
          <w:iCs/>
        </w:rPr>
        <w:t>Residual</w:t>
      </w:r>
      <w:proofErr w:type="spellEnd"/>
      <w:r>
        <w:rPr>
          <w:rFonts w:ascii="Calibri" w:eastAsia="Calibri" w:hAnsi="Calibri" w:cs="Calibri"/>
          <w:i/>
          <w:iCs/>
        </w:rPr>
        <w:t xml:space="preserve"> </w:t>
      </w:r>
      <w:proofErr w:type="spellStart"/>
      <w:r>
        <w:rPr>
          <w:rFonts w:ascii="Calibri" w:eastAsia="Calibri" w:hAnsi="Calibri" w:cs="Calibri"/>
          <w:i/>
          <w:iCs/>
        </w:rPr>
        <w:t>variability</w:t>
      </w:r>
      <w:proofErr w:type="spellEnd"/>
      <w:r>
        <w:rPr>
          <w:rFonts w:ascii="Calibri" w:eastAsia="Calibri" w:hAnsi="Calibri" w:cs="Calibri"/>
          <w:i/>
          <w:iCs/>
        </w:rPr>
        <w:t xml:space="preserve">: </w:t>
      </w:r>
      <w:proofErr w:type="spellStart"/>
      <w:r>
        <w:rPr>
          <w:rFonts w:ascii="Calibri" w:eastAsia="Calibri" w:hAnsi="Calibri" w:cs="Calibri"/>
          <w:i/>
          <w:iCs/>
        </w:rPr>
        <w:t>proportional</w:t>
      </w:r>
      <w:proofErr w:type="spellEnd"/>
      <w:r>
        <w:rPr>
          <w:rFonts w:ascii="Calibri" w:eastAsia="Calibri" w:hAnsi="Calibri" w:cs="Calibri"/>
          <w:i/>
          <w:iCs/>
        </w:rPr>
        <w:t>, b = 0.34.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4"/>
        <w:gridCol w:w="3308"/>
        <w:gridCol w:w="2808"/>
      </w:tblGrid>
      <w:tr w:rsidR="00DA166E" w14:paraId="5639B77D" w14:textId="77777777">
        <w:tblPrEx>
          <w:tblCellMar>
            <w:top w:w="0" w:type="dxa"/>
            <w:bottom w:w="0" w:type="dxa"/>
          </w:tblCellMar>
        </w:tblPrEx>
        <w:trPr>
          <w:tblHeader/>
        </w:trPr>
        <w:tc>
          <w:tcPr>
            <w:tcW w:w="3244" w:type="dxa"/>
            <w:shd w:val="clear" w:color="auto" w:fill="D9E2F3"/>
            <w:tcMar>
              <w:top w:w="60" w:type="dxa"/>
              <w:left w:w="100" w:type="dxa"/>
              <w:bottom w:w="60" w:type="dxa"/>
              <w:right w:w="100" w:type="dxa"/>
            </w:tcMar>
          </w:tcPr>
          <w:p w14:paraId="5492B854" w14:textId="77777777" w:rsidR="00DA166E" w:rsidRDefault="00000000">
            <w:proofErr w:type="spellStart"/>
            <w:r>
              <w:rPr>
                <w:rFonts w:ascii="Calibri" w:eastAsia="Calibri" w:hAnsi="Calibri" w:cs="Calibri"/>
                <w:b/>
                <w:bCs/>
              </w:rPr>
              <w:t>Parameter</w:t>
            </w:r>
            <w:proofErr w:type="spellEnd"/>
          </w:p>
        </w:tc>
        <w:tc>
          <w:tcPr>
            <w:tcW w:w="3308" w:type="dxa"/>
            <w:shd w:val="clear" w:color="auto" w:fill="D9E2F3"/>
            <w:tcMar>
              <w:top w:w="60" w:type="dxa"/>
              <w:left w:w="100" w:type="dxa"/>
              <w:bottom w:w="60" w:type="dxa"/>
              <w:right w:w="100" w:type="dxa"/>
            </w:tcMar>
          </w:tcPr>
          <w:p w14:paraId="1BB658B1" w14:textId="77777777" w:rsidR="00DA166E" w:rsidRDefault="00000000">
            <w:r>
              <w:rPr>
                <w:rFonts w:ascii="Calibri" w:eastAsia="Calibri" w:hAnsi="Calibri" w:cs="Calibri"/>
                <w:b/>
                <w:bCs/>
              </w:rPr>
              <w:t>Estimate</w:t>
            </w:r>
          </w:p>
        </w:tc>
        <w:tc>
          <w:tcPr>
            <w:tcW w:w="2808" w:type="dxa"/>
            <w:shd w:val="clear" w:color="auto" w:fill="D9E2F3"/>
            <w:tcMar>
              <w:top w:w="60" w:type="dxa"/>
              <w:left w:w="100" w:type="dxa"/>
              <w:bottom w:w="60" w:type="dxa"/>
              <w:right w:w="100" w:type="dxa"/>
            </w:tcMar>
          </w:tcPr>
          <w:p w14:paraId="3D75408A" w14:textId="77777777" w:rsidR="00DA166E" w:rsidRDefault="00000000">
            <w:r>
              <w:rPr>
                <w:rFonts w:ascii="Calibri" w:eastAsia="Calibri" w:hAnsi="Calibri" w:cs="Calibri"/>
                <w:b/>
                <w:bCs/>
              </w:rPr>
              <w:t>IIV, ω (≈CV%)</w:t>
            </w:r>
          </w:p>
        </w:tc>
      </w:tr>
      <w:tr w:rsidR="00DA166E" w14:paraId="665F8ABF" w14:textId="77777777">
        <w:tblPrEx>
          <w:tblCellMar>
            <w:top w:w="0" w:type="dxa"/>
            <w:bottom w:w="0" w:type="dxa"/>
          </w:tblCellMar>
        </w:tblPrEx>
        <w:tc>
          <w:tcPr>
            <w:tcW w:w="3244" w:type="dxa"/>
            <w:tcMar>
              <w:top w:w="60" w:type="dxa"/>
              <w:left w:w="100" w:type="dxa"/>
              <w:bottom w:w="60" w:type="dxa"/>
              <w:right w:w="100" w:type="dxa"/>
            </w:tcMar>
          </w:tcPr>
          <w:p w14:paraId="7F410994" w14:textId="77777777" w:rsidR="00DA166E" w:rsidRDefault="00000000">
            <w:r>
              <w:rPr>
                <w:rFonts w:ascii="Calibri" w:eastAsia="Calibri" w:hAnsi="Calibri" w:cs="Calibri"/>
              </w:rPr>
              <w:t>CL (L/h)</w:t>
            </w:r>
          </w:p>
        </w:tc>
        <w:tc>
          <w:tcPr>
            <w:tcW w:w="3308" w:type="dxa"/>
            <w:tcMar>
              <w:top w:w="60" w:type="dxa"/>
              <w:left w:w="100" w:type="dxa"/>
              <w:bottom w:w="60" w:type="dxa"/>
              <w:right w:w="100" w:type="dxa"/>
            </w:tcMar>
          </w:tcPr>
          <w:p w14:paraId="7D19646E" w14:textId="77777777" w:rsidR="00DA166E" w:rsidRDefault="00000000">
            <w:r>
              <w:rPr>
                <w:rFonts w:ascii="Calibri" w:eastAsia="Calibri" w:hAnsi="Calibri" w:cs="Calibri"/>
              </w:rPr>
              <w:t>0.038</w:t>
            </w:r>
          </w:p>
        </w:tc>
        <w:tc>
          <w:tcPr>
            <w:tcW w:w="2808" w:type="dxa"/>
            <w:tcMar>
              <w:top w:w="60" w:type="dxa"/>
              <w:left w:w="100" w:type="dxa"/>
              <w:bottom w:w="60" w:type="dxa"/>
              <w:right w:w="100" w:type="dxa"/>
            </w:tcMar>
          </w:tcPr>
          <w:p w14:paraId="522EBEEE" w14:textId="77777777" w:rsidR="00DA166E" w:rsidRDefault="00000000">
            <w:r>
              <w:rPr>
                <w:rFonts w:ascii="Calibri" w:eastAsia="Calibri" w:hAnsi="Calibri" w:cs="Calibri"/>
              </w:rPr>
              <w:t>0.19 (≈19)</w:t>
            </w:r>
          </w:p>
        </w:tc>
      </w:tr>
      <w:tr w:rsidR="00DA166E" w14:paraId="74E11EA5" w14:textId="77777777">
        <w:tblPrEx>
          <w:tblCellMar>
            <w:top w:w="0" w:type="dxa"/>
            <w:bottom w:w="0" w:type="dxa"/>
          </w:tblCellMar>
        </w:tblPrEx>
        <w:tc>
          <w:tcPr>
            <w:tcW w:w="3244" w:type="dxa"/>
            <w:tcMar>
              <w:top w:w="60" w:type="dxa"/>
              <w:left w:w="100" w:type="dxa"/>
              <w:bottom w:w="60" w:type="dxa"/>
              <w:right w:w="100" w:type="dxa"/>
            </w:tcMar>
          </w:tcPr>
          <w:p w14:paraId="7A5ABCDE" w14:textId="77777777" w:rsidR="00DA166E" w:rsidRDefault="00000000">
            <w:r>
              <w:rPr>
                <w:rFonts w:ascii="Calibri" w:eastAsia="Calibri" w:hAnsi="Calibri" w:cs="Calibri"/>
              </w:rPr>
              <w:t>V1 (L)</w:t>
            </w:r>
          </w:p>
        </w:tc>
        <w:tc>
          <w:tcPr>
            <w:tcW w:w="3308" w:type="dxa"/>
            <w:tcMar>
              <w:top w:w="60" w:type="dxa"/>
              <w:left w:w="100" w:type="dxa"/>
              <w:bottom w:w="60" w:type="dxa"/>
              <w:right w:w="100" w:type="dxa"/>
            </w:tcMar>
          </w:tcPr>
          <w:p w14:paraId="060C77AE" w14:textId="77777777" w:rsidR="00DA166E" w:rsidRDefault="00000000">
            <w:r>
              <w:rPr>
                <w:rFonts w:ascii="Calibri" w:eastAsia="Calibri" w:hAnsi="Calibri" w:cs="Calibri"/>
              </w:rPr>
              <w:t>6.59</w:t>
            </w:r>
          </w:p>
        </w:tc>
        <w:tc>
          <w:tcPr>
            <w:tcW w:w="2808" w:type="dxa"/>
            <w:tcMar>
              <w:top w:w="60" w:type="dxa"/>
              <w:left w:w="100" w:type="dxa"/>
              <w:bottom w:w="60" w:type="dxa"/>
              <w:right w:w="100" w:type="dxa"/>
            </w:tcMar>
          </w:tcPr>
          <w:p w14:paraId="2757F866" w14:textId="77777777" w:rsidR="00DA166E" w:rsidRDefault="00000000">
            <w:r>
              <w:rPr>
                <w:rFonts w:ascii="Calibri" w:eastAsia="Calibri" w:hAnsi="Calibri" w:cs="Calibri"/>
              </w:rPr>
              <w:t>–</w:t>
            </w:r>
          </w:p>
        </w:tc>
      </w:tr>
      <w:tr w:rsidR="00DA166E" w14:paraId="1D73A64F" w14:textId="77777777">
        <w:tblPrEx>
          <w:tblCellMar>
            <w:top w:w="0" w:type="dxa"/>
            <w:bottom w:w="0" w:type="dxa"/>
          </w:tblCellMar>
        </w:tblPrEx>
        <w:tc>
          <w:tcPr>
            <w:tcW w:w="3244" w:type="dxa"/>
            <w:tcMar>
              <w:top w:w="60" w:type="dxa"/>
              <w:left w:w="100" w:type="dxa"/>
              <w:bottom w:w="60" w:type="dxa"/>
              <w:right w:w="100" w:type="dxa"/>
            </w:tcMar>
          </w:tcPr>
          <w:p w14:paraId="7B61859E" w14:textId="77777777" w:rsidR="00DA166E" w:rsidRDefault="00000000">
            <w:r>
              <w:rPr>
                <w:rFonts w:ascii="Calibri" w:eastAsia="Calibri" w:hAnsi="Calibri" w:cs="Calibri"/>
              </w:rPr>
              <w:t>Q (L/h)</w:t>
            </w:r>
          </w:p>
        </w:tc>
        <w:tc>
          <w:tcPr>
            <w:tcW w:w="3308" w:type="dxa"/>
            <w:tcMar>
              <w:top w:w="60" w:type="dxa"/>
              <w:left w:w="100" w:type="dxa"/>
              <w:bottom w:w="60" w:type="dxa"/>
              <w:right w:w="100" w:type="dxa"/>
            </w:tcMar>
          </w:tcPr>
          <w:p w14:paraId="674FEAF8" w14:textId="77777777" w:rsidR="00DA166E" w:rsidRDefault="00000000">
            <w:r>
              <w:rPr>
                <w:rFonts w:ascii="Calibri" w:eastAsia="Calibri" w:hAnsi="Calibri" w:cs="Calibri"/>
              </w:rPr>
              <w:t>0.037</w:t>
            </w:r>
          </w:p>
        </w:tc>
        <w:tc>
          <w:tcPr>
            <w:tcW w:w="2808" w:type="dxa"/>
            <w:tcMar>
              <w:top w:w="60" w:type="dxa"/>
              <w:left w:w="100" w:type="dxa"/>
              <w:bottom w:w="60" w:type="dxa"/>
              <w:right w:w="100" w:type="dxa"/>
            </w:tcMar>
          </w:tcPr>
          <w:p w14:paraId="7FF60D92" w14:textId="77777777" w:rsidR="00DA166E" w:rsidRDefault="00000000">
            <w:r>
              <w:rPr>
                <w:rFonts w:ascii="Calibri" w:eastAsia="Calibri" w:hAnsi="Calibri" w:cs="Calibri"/>
              </w:rPr>
              <w:t>0.61 (≈67)</w:t>
            </w:r>
          </w:p>
        </w:tc>
      </w:tr>
      <w:tr w:rsidR="00DA166E" w14:paraId="10B15F8B" w14:textId="77777777">
        <w:tblPrEx>
          <w:tblCellMar>
            <w:top w:w="0" w:type="dxa"/>
            <w:bottom w:w="0" w:type="dxa"/>
          </w:tblCellMar>
        </w:tblPrEx>
        <w:tc>
          <w:tcPr>
            <w:tcW w:w="3244" w:type="dxa"/>
            <w:tcMar>
              <w:top w:w="60" w:type="dxa"/>
              <w:left w:w="100" w:type="dxa"/>
              <w:bottom w:w="60" w:type="dxa"/>
              <w:right w:w="100" w:type="dxa"/>
            </w:tcMar>
          </w:tcPr>
          <w:p w14:paraId="78BFD95F" w14:textId="77777777" w:rsidR="00DA166E" w:rsidRDefault="00000000">
            <w:r>
              <w:rPr>
                <w:rFonts w:ascii="Calibri" w:eastAsia="Calibri" w:hAnsi="Calibri" w:cs="Calibri"/>
              </w:rPr>
              <w:t>V2 (L)</w:t>
            </w:r>
          </w:p>
        </w:tc>
        <w:tc>
          <w:tcPr>
            <w:tcW w:w="3308" w:type="dxa"/>
            <w:tcMar>
              <w:top w:w="60" w:type="dxa"/>
              <w:left w:w="100" w:type="dxa"/>
              <w:bottom w:w="60" w:type="dxa"/>
              <w:right w:w="100" w:type="dxa"/>
            </w:tcMar>
          </w:tcPr>
          <w:p w14:paraId="730305F3" w14:textId="77777777" w:rsidR="00DA166E" w:rsidRDefault="00000000">
            <w:r>
              <w:rPr>
                <w:rFonts w:ascii="Calibri" w:eastAsia="Calibri" w:hAnsi="Calibri" w:cs="Calibri"/>
              </w:rPr>
              <w:t>13.83</w:t>
            </w:r>
          </w:p>
        </w:tc>
        <w:tc>
          <w:tcPr>
            <w:tcW w:w="2808" w:type="dxa"/>
            <w:tcMar>
              <w:top w:w="60" w:type="dxa"/>
              <w:left w:w="100" w:type="dxa"/>
              <w:bottom w:w="60" w:type="dxa"/>
              <w:right w:w="100" w:type="dxa"/>
            </w:tcMar>
          </w:tcPr>
          <w:p w14:paraId="56081F9B" w14:textId="77777777" w:rsidR="00DA166E" w:rsidRDefault="00000000">
            <w:r>
              <w:rPr>
                <w:rFonts w:ascii="Calibri" w:eastAsia="Calibri" w:hAnsi="Calibri" w:cs="Calibri"/>
              </w:rPr>
              <w:t>0.60 (≈66)</w:t>
            </w:r>
          </w:p>
        </w:tc>
      </w:tr>
    </w:tbl>
    <w:p w14:paraId="7FAB0FFD" w14:textId="77777777" w:rsidR="00DA166E" w:rsidRDefault="00DA166E">
      <w:pPr>
        <w:spacing w:after="200"/>
        <w:jc w:val="both"/>
      </w:pPr>
    </w:p>
    <w:p w14:paraId="60915B76" w14:textId="77777777" w:rsidR="00DA166E" w:rsidRDefault="00000000">
      <w:pPr>
        <w:pStyle w:val="Titolo1"/>
        <w:spacing w:before="320" w:after="200"/>
      </w:pPr>
      <w:r>
        <w:t>S9. Sayadi et al. (2026)</w:t>
      </w:r>
    </w:p>
    <w:p w14:paraId="436EB621" w14:textId="77777777" w:rsidR="00DA166E" w:rsidRPr="00B96048" w:rsidRDefault="00000000">
      <w:pPr>
        <w:spacing w:after="160" w:line="276" w:lineRule="auto"/>
        <w:jc w:val="both"/>
        <w:rPr>
          <w:lang w:val="en-GB"/>
        </w:rPr>
      </w:pPr>
      <w:r w:rsidRPr="00B96048">
        <w:rPr>
          <w:rFonts w:ascii="Calibri" w:eastAsia="Calibri" w:hAnsi="Calibri" w:cs="Calibri"/>
          <w:sz w:val="22"/>
          <w:szCs w:val="22"/>
          <w:lang w:val="en-GB"/>
        </w:rPr>
        <w:t xml:space="preserve">Two-compartment model with linear elimination, developed with SAEM in </w:t>
      </w:r>
      <w:proofErr w:type="spellStart"/>
      <w:r w:rsidRPr="00B96048">
        <w:rPr>
          <w:rFonts w:ascii="Calibri" w:eastAsia="Calibri" w:hAnsi="Calibri" w:cs="Calibri"/>
          <w:sz w:val="22"/>
          <w:szCs w:val="22"/>
          <w:lang w:val="en-GB"/>
        </w:rPr>
        <w:t>Monolix</w:t>
      </w:r>
      <w:proofErr w:type="spellEnd"/>
      <w:r w:rsidRPr="00B96048">
        <w:rPr>
          <w:rFonts w:ascii="Calibri" w:eastAsia="Calibri" w:hAnsi="Calibri" w:cs="Calibri"/>
          <w:sz w:val="22"/>
          <w:szCs w:val="22"/>
          <w:lang w:val="en-GB"/>
        </w:rPr>
        <w:t xml:space="preserve"> 2024R1 from 183 adults under routine TDM at Limoges University Hospital (406 concentrations) and externally validated in 30 patients from Nantes (92 concentrations). Covariate selection followed stepwise forward inclusion (P &lt; 0.05) and backward elimination (P &lt; 0.01) with continuous covariates centred on the </w:t>
      </w:r>
      <w:r w:rsidRPr="00B96048">
        <w:rPr>
          <w:rFonts w:ascii="Calibri" w:eastAsia="Calibri" w:hAnsi="Calibri" w:cs="Calibri"/>
          <w:sz w:val="22"/>
          <w:szCs w:val="22"/>
          <w:lang w:val="en-GB"/>
        </w:rPr>
        <w:lastRenderedPageBreak/>
        <w:t>population medians as power functions. eGFR (CKD-EPI) and body weight were retained on CL (reducing its IIV from 24.0% to 17.5%); weight also influenced V1 and V2, with the allometric exponents fixed to 1.0 because free estimation was imprecise:</w:t>
      </w:r>
    </w:p>
    <w:p w14:paraId="094DD7EC" w14:textId="77777777" w:rsidR="00DA166E" w:rsidRPr="00B96048" w:rsidRDefault="00000000">
      <w:pPr>
        <w:spacing w:after="60"/>
        <w:ind w:left="425"/>
        <w:rPr>
          <w:lang w:val="en-GB"/>
        </w:rPr>
      </w:pPr>
      <w:r w:rsidRPr="00B96048">
        <w:rPr>
          <w:rFonts w:ascii="Calibri" w:eastAsia="Calibri" w:hAnsi="Calibri" w:cs="Calibri"/>
          <w:i/>
          <w:iCs/>
          <w:sz w:val="22"/>
          <w:szCs w:val="22"/>
          <w:lang w:val="en-GB"/>
        </w:rPr>
        <w:t>CL (L/h) = 0.035 × (eGFR/75)</w:t>
      </w:r>
      <w:r w:rsidRPr="00B96048">
        <w:rPr>
          <w:rFonts w:ascii="Calibri" w:eastAsia="Calibri" w:hAnsi="Calibri" w:cs="Calibri"/>
          <w:i/>
          <w:iCs/>
          <w:sz w:val="22"/>
          <w:szCs w:val="22"/>
          <w:vertAlign w:val="superscript"/>
          <w:lang w:val="en-GB"/>
        </w:rPr>
        <w:t>0.22</w:t>
      </w:r>
      <w:r w:rsidRPr="00B96048">
        <w:rPr>
          <w:rFonts w:ascii="Calibri" w:eastAsia="Calibri" w:hAnsi="Calibri" w:cs="Calibri"/>
          <w:i/>
          <w:iCs/>
          <w:sz w:val="22"/>
          <w:szCs w:val="22"/>
          <w:lang w:val="en-GB"/>
        </w:rPr>
        <w:t xml:space="preserve"> × (WT/79)</w:t>
      </w:r>
      <w:r w:rsidRPr="00B96048">
        <w:rPr>
          <w:rFonts w:ascii="Calibri" w:eastAsia="Calibri" w:hAnsi="Calibri" w:cs="Calibri"/>
          <w:i/>
          <w:iCs/>
          <w:sz w:val="22"/>
          <w:szCs w:val="22"/>
          <w:vertAlign w:val="superscript"/>
          <w:lang w:val="en-GB"/>
        </w:rPr>
        <w:t>0.61</w:t>
      </w:r>
      <w:r w:rsidRPr="00B96048">
        <w:rPr>
          <w:rFonts w:ascii="Calibri" w:eastAsia="Calibri" w:hAnsi="Calibri" w:cs="Calibri"/>
          <w:i/>
          <w:iCs/>
          <w:sz w:val="22"/>
          <w:szCs w:val="22"/>
          <w:lang w:val="en-GB"/>
        </w:rPr>
        <w:t xml:space="preserve"> × e</w:t>
      </w:r>
      <w:r>
        <w:rPr>
          <w:rFonts w:ascii="Calibri" w:eastAsia="Calibri" w:hAnsi="Calibri" w:cs="Calibri"/>
          <w:i/>
          <w:iCs/>
          <w:sz w:val="22"/>
          <w:szCs w:val="22"/>
          <w:vertAlign w:val="superscript"/>
        </w:rPr>
        <w:t>η</w:t>
      </w:r>
      <w:r w:rsidRPr="00B96048">
        <w:rPr>
          <w:rFonts w:ascii="Calibri" w:eastAsia="Calibri" w:hAnsi="Calibri" w:cs="Calibri"/>
          <w:i/>
          <w:iCs/>
          <w:sz w:val="22"/>
          <w:szCs w:val="22"/>
          <w:vertAlign w:val="superscript"/>
          <w:lang w:val="en-GB"/>
        </w:rPr>
        <w:t>CL</w:t>
      </w:r>
    </w:p>
    <w:p w14:paraId="0A613A9A" w14:textId="77777777" w:rsidR="00DA166E" w:rsidRPr="00B96048" w:rsidRDefault="00000000">
      <w:pPr>
        <w:spacing w:after="60"/>
        <w:ind w:left="425"/>
        <w:rPr>
          <w:lang w:val="en-GB"/>
        </w:rPr>
      </w:pPr>
      <w:r w:rsidRPr="00B96048">
        <w:rPr>
          <w:rFonts w:ascii="Calibri" w:eastAsia="Calibri" w:hAnsi="Calibri" w:cs="Calibri"/>
          <w:i/>
          <w:iCs/>
          <w:sz w:val="22"/>
          <w:szCs w:val="22"/>
          <w:lang w:val="en-GB"/>
        </w:rPr>
        <w:t>V1 (L) = 4.74 × (WT/79) × e</w:t>
      </w:r>
      <w:r>
        <w:rPr>
          <w:rFonts w:ascii="Calibri" w:eastAsia="Calibri" w:hAnsi="Calibri" w:cs="Calibri"/>
          <w:i/>
          <w:iCs/>
          <w:sz w:val="22"/>
          <w:szCs w:val="22"/>
          <w:vertAlign w:val="superscript"/>
        </w:rPr>
        <w:t>η</w:t>
      </w:r>
      <w:r w:rsidRPr="00B96048">
        <w:rPr>
          <w:rFonts w:ascii="Calibri" w:eastAsia="Calibri" w:hAnsi="Calibri" w:cs="Calibri"/>
          <w:i/>
          <w:iCs/>
          <w:sz w:val="22"/>
          <w:szCs w:val="22"/>
          <w:vertAlign w:val="superscript"/>
          <w:lang w:val="en-GB"/>
        </w:rPr>
        <w:t>V</w:t>
      </w:r>
      <w:proofErr w:type="gramStart"/>
      <w:r w:rsidRPr="00B96048">
        <w:rPr>
          <w:rFonts w:ascii="Calibri" w:eastAsia="Calibri" w:hAnsi="Calibri" w:cs="Calibri"/>
          <w:i/>
          <w:iCs/>
          <w:sz w:val="22"/>
          <w:szCs w:val="22"/>
          <w:vertAlign w:val="superscript"/>
          <w:lang w:val="en-GB"/>
        </w:rPr>
        <w:t>1</w:t>
      </w:r>
      <w:r w:rsidRPr="00B96048">
        <w:rPr>
          <w:rFonts w:ascii="Calibri" w:eastAsia="Calibri" w:hAnsi="Calibri" w:cs="Calibri"/>
          <w:i/>
          <w:iCs/>
          <w:sz w:val="22"/>
          <w:szCs w:val="22"/>
          <w:lang w:val="en-GB"/>
        </w:rPr>
        <w:t>,  Q</w:t>
      </w:r>
      <w:proofErr w:type="gramEnd"/>
      <w:r w:rsidRPr="00B96048">
        <w:rPr>
          <w:rFonts w:ascii="Calibri" w:eastAsia="Calibri" w:hAnsi="Calibri" w:cs="Calibri"/>
          <w:i/>
          <w:iCs/>
          <w:sz w:val="22"/>
          <w:szCs w:val="22"/>
          <w:lang w:val="en-GB"/>
        </w:rPr>
        <w:t xml:space="preserve"> (L/h) = 0.033 × e</w:t>
      </w:r>
      <w:r>
        <w:rPr>
          <w:rFonts w:ascii="Calibri" w:eastAsia="Calibri" w:hAnsi="Calibri" w:cs="Calibri"/>
          <w:i/>
          <w:iCs/>
          <w:sz w:val="22"/>
          <w:szCs w:val="22"/>
          <w:vertAlign w:val="superscript"/>
        </w:rPr>
        <w:t>η</w:t>
      </w:r>
      <w:proofErr w:type="gramStart"/>
      <w:r w:rsidRPr="00B96048">
        <w:rPr>
          <w:rFonts w:ascii="Calibri" w:eastAsia="Calibri" w:hAnsi="Calibri" w:cs="Calibri"/>
          <w:i/>
          <w:iCs/>
          <w:sz w:val="22"/>
          <w:szCs w:val="22"/>
          <w:vertAlign w:val="superscript"/>
          <w:lang w:val="en-GB"/>
        </w:rPr>
        <w:t>Q</w:t>
      </w:r>
      <w:r w:rsidRPr="00B96048">
        <w:rPr>
          <w:rFonts w:ascii="Calibri" w:eastAsia="Calibri" w:hAnsi="Calibri" w:cs="Calibri"/>
          <w:i/>
          <w:iCs/>
          <w:sz w:val="22"/>
          <w:szCs w:val="22"/>
          <w:lang w:val="en-GB"/>
        </w:rPr>
        <w:t>,  V</w:t>
      </w:r>
      <w:proofErr w:type="gramEnd"/>
      <w:r w:rsidRPr="00B96048">
        <w:rPr>
          <w:rFonts w:ascii="Calibri" w:eastAsia="Calibri" w:hAnsi="Calibri" w:cs="Calibri"/>
          <w:i/>
          <w:iCs/>
          <w:sz w:val="22"/>
          <w:szCs w:val="22"/>
          <w:lang w:val="en-GB"/>
        </w:rPr>
        <w:t>2 (L) = 8.74 × (WT/79) × e</w:t>
      </w:r>
      <w:r>
        <w:rPr>
          <w:rFonts w:ascii="Calibri" w:eastAsia="Calibri" w:hAnsi="Calibri" w:cs="Calibri"/>
          <w:i/>
          <w:iCs/>
          <w:sz w:val="22"/>
          <w:szCs w:val="22"/>
          <w:vertAlign w:val="superscript"/>
        </w:rPr>
        <w:t>η</w:t>
      </w:r>
      <w:r w:rsidRPr="00B96048">
        <w:rPr>
          <w:rFonts w:ascii="Calibri" w:eastAsia="Calibri" w:hAnsi="Calibri" w:cs="Calibri"/>
          <w:i/>
          <w:iCs/>
          <w:sz w:val="22"/>
          <w:szCs w:val="22"/>
          <w:vertAlign w:val="superscript"/>
          <w:lang w:val="en-GB"/>
        </w:rPr>
        <w:t>V2</w:t>
      </w:r>
    </w:p>
    <w:p w14:paraId="4F11CC75" w14:textId="77777777" w:rsidR="00DA166E" w:rsidRPr="00B96048" w:rsidRDefault="00DA166E">
      <w:pPr>
        <w:spacing w:after="160"/>
        <w:jc w:val="both"/>
        <w:rPr>
          <w:lang w:val="en-GB"/>
        </w:rPr>
      </w:pPr>
    </w:p>
    <w:p w14:paraId="78DD8C47" w14:textId="77777777" w:rsidR="00DA166E" w:rsidRPr="00B96048" w:rsidRDefault="00000000">
      <w:pPr>
        <w:spacing w:before="120" w:after="80"/>
        <w:rPr>
          <w:lang w:val="en-GB"/>
        </w:rPr>
      </w:pPr>
      <w:r w:rsidRPr="00B96048">
        <w:rPr>
          <w:rFonts w:ascii="Calibri" w:eastAsia="Calibri" w:hAnsi="Calibri" w:cs="Calibri"/>
          <w:i/>
          <w:iCs/>
          <w:lang w:val="en-GB"/>
        </w:rPr>
        <w:t xml:space="preserve">Table S10. Sayadi et al. (2026) — parameter estimates. Residual variability: proportional, </w:t>
      </w:r>
      <w:r>
        <w:rPr>
          <w:rFonts w:ascii="Calibri" w:eastAsia="Calibri" w:hAnsi="Calibri" w:cs="Calibri"/>
          <w:i/>
          <w:iCs/>
        </w:rPr>
        <w:t>σ</w:t>
      </w:r>
      <w:r w:rsidRPr="00B96048">
        <w:rPr>
          <w:rFonts w:ascii="Calibri" w:eastAsia="Calibri" w:hAnsi="Calibri" w:cs="Calibri"/>
          <w:i/>
          <w:iCs/>
          <w:lang w:val="en-GB"/>
        </w:rPr>
        <w:t xml:space="preserve"> = 0.21.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4"/>
        <w:gridCol w:w="3308"/>
        <w:gridCol w:w="2808"/>
      </w:tblGrid>
      <w:tr w:rsidR="00DA166E" w14:paraId="72DA572C" w14:textId="77777777">
        <w:tblPrEx>
          <w:tblCellMar>
            <w:top w:w="0" w:type="dxa"/>
            <w:bottom w:w="0" w:type="dxa"/>
          </w:tblCellMar>
        </w:tblPrEx>
        <w:trPr>
          <w:tblHeader/>
        </w:trPr>
        <w:tc>
          <w:tcPr>
            <w:tcW w:w="3244" w:type="dxa"/>
            <w:shd w:val="clear" w:color="auto" w:fill="D9E2F3"/>
            <w:tcMar>
              <w:top w:w="60" w:type="dxa"/>
              <w:left w:w="100" w:type="dxa"/>
              <w:bottom w:w="60" w:type="dxa"/>
              <w:right w:w="100" w:type="dxa"/>
            </w:tcMar>
          </w:tcPr>
          <w:p w14:paraId="665B6F95" w14:textId="77777777" w:rsidR="00DA166E" w:rsidRDefault="00000000">
            <w:proofErr w:type="spellStart"/>
            <w:r>
              <w:rPr>
                <w:rFonts w:ascii="Calibri" w:eastAsia="Calibri" w:hAnsi="Calibri" w:cs="Calibri"/>
                <w:b/>
                <w:bCs/>
              </w:rPr>
              <w:t>Parameter</w:t>
            </w:r>
            <w:proofErr w:type="spellEnd"/>
          </w:p>
        </w:tc>
        <w:tc>
          <w:tcPr>
            <w:tcW w:w="3308" w:type="dxa"/>
            <w:shd w:val="clear" w:color="auto" w:fill="D9E2F3"/>
            <w:tcMar>
              <w:top w:w="60" w:type="dxa"/>
              <w:left w:w="100" w:type="dxa"/>
              <w:bottom w:w="60" w:type="dxa"/>
              <w:right w:w="100" w:type="dxa"/>
            </w:tcMar>
          </w:tcPr>
          <w:p w14:paraId="5CD4A7A1" w14:textId="77777777" w:rsidR="00DA166E" w:rsidRDefault="00000000">
            <w:r>
              <w:rPr>
                <w:rFonts w:ascii="Calibri" w:eastAsia="Calibri" w:hAnsi="Calibri" w:cs="Calibri"/>
                <w:b/>
                <w:bCs/>
              </w:rPr>
              <w:t>Estimate (RSE%)</w:t>
            </w:r>
          </w:p>
        </w:tc>
        <w:tc>
          <w:tcPr>
            <w:tcW w:w="2808" w:type="dxa"/>
            <w:shd w:val="clear" w:color="auto" w:fill="D9E2F3"/>
            <w:tcMar>
              <w:top w:w="60" w:type="dxa"/>
              <w:left w:w="100" w:type="dxa"/>
              <w:bottom w:w="60" w:type="dxa"/>
              <w:right w:w="100" w:type="dxa"/>
            </w:tcMar>
          </w:tcPr>
          <w:p w14:paraId="652FB908" w14:textId="77777777" w:rsidR="00DA166E" w:rsidRDefault="00000000">
            <w:r>
              <w:rPr>
                <w:rFonts w:ascii="Calibri" w:eastAsia="Calibri" w:hAnsi="Calibri" w:cs="Calibri"/>
                <w:b/>
                <w:bCs/>
              </w:rPr>
              <w:t>IIV, CV%</w:t>
            </w:r>
          </w:p>
        </w:tc>
      </w:tr>
      <w:tr w:rsidR="00DA166E" w14:paraId="1C08702B" w14:textId="77777777">
        <w:tblPrEx>
          <w:tblCellMar>
            <w:top w:w="0" w:type="dxa"/>
            <w:bottom w:w="0" w:type="dxa"/>
          </w:tblCellMar>
        </w:tblPrEx>
        <w:tc>
          <w:tcPr>
            <w:tcW w:w="3244" w:type="dxa"/>
            <w:tcMar>
              <w:top w:w="60" w:type="dxa"/>
              <w:left w:w="100" w:type="dxa"/>
              <w:bottom w:w="60" w:type="dxa"/>
              <w:right w:w="100" w:type="dxa"/>
            </w:tcMar>
          </w:tcPr>
          <w:p w14:paraId="3D4F2912" w14:textId="77777777" w:rsidR="00DA166E" w:rsidRDefault="00000000">
            <w:r>
              <w:rPr>
                <w:rFonts w:ascii="Calibri" w:eastAsia="Calibri" w:hAnsi="Calibri" w:cs="Calibri"/>
              </w:rPr>
              <w:t>CL (L/h)</w:t>
            </w:r>
          </w:p>
        </w:tc>
        <w:tc>
          <w:tcPr>
            <w:tcW w:w="3308" w:type="dxa"/>
            <w:tcMar>
              <w:top w:w="60" w:type="dxa"/>
              <w:left w:w="100" w:type="dxa"/>
              <w:bottom w:w="60" w:type="dxa"/>
              <w:right w:w="100" w:type="dxa"/>
            </w:tcMar>
          </w:tcPr>
          <w:p w14:paraId="20E77B92" w14:textId="77777777" w:rsidR="00DA166E" w:rsidRDefault="00000000">
            <w:r>
              <w:rPr>
                <w:rFonts w:ascii="Calibri" w:eastAsia="Calibri" w:hAnsi="Calibri" w:cs="Calibri"/>
              </w:rPr>
              <w:t>0.035 (3.0)</w:t>
            </w:r>
          </w:p>
        </w:tc>
        <w:tc>
          <w:tcPr>
            <w:tcW w:w="2808" w:type="dxa"/>
            <w:tcMar>
              <w:top w:w="60" w:type="dxa"/>
              <w:left w:w="100" w:type="dxa"/>
              <w:bottom w:w="60" w:type="dxa"/>
              <w:right w:w="100" w:type="dxa"/>
            </w:tcMar>
          </w:tcPr>
          <w:p w14:paraId="6B7C5652" w14:textId="77777777" w:rsidR="00DA166E" w:rsidRDefault="00000000">
            <w:r>
              <w:rPr>
                <w:rFonts w:ascii="Calibri" w:eastAsia="Calibri" w:hAnsi="Calibri" w:cs="Calibri"/>
              </w:rPr>
              <w:t>17.5</w:t>
            </w:r>
          </w:p>
        </w:tc>
      </w:tr>
      <w:tr w:rsidR="00DA166E" w14:paraId="08434FEE" w14:textId="77777777">
        <w:tblPrEx>
          <w:tblCellMar>
            <w:top w:w="0" w:type="dxa"/>
            <w:bottom w:w="0" w:type="dxa"/>
          </w:tblCellMar>
        </w:tblPrEx>
        <w:tc>
          <w:tcPr>
            <w:tcW w:w="3244" w:type="dxa"/>
            <w:tcMar>
              <w:top w:w="60" w:type="dxa"/>
              <w:left w:w="100" w:type="dxa"/>
              <w:bottom w:w="60" w:type="dxa"/>
              <w:right w:w="100" w:type="dxa"/>
            </w:tcMar>
          </w:tcPr>
          <w:p w14:paraId="0AC3D626" w14:textId="77777777" w:rsidR="00DA166E" w:rsidRDefault="00000000">
            <w:r>
              <w:rPr>
                <w:rFonts w:ascii="Calibri" w:eastAsia="Calibri" w:hAnsi="Calibri" w:cs="Calibri"/>
              </w:rPr>
              <w:t>V1 (L)</w:t>
            </w:r>
          </w:p>
        </w:tc>
        <w:tc>
          <w:tcPr>
            <w:tcW w:w="3308" w:type="dxa"/>
            <w:tcMar>
              <w:top w:w="60" w:type="dxa"/>
              <w:left w:w="100" w:type="dxa"/>
              <w:bottom w:w="60" w:type="dxa"/>
              <w:right w:w="100" w:type="dxa"/>
            </w:tcMar>
          </w:tcPr>
          <w:p w14:paraId="15FB2FF2" w14:textId="77777777" w:rsidR="00DA166E" w:rsidRDefault="00000000">
            <w:r>
              <w:rPr>
                <w:rFonts w:ascii="Calibri" w:eastAsia="Calibri" w:hAnsi="Calibri" w:cs="Calibri"/>
              </w:rPr>
              <w:t>4.74 (4.9)</w:t>
            </w:r>
          </w:p>
        </w:tc>
        <w:tc>
          <w:tcPr>
            <w:tcW w:w="2808" w:type="dxa"/>
            <w:tcMar>
              <w:top w:w="60" w:type="dxa"/>
              <w:left w:w="100" w:type="dxa"/>
              <w:bottom w:w="60" w:type="dxa"/>
              <w:right w:w="100" w:type="dxa"/>
            </w:tcMar>
          </w:tcPr>
          <w:p w14:paraId="606B1CF8" w14:textId="77777777" w:rsidR="00DA166E" w:rsidRDefault="00000000">
            <w:r>
              <w:rPr>
                <w:rFonts w:ascii="Calibri" w:eastAsia="Calibri" w:hAnsi="Calibri" w:cs="Calibri"/>
              </w:rPr>
              <w:t>20.0</w:t>
            </w:r>
          </w:p>
        </w:tc>
      </w:tr>
      <w:tr w:rsidR="00DA166E" w14:paraId="531ED461" w14:textId="77777777">
        <w:tblPrEx>
          <w:tblCellMar>
            <w:top w:w="0" w:type="dxa"/>
            <w:bottom w:w="0" w:type="dxa"/>
          </w:tblCellMar>
        </w:tblPrEx>
        <w:tc>
          <w:tcPr>
            <w:tcW w:w="3244" w:type="dxa"/>
            <w:tcMar>
              <w:top w:w="60" w:type="dxa"/>
              <w:left w:w="100" w:type="dxa"/>
              <w:bottom w:w="60" w:type="dxa"/>
              <w:right w:w="100" w:type="dxa"/>
            </w:tcMar>
          </w:tcPr>
          <w:p w14:paraId="195E1E47" w14:textId="77777777" w:rsidR="00DA166E" w:rsidRDefault="00000000">
            <w:r>
              <w:rPr>
                <w:rFonts w:ascii="Calibri" w:eastAsia="Calibri" w:hAnsi="Calibri" w:cs="Calibri"/>
              </w:rPr>
              <w:t>Q (L/h)</w:t>
            </w:r>
          </w:p>
        </w:tc>
        <w:tc>
          <w:tcPr>
            <w:tcW w:w="3308" w:type="dxa"/>
            <w:tcMar>
              <w:top w:w="60" w:type="dxa"/>
              <w:left w:w="100" w:type="dxa"/>
              <w:bottom w:w="60" w:type="dxa"/>
              <w:right w:w="100" w:type="dxa"/>
            </w:tcMar>
          </w:tcPr>
          <w:p w14:paraId="4ABC41D7" w14:textId="77777777" w:rsidR="00DA166E" w:rsidRDefault="00000000">
            <w:r>
              <w:rPr>
                <w:rFonts w:ascii="Calibri" w:eastAsia="Calibri" w:hAnsi="Calibri" w:cs="Calibri"/>
              </w:rPr>
              <w:t>0.033 (13.7)</w:t>
            </w:r>
          </w:p>
        </w:tc>
        <w:tc>
          <w:tcPr>
            <w:tcW w:w="2808" w:type="dxa"/>
            <w:tcMar>
              <w:top w:w="60" w:type="dxa"/>
              <w:left w:w="100" w:type="dxa"/>
              <w:bottom w:w="60" w:type="dxa"/>
              <w:right w:w="100" w:type="dxa"/>
            </w:tcMar>
          </w:tcPr>
          <w:p w14:paraId="3336A9DA" w14:textId="77777777" w:rsidR="00DA166E" w:rsidRDefault="00000000">
            <w:r>
              <w:rPr>
                <w:rFonts w:ascii="Calibri" w:eastAsia="Calibri" w:hAnsi="Calibri" w:cs="Calibri"/>
              </w:rPr>
              <w:t>52.4</w:t>
            </w:r>
          </w:p>
        </w:tc>
      </w:tr>
      <w:tr w:rsidR="00DA166E" w14:paraId="0EC7DD69" w14:textId="77777777">
        <w:tblPrEx>
          <w:tblCellMar>
            <w:top w:w="0" w:type="dxa"/>
            <w:bottom w:w="0" w:type="dxa"/>
          </w:tblCellMar>
        </w:tblPrEx>
        <w:tc>
          <w:tcPr>
            <w:tcW w:w="3244" w:type="dxa"/>
            <w:tcMar>
              <w:top w:w="60" w:type="dxa"/>
              <w:left w:w="100" w:type="dxa"/>
              <w:bottom w:w="60" w:type="dxa"/>
              <w:right w:w="100" w:type="dxa"/>
            </w:tcMar>
          </w:tcPr>
          <w:p w14:paraId="60C67251" w14:textId="77777777" w:rsidR="00DA166E" w:rsidRDefault="00000000">
            <w:r>
              <w:rPr>
                <w:rFonts w:ascii="Calibri" w:eastAsia="Calibri" w:hAnsi="Calibri" w:cs="Calibri"/>
              </w:rPr>
              <w:t>V2 (L)</w:t>
            </w:r>
          </w:p>
        </w:tc>
        <w:tc>
          <w:tcPr>
            <w:tcW w:w="3308" w:type="dxa"/>
            <w:tcMar>
              <w:top w:w="60" w:type="dxa"/>
              <w:left w:w="100" w:type="dxa"/>
              <w:bottom w:w="60" w:type="dxa"/>
              <w:right w:w="100" w:type="dxa"/>
            </w:tcMar>
          </w:tcPr>
          <w:p w14:paraId="381C688A" w14:textId="77777777" w:rsidR="00DA166E" w:rsidRDefault="00000000">
            <w:r>
              <w:rPr>
                <w:rFonts w:ascii="Calibri" w:eastAsia="Calibri" w:hAnsi="Calibri" w:cs="Calibri"/>
              </w:rPr>
              <w:t>8.74 (7.1)</w:t>
            </w:r>
          </w:p>
        </w:tc>
        <w:tc>
          <w:tcPr>
            <w:tcW w:w="2808" w:type="dxa"/>
            <w:tcMar>
              <w:top w:w="60" w:type="dxa"/>
              <w:left w:w="100" w:type="dxa"/>
              <w:bottom w:w="60" w:type="dxa"/>
              <w:right w:w="100" w:type="dxa"/>
            </w:tcMar>
          </w:tcPr>
          <w:p w14:paraId="34E34B2D" w14:textId="77777777" w:rsidR="00DA166E" w:rsidRDefault="00000000">
            <w:r>
              <w:rPr>
                <w:rFonts w:ascii="Calibri" w:eastAsia="Calibri" w:hAnsi="Calibri" w:cs="Calibri"/>
              </w:rPr>
              <w:t>35.2</w:t>
            </w:r>
          </w:p>
        </w:tc>
      </w:tr>
    </w:tbl>
    <w:p w14:paraId="2485B361" w14:textId="77777777" w:rsidR="00DA166E" w:rsidRDefault="00DA166E">
      <w:pPr>
        <w:spacing w:after="200"/>
        <w:jc w:val="both"/>
      </w:pPr>
    </w:p>
    <w:p w14:paraId="383F467D" w14:textId="77777777" w:rsidR="00DA166E" w:rsidRPr="00B96048" w:rsidRDefault="00000000">
      <w:pPr>
        <w:pStyle w:val="Titolo1"/>
        <w:spacing w:before="320" w:after="200"/>
        <w:rPr>
          <w:lang w:val="en-GB"/>
        </w:rPr>
      </w:pPr>
      <w:r w:rsidRPr="00B96048">
        <w:rPr>
          <w:lang w:val="en-GB"/>
        </w:rPr>
        <w:t>S10. Model averaging and model selection in the application</w:t>
      </w:r>
    </w:p>
    <w:p w14:paraId="6E7FF05D" w14:textId="77777777" w:rsidR="00DA166E" w:rsidRPr="00B96048" w:rsidRDefault="00000000">
      <w:pPr>
        <w:spacing w:after="160" w:line="276" w:lineRule="auto"/>
        <w:jc w:val="both"/>
        <w:rPr>
          <w:lang w:val="en-GB"/>
        </w:rPr>
      </w:pPr>
      <w:r w:rsidRPr="00B96048">
        <w:rPr>
          <w:rFonts w:ascii="Calibri" w:eastAsia="Calibri" w:hAnsi="Calibri" w:cs="Calibri"/>
          <w:sz w:val="22"/>
          <w:szCs w:val="22"/>
          <w:lang w:val="en-GB"/>
        </w:rPr>
        <w:t xml:space="preserve">For every candidate model </w:t>
      </w:r>
      <w:r w:rsidRPr="00B96048">
        <w:rPr>
          <w:rFonts w:ascii="Calibri" w:eastAsia="Calibri" w:hAnsi="Calibri" w:cs="Calibri"/>
          <w:i/>
          <w:iCs/>
          <w:sz w:val="22"/>
          <w:szCs w:val="22"/>
          <w:lang w:val="en-GB"/>
        </w:rPr>
        <w:t>m</w:t>
      </w:r>
      <w:r w:rsidRPr="00B96048">
        <w:rPr>
          <w:rFonts w:ascii="Calibri" w:eastAsia="Calibri" w:hAnsi="Calibri" w:cs="Calibri"/>
          <w:sz w:val="22"/>
          <w:szCs w:val="22"/>
          <w:lang w:val="en-GB"/>
        </w:rPr>
        <w:t>, the application performs maximum a posteriori (MAP) Bayesian estimation of the individual parameters conditional on the patient's dosing history, covariates and all available TDM concentrations (</w:t>
      </w:r>
      <w:proofErr w:type="spellStart"/>
      <w:proofErr w:type="gramStart"/>
      <w:r w:rsidRPr="00B96048">
        <w:rPr>
          <w:rFonts w:ascii="Calibri" w:eastAsia="Calibri" w:hAnsi="Calibri" w:cs="Calibri"/>
          <w:sz w:val="22"/>
          <w:szCs w:val="22"/>
          <w:lang w:val="en-GB"/>
        </w:rPr>
        <w:t>posologyr</w:t>
      </w:r>
      <w:proofErr w:type="spellEnd"/>
      <w:r w:rsidRPr="00B96048">
        <w:rPr>
          <w:rFonts w:ascii="Calibri" w:eastAsia="Calibri" w:hAnsi="Calibri" w:cs="Calibri"/>
          <w:sz w:val="22"/>
          <w:szCs w:val="22"/>
          <w:lang w:val="en-GB"/>
        </w:rPr>
        <w:t>::</w:t>
      </w:r>
      <w:proofErr w:type="spellStart"/>
      <w:proofErr w:type="gramEnd"/>
      <w:r w:rsidRPr="00B96048">
        <w:rPr>
          <w:rFonts w:ascii="Calibri" w:eastAsia="Calibri" w:hAnsi="Calibri" w:cs="Calibri"/>
          <w:sz w:val="22"/>
          <w:szCs w:val="22"/>
          <w:lang w:val="en-GB"/>
        </w:rPr>
        <w:t>poso_estim_map</w:t>
      </w:r>
      <w:proofErr w:type="spellEnd"/>
      <w:r w:rsidRPr="00B96048">
        <w:rPr>
          <w:rFonts w:ascii="Calibri" w:eastAsia="Calibri" w:hAnsi="Calibri" w:cs="Calibri"/>
          <w:sz w:val="22"/>
          <w:szCs w:val="22"/>
          <w:lang w:val="en-GB"/>
        </w:rPr>
        <w:t xml:space="preserve">). Each fit returns the individual concentration–time prediction </w:t>
      </w:r>
      <w:proofErr w:type="spellStart"/>
      <w:r w:rsidRPr="00B96048">
        <w:rPr>
          <w:rFonts w:ascii="Calibri" w:eastAsia="Calibri" w:hAnsi="Calibri" w:cs="Calibri"/>
          <w:sz w:val="22"/>
          <w:szCs w:val="22"/>
          <w:lang w:val="en-GB"/>
        </w:rPr>
        <w:t>Ĉ</w:t>
      </w:r>
      <w:r w:rsidRPr="00B96048">
        <w:rPr>
          <w:rFonts w:ascii="Calibri" w:eastAsia="Calibri" w:hAnsi="Calibri" w:cs="Calibri"/>
          <w:i/>
          <w:iCs/>
          <w:sz w:val="22"/>
          <w:szCs w:val="22"/>
          <w:lang w:val="en-GB"/>
        </w:rPr>
        <w:t>m</w:t>
      </w:r>
      <w:proofErr w:type="spellEnd"/>
      <w:r w:rsidRPr="00B96048">
        <w:rPr>
          <w:rFonts w:ascii="Calibri" w:eastAsia="Calibri" w:hAnsi="Calibri" w:cs="Calibri"/>
          <w:sz w:val="22"/>
          <w:szCs w:val="22"/>
          <w:lang w:val="en-GB"/>
        </w:rPr>
        <w:t xml:space="preserve">(t), the cumulative AUC state, and the objective function value </w:t>
      </w:r>
      <w:proofErr w:type="spellStart"/>
      <w:r w:rsidRPr="00B96048">
        <w:rPr>
          <w:rFonts w:ascii="Calibri" w:eastAsia="Calibri" w:hAnsi="Calibri" w:cs="Calibri"/>
          <w:sz w:val="22"/>
          <w:szCs w:val="22"/>
          <w:lang w:val="en-GB"/>
        </w:rPr>
        <w:t>OFV</w:t>
      </w:r>
      <w:r w:rsidRPr="00B96048">
        <w:rPr>
          <w:rFonts w:ascii="Calibri" w:eastAsia="Calibri" w:hAnsi="Calibri" w:cs="Calibri"/>
          <w:i/>
          <w:iCs/>
          <w:sz w:val="22"/>
          <w:szCs w:val="22"/>
          <w:lang w:val="en-GB"/>
        </w:rPr>
        <w:t>m</w:t>
      </w:r>
      <w:proofErr w:type="spellEnd"/>
      <w:r w:rsidRPr="00B96048">
        <w:rPr>
          <w:rFonts w:ascii="Calibri" w:eastAsia="Calibri" w:hAnsi="Calibri" w:cs="Calibri"/>
          <w:sz w:val="22"/>
          <w:szCs w:val="22"/>
          <w:lang w:val="en-GB"/>
        </w:rPr>
        <w:t xml:space="preserve"> (−2 × log-likelihood of the observations under the MAP fit). The likelihood of each model given the patient's data is then</w:t>
      </w:r>
    </w:p>
    <w:p w14:paraId="3D352083" w14:textId="77777777" w:rsidR="00DA166E" w:rsidRPr="00B96048" w:rsidRDefault="00000000">
      <w:pPr>
        <w:spacing w:after="60"/>
        <w:ind w:left="425"/>
        <w:rPr>
          <w:lang w:val="en-GB"/>
        </w:rPr>
      </w:pPr>
      <w:proofErr w:type="spellStart"/>
      <w:r w:rsidRPr="00B96048">
        <w:rPr>
          <w:rFonts w:ascii="Calibri" w:eastAsia="Calibri" w:hAnsi="Calibri" w:cs="Calibri"/>
          <w:i/>
          <w:iCs/>
          <w:sz w:val="22"/>
          <w:szCs w:val="22"/>
          <w:lang w:val="en-GB"/>
        </w:rPr>
        <w:t>L</w:t>
      </w:r>
      <w:r w:rsidRPr="00B96048">
        <w:rPr>
          <w:rFonts w:ascii="Calibri" w:eastAsia="Calibri" w:hAnsi="Calibri" w:cs="Calibri"/>
          <w:i/>
          <w:iCs/>
          <w:sz w:val="22"/>
          <w:szCs w:val="22"/>
          <w:vertAlign w:val="subscript"/>
          <w:lang w:val="en-GB"/>
        </w:rPr>
        <w:t>m</w:t>
      </w:r>
      <w:proofErr w:type="spellEnd"/>
      <w:r w:rsidRPr="00B96048">
        <w:rPr>
          <w:rFonts w:ascii="Calibri" w:eastAsia="Calibri" w:hAnsi="Calibri" w:cs="Calibri"/>
          <w:i/>
          <w:iCs/>
          <w:sz w:val="22"/>
          <w:szCs w:val="22"/>
          <w:lang w:val="en-GB"/>
        </w:rPr>
        <w:t xml:space="preserve"> = </w:t>
      </w:r>
      <w:proofErr w:type="gramStart"/>
      <w:r w:rsidRPr="00B96048">
        <w:rPr>
          <w:rFonts w:ascii="Calibri" w:eastAsia="Calibri" w:hAnsi="Calibri" w:cs="Calibri"/>
          <w:i/>
          <w:iCs/>
          <w:sz w:val="22"/>
          <w:szCs w:val="22"/>
          <w:lang w:val="en-GB"/>
        </w:rPr>
        <w:t>exp(</w:t>
      </w:r>
      <w:proofErr w:type="gramEnd"/>
      <w:r w:rsidRPr="00B96048">
        <w:rPr>
          <w:rFonts w:ascii="Calibri" w:eastAsia="Calibri" w:hAnsi="Calibri" w:cs="Calibri"/>
          <w:i/>
          <w:iCs/>
          <w:sz w:val="22"/>
          <w:szCs w:val="22"/>
          <w:lang w:val="en-GB"/>
        </w:rPr>
        <w:t xml:space="preserve">−½ × </w:t>
      </w:r>
      <w:proofErr w:type="spellStart"/>
      <w:r w:rsidRPr="00B96048">
        <w:rPr>
          <w:rFonts w:ascii="Calibri" w:eastAsia="Calibri" w:hAnsi="Calibri" w:cs="Calibri"/>
          <w:i/>
          <w:iCs/>
          <w:sz w:val="22"/>
          <w:szCs w:val="22"/>
          <w:lang w:val="en-GB"/>
        </w:rPr>
        <w:t>OFV</w:t>
      </w:r>
      <w:r w:rsidRPr="00B96048">
        <w:rPr>
          <w:rFonts w:ascii="Calibri" w:eastAsia="Calibri" w:hAnsi="Calibri" w:cs="Calibri"/>
          <w:i/>
          <w:iCs/>
          <w:sz w:val="22"/>
          <w:szCs w:val="22"/>
          <w:vertAlign w:val="subscript"/>
          <w:lang w:val="en-GB"/>
        </w:rPr>
        <w:t>m</w:t>
      </w:r>
      <w:proofErr w:type="spellEnd"/>
      <w:r w:rsidRPr="00B96048">
        <w:rPr>
          <w:rFonts w:ascii="Calibri" w:eastAsia="Calibri" w:hAnsi="Calibri" w:cs="Calibri"/>
          <w:i/>
          <w:iCs/>
          <w:sz w:val="22"/>
          <w:szCs w:val="22"/>
          <w:lang w:val="en-GB"/>
        </w:rPr>
        <w:t>)</w:t>
      </w:r>
    </w:p>
    <w:p w14:paraId="3A2D1DD4" w14:textId="77777777" w:rsidR="00DA166E" w:rsidRPr="00B96048" w:rsidRDefault="00DA166E">
      <w:pPr>
        <w:spacing w:after="160"/>
        <w:jc w:val="both"/>
        <w:rPr>
          <w:lang w:val="en-GB"/>
        </w:rPr>
      </w:pPr>
    </w:p>
    <w:p w14:paraId="6FDE187E" w14:textId="77777777" w:rsidR="00DA166E" w:rsidRPr="00B96048" w:rsidRDefault="00000000">
      <w:pPr>
        <w:spacing w:after="160" w:line="276" w:lineRule="auto"/>
        <w:jc w:val="both"/>
        <w:rPr>
          <w:lang w:val="en-GB"/>
        </w:rPr>
      </w:pPr>
      <w:r w:rsidRPr="00B96048">
        <w:rPr>
          <w:rFonts w:ascii="Calibri" w:eastAsia="Calibri" w:hAnsi="Calibri" w:cs="Calibri"/>
          <w:sz w:val="22"/>
          <w:szCs w:val="22"/>
          <w:lang w:val="en-GB"/>
        </w:rPr>
        <w:t>and the Bayesian model-averaging weights are the normalised likelihoods:</w:t>
      </w:r>
    </w:p>
    <w:p w14:paraId="365E88BE" w14:textId="77777777" w:rsidR="00DA166E" w:rsidRPr="00B96048" w:rsidRDefault="00000000">
      <w:pPr>
        <w:spacing w:after="60"/>
        <w:ind w:left="425"/>
        <w:rPr>
          <w:lang w:val="en-GB"/>
        </w:rPr>
      </w:pPr>
      <w:proofErr w:type="spellStart"/>
      <w:r w:rsidRPr="00B96048">
        <w:rPr>
          <w:rFonts w:ascii="Calibri" w:eastAsia="Calibri" w:hAnsi="Calibri" w:cs="Calibri"/>
          <w:i/>
          <w:iCs/>
          <w:sz w:val="22"/>
          <w:szCs w:val="22"/>
          <w:lang w:val="en-GB"/>
        </w:rPr>
        <w:t>w</w:t>
      </w:r>
      <w:r w:rsidRPr="00B96048">
        <w:rPr>
          <w:rFonts w:ascii="Calibri" w:eastAsia="Calibri" w:hAnsi="Calibri" w:cs="Calibri"/>
          <w:i/>
          <w:iCs/>
          <w:sz w:val="22"/>
          <w:szCs w:val="22"/>
          <w:vertAlign w:val="subscript"/>
          <w:lang w:val="en-GB"/>
        </w:rPr>
        <w:t>m</w:t>
      </w:r>
      <w:proofErr w:type="spellEnd"/>
      <w:r w:rsidRPr="00B96048">
        <w:rPr>
          <w:rFonts w:ascii="Calibri" w:eastAsia="Calibri" w:hAnsi="Calibri" w:cs="Calibri"/>
          <w:i/>
          <w:iCs/>
          <w:sz w:val="22"/>
          <w:szCs w:val="22"/>
          <w:lang w:val="en-GB"/>
        </w:rPr>
        <w:t xml:space="preserve"> = </w:t>
      </w:r>
      <w:proofErr w:type="spellStart"/>
      <w:r w:rsidRPr="00B96048">
        <w:rPr>
          <w:rFonts w:ascii="Calibri" w:eastAsia="Calibri" w:hAnsi="Calibri" w:cs="Calibri"/>
          <w:i/>
          <w:iCs/>
          <w:sz w:val="22"/>
          <w:szCs w:val="22"/>
          <w:lang w:val="en-GB"/>
        </w:rPr>
        <w:t>L</w:t>
      </w:r>
      <w:r w:rsidRPr="00B96048">
        <w:rPr>
          <w:rFonts w:ascii="Calibri" w:eastAsia="Calibri" w:hAnsi="Calibri" w:cs="Calibri"/>
          <w:i/>
          <w:iCs/>
          <w:sz w:val="22"/>
          <w:szCs w:val="22"/>
          <w:vertAlign w:val="subscript"/>
          <w:lang w:val="en-GB"/>
        </w:rPr>
        <w:t>m</w:t>
      </w:r>
      <w:proofErr w:type="spellEnd"/>
      <w:r w:rsidRPr="00B96048">
        <w:rPr>
          <w:rFonts w:ascii="Calibri" w:eastAsia="Calibri" w:hAnsi="Calibri" w:cs="Calibri"/>
          <w:i/>
          <w:iCs/>
          <w:sz w:val="22"/>
          <w:szCs w:val="22"/>
          <w:lang w:val="en-GB"/>
        </w:rPr>
        <w:t xml:space="preserve"> / </w:t>
      </w:r>
      <w:r>
        <w:rPr>
          <w:rFonts w:ascii="Calibri" w:eastAsia="Calibri" w:hAnsi="Calibri" w:cs="Calibri"/>
          <w:i/>
          <w:iCs/>
          <w:sz w:val="22"/>
          <w:szCs w:val="22"/>
        </w:rPr>
        <w:t>Σ</w:t>
      </w:r>
      <w:r w:rsidRPr="00B96048">
        <w:rPr>
          <w:rFonts w:ascii="Calibri" w:eastAsia="Calibri" w:hAnsi="Calibri" w:cs="Calibri"/>
          <w:i/>
          <w:iCs/>
          <w:sz w:val="22"/>
          <w:szCs w:val="22"/>
          <w:vertAlign w:val="subscript"/>
          <w:lang w:val="en-GB"/>
        </w:rPr>
        <w:t>k</w:t>
      </w:r>
      <w:r w:rsidRPr="00B96048">
        <w:rPr>
          <w:rFonts w:ascii="Calibri" w:eastAsia="Calibri" w:hAnsi="Calibri" w:cs="Calibri"/>
          <w:i/>
          <w:iCs/>
          <w:sz w:val="22"/>
          <w:szCs w:val="22"/>
          <w:lang w:val="en-GB"/>
        </w:rPr>
        <w:t xml:space="preserve"> </w:t>
      </w:r>
      <w:proofErr w:type="gramStart"/>
      <w:r w:rsidRPr="00B96048">
        <w:rPr>
          <w:rFonts w:ascii="Calibri" w:eastAsia="Calibri" w:hAnsi="Calibri" w:cs="Calibri"/>
          <w:i/>
          <w:iCs/>
          <w:sz w:val="22"/>
          <w:szCs w:val="22"/>
          <w:lang w:val="en-GB"/>
        </w:rPr>
        <w:t>L</w:t>
      </w:r>
      <w:r w:rsidRPr="00B96048">
        <w:rPr>
          <w:rFonts w:ascii="Calibri" w:eastAsia="Calibri" w:hAnsi="Calibri" w:cs="Calibri"/>
          <w:i/>
          <w:iCs/>
          <w:sz w:val="22"/>
          <w:szCs w:val="22"/>
          <w:vertAlign w:val="subscript"/>
          <w:lang w:val="en-GB"/>
        </w:rPr>
        <w:t>k</w:t>
      </w:r>
      <w:r w:rsidRPr="00B96048">
        <w:rPr>
          <w:rFonts w:ascii="Calibri" w:eastAsia="Calibri" w:hAnsi="Calibri" w:cs="Calibri"/>
          <w:i/>
          <w:iCs/>
          <w:sz w:val="22"/>
          <w:szCs w:val="22"/>
          <w:lang w:val="en-GB"/>
        </w:rPr>
        <w:t xml:space="preserve">,   </w:t>
      </w:r>
      <w:proofErr w:type="gramEnd"/>
      <w:r w:rsidRPr="00B96048">
        <w:rPr>
          <w:rFonts w:ascii="Calibri" w:eastAsia="Calibri" w:hAnsi="Calibri" w:cs="Calibri"/>
          <w:i/>
          <w:iCs/>
          <w:sz w:val="22"/>
          <w:szCs w:val="22"/>
          <w:lang w:val="en-GB"/>
        </w:rPr>
        <w:t xml:space="preserve">with </w:t>
      </w:r>
      <w:r>
        <w:rPr>
          <w:rFonts w:ascii="Calibri" w:eastAsia="Calibri" w:hAnsi="Calibri" w:cs="Calibri"/>
          <w:i/>
          <w:iCs/>
          <w:sz w:val="22"/>
          <w:szCs w:val="22"/>
        </w:rPr>
        <w:t>Σ</w:t>
      </w:r>
      <w:r w:rsidRPr="00B96048">
        <w:rPr>
          <w:rFonts w:ascii="Calibri" w:eastAsia="Calibri" w:hAnsi="Calibri" w:cs="Calibri"/>
          <w:i/>
          <w:iCs/>
          <w:sz w:val="22"/>
          <w:szCs w:val="22"/>
          <w:vertAlign w:val="subscript"/>
          <w:lang w:val="en-GB"/>
        </w:rPr>
        <w:t>m</w:t>
      </w:r>
      <w:r w:rsidRPr="00B96048">
        <w:rPr>
          <w:rFonts w:ascii="Calibri" w:eastAsia="Calibri" w:hAnsi="Calibri" w:cs="Calibri"/>
          <w:i/>
          <w:iCs/>
          <w:sz w:val="22"/>
          <w:szCs w:val="22"/>
          <w:lang w:val="en-GB"/>
        </w:rPr>
        <w:t xml:space="preserve"> </w:t>
      </w:r>
      <w:proofErr w:type="spellStart"/>
      <w:r w:rsidRPr="00B96048">
        <w:rPr>
          <w:rFonts w:ascii="Calibri" w:eastAsia="Calibri" w:hAnsi="Calibri" w:cs="Calibri"/>
          <w:i/>
          <w:iCs/>
          <w:sz w:val="22"/>
          <w:szCs w:val="22"/>
          <w:lang w:val="en-GB"/>
        </w:rPr>
        <w:t>w</w:t>
      </w:r>
      <w:r w:rsidRPr="00B96048">
        <w:rPr>
          <w:rFonts w:ascii="Calibri" w:eastAsia="Calibri" w:hAnsi="Calibri" w:cs="Calibri"/>
          <w:i/>
          <w:iCs/>
          <w:sz w:val="22"/>
          <w:szCs w:val="22"/>
          <w:vertAlign w:val="subscript"/>
          <w:lang w:val="en-GB"/>
        </w:rPr>
        <w:t>m</w:t>
      </w:r>
      <w:proofErr w:type="spellEnd"/>
      <w:r w:rsidRPr="00B96048">
        <w:rPr>
          <w:rFonts w:ascii="Calibri" w:eastAsia="Calibri" w:hAnsi="Calibri" w:cs="Calibri"/>
          <w:i/>
          <w:iCs/>
          <w:sz w:val="22"/>
          <w:szCs w:val="22"/>
          <w:lang w:val="en-GB"/>
        </w:rPr>
        <w:t xml:space="preserve"> = 1</w:t>
      </w:r>
    </w:p>
    <w:p w14:paraId="63B0BB4F" w14:textId="77777777" w:rsidR="00DA166E" w:rsidRPr="00B96048" w:rsidRDefault="00DA166E">
      <w:pPr>
        <w:spacing w:after="160"/>
        <w:jc w:val="both"/>
        <w:rPr>
          <w:lang w:val="en-GB"/>
        </w:rPr>
      </w:pPr>
    </w:p>
    <w:p w14:paraId="0E0EC12F" w14:textId="77777777" w:rsidR="00DA166E" w:rsidRPr="00B96048" w:rsidRDefault="00000000">
      <w:pPr>
        <w:spacing w:after="160" w:line="276" w:lineRule="auto"/>
        <w:jc w:val="both"/>
        <w:rPr>
          <w:lang w:val="en-GB"/>
        </w:rPr>
      </w:pPr>
      <w:r w:rsidRPr="00B96048">
        <w:rPr>
          <w:rFonts w:ascii="Calibri" w:eastAsia="Calibri" w:hAnsi="Calibri" w:cs="Calibri"/>
          <w:sz w:val="22"/>
          <w:szCs w:val="22"/>
          <w:lang w:val="en-GB"/>
        </w:rPr>
        <w:t>so that models describing the patient's observed concentrations well dominate the average, while poorly fitting models are down-weighted essentially to zero. The model-averaged concentration prediction shown in the plots is the weighted sum of the individual predictions:</w:t>
      </w:r>
    </w:p>
    <w:p w14:paraId="6715E8BC" w14:textId="77777777" w:rsidR="00DA166E" w:rsidRPr="00B96048" w:rsidRDefault="00000000">
      <w:pPr>
        <w:spacing w:after="60"/>
        <w:ind w:left="425"/>
        <w:rPr>
          <w:lang w:val="en-GB"/>
        </w:rPr>
      </w:pPr>
      <w:r w:rsidRPr="00B96048">
        <w:rPr>
          <w:rFonts w:ascii="Calibri" w:eastAsia="Calibri" w:hAnsi="Calibri" w:cs="Calibri"/>
          <w:i/>
          <w:iCs/>
          <w:sz w:val="22"/>
          <w:szCs w:val="22"/>
          <w:lang w:val="en-GB"/>
        </w:rPr>
        <w:t>Ĉ</w:t>
      </w:r>
      <w:r w:rsidRPr="00B96048">
        <w:rPr>
          <w:rFonts w:ascii="Calibri" w:eastAsia="Calibri" w:hAnsi="Calibri" w:cs="Calibri"/>
          <w:i/>
          <w:iCs/>
          <w:sz w:val="22"/>
          <w:szCs w:val="22"/>
          <w:vertAlign w:val="subscript"/>
          <w:lang w:val="en-GB"/>
        </w:rPr>
        <w:t>MA</w:t>
      </w:r>
      <w:r w:rsidRPr="00B96048">
        <w:rPr>
          <w:rFonts w:ascii="Calibri" w:eastAsia="Calibri" w:hAnsi="Calibri" w:cs="Calibri"/>
          <w:i/>
          <w:iCs/>
          <w:sz w:val="22"/>
          <w:szCs w:val="22"/>
          <w:lang w:val="en-GB"/>
        </w:rPr>
        <w:t xml:space="preserve">(t) = </w:t>
      </w:r>
      <w:r>
        <w:rPr>
          <w:rFonts w:ascii="Calibri" w:eastAsia="Calibri" w:hAnsi="Calibri" w:cs="Calibri"/>
          <w:i/>
          <w:iCs/>
          <w:sz w:val="22"/>
          <w:szCs w:val="22"/>
        </w:rPr>
        <w:t>Σ</w:t>
      </w:r>
      <w:r w:rsidRPr="00B96048">
        <w:rPr>
          <w:rFonts w:ascii="Calibri" w:eastAsia="Calibri" w:hAnsi="Calibri" w:cs="Calibri"/>
          <w:i/>
          <w:iCs/>
          <w:sz w:val="22"/>
          <w:szCs w:val="22"/>
          <w:vertAlign w:val="subscript"/>
          <w:lang w:val="en-GB"/>
        </w:rPr>
        <w:t>m</w:t>
      </w:r>
      <w:r w:rsidRPr="00B96048">
        <w:rPr>
          <w:rFonts w:ascii="Calibri" w:eastAsia="Calibri" w:hAnsi="Calibri" w:cs="Calibri"/>
          <w:i/>
          <w:iCs/>
          <w:sz w:val="22"/>
          <w:szCs w:val="22"/>
          <w:lang w:val="en-GB"/>
        </w:rPr>
        <w:t xml:space="preserve"> </w:t>
      </w:r>
      <w:proofErr w:type="spellStart"/>
      <w:r w:rsidRPr="00B96048">
        <w:rPr>
          <w:rFonts w:ascii="Calibri" w:eastAsia="Calibri" w:hAnsi="Calibri" w:cs="Calibri"/>
          <w:i/>
          <w:iCs/>
          <w:sz w:val="22"/>
          <w:szCs w:val="22"/>
          <w:lang w:val="en-GB"/>
        </w:rPr>
        <w:t>w</w:t>
      </w:r>
      <w:r w:rsidRPr="00B96048">
        <w:rPr>
          <w:rFonts w:ascii="Calibri" w:eastAsia="Calibri" w:hAnsi="Calibri" w:cs="Calibri"/>
          <w:i/>
          <w:iCs/>
          <w:sz w:val="22"/>
          <w:szCs w:val="22"/>
          <w:vertAlign w:val="subscript"/>
          <w:lang w:val="en-GB"/>
        </w:rPr>
        <w:t>m</w:t>
      </w:r>
      <w:proofErr w:type="spellEnd"/>
      <w:r w:rsidRPr="00B96048">
        <w:rPr>
          <w:rFonts w:ascii="Calibri" w:eastAsia="Calibri" w:hAnsi="Calibri" w:cs="Calibri"/>
          <w:i/>
          <w:iCs/>
          <w:sz w:val="22"/>
          <w:szCs w:val="22"/>
          <w:lang w:val="en-GB"/>
        </w:rPr>
        <w:t xml:space="preserve"> × </w:t>
      </w:r>
      <w:proofErr w:type="spellStart"/>
      <w:r w:rsidRPr="00B96048">
        <w:rPr>
          <w:rFonts w:ascii="Calibri" w:eastAsia="Calibri" w:hAnsi="Calibri" w:cs="Calibri"/>
          <w:i/>
          <w:iCs/>
          <w:sz w:val="22"/>
          <w:szCs w:val="22"/>
          <w:lang w:val="en-GB"/>
        </w:rPr>
        <w:t>Ĉ</w:t>
      </w:r>
      <w:r w:rsidRPr="00B96048">
        <w:rPr>
          <w:rFonts w:ascii="Calibri" w:eastAsia="Calibri" w:hAnsi="Calibri" w:cs="Calibri"/>
          <w:i/>
          <w:iCs/>
          <w:sz w:val="22"/>
          <w:szCs w:val="22"/>
          <w:vertAlign w:val="subscript"/>
          <w:lang w:val="en-GB"/>
        </w:rPr>
        <w:t>m</w:t>
      </w:r>
      <w:proofErr w:type="spellEnd"/>
      <w:r w:rsidRPr="00B96048">
        <w:rPr>
          <w:rFonts w:ascii="Calibri" w:eastAsia="Calibri" w:hAnsi="Calibri" w:cs="Calibri"/>
          <w:i/>
          <w:iCs/>
          <w:sz w:val="22"/>
          <w:szCs w:val="22"/>
          <w:lang w:val="en-GB"/>
        </w:rPr>
        <w:t>(t)</w:t>
      </w:r>
    </w:p>
    <w:p w14:paraId="4E8E6B22" w14:textId="77777777" w:rsidR="00DA166E" w:rsidRPr="00B96048" w:rsidRDefault="00DA166E">
      <w:pPr>
        <w:spacing w:after="160"/>
        <w:jc w:val="both"/>
        <w:rPr>
          <w:lang w:val="en-GB"/>
        </w:rPr>
      </w:pPr>
    </w:p>
    <w:p w14:paraId="48B0D456" w14:textId="77777777" w:rsidR="00DA166E" w:rsidRPr="00B96048" w:rsidRDefault="00000000">
      <w:pPr>
        <w:spacing w:after="160" w:line="276" w:lineRule="auto"/>
        <w:jc w:val="both"/>
        <w:rPr>
          <w:lang w:val="en-GB"/>
        </w:rPr>
      </w:pPr>
      <w:r w:rsidRPr="00B96048">
        <w:rPr>
          <w:rFonts w:ascii="Calibri" w:eastAsia="Calibri" w:hAnsi="Calibri" w:cs="Calibri"/>
          <w:sz w:val="22"/>
          <w:szCs w:val="22"/>
          <w:lang w:val="en-GB"/>
        </w:rPr>
        <w:t>The pharmacodynamic target is based on the unbound AUC. Because all models except Lodise et al. (2026) are fitted to, and integrate, total concentrations, their cumulative AUC is converted to unbound units with the user-defined unbound fraction f</w:t>
      </w:r>
      <w:r w:rsidRPr="00B96048">
        <w:rPr>
          <w:rFonts w:ascii="Calibri" w:eastAsia="Calibri" w:hAnsi="Calibri" w:cs="Calibri"/>
          <w:i/>
          <w:iCs/>
          <w:sz w:val="22"/>
          <w:szCs w:val="22"/>
          <w:lang w:val="en-GB"/>
        </w:rPr>
        <w:t>u</w:t>
      </w:r>
      <w:r w:rsidRPr="00B96048">
        <w:rPr>
          <w:rFonts w:ascii="Calibri" w:eastAsia="Calibri" w:hAnsi="Calibri" w:cs="Calibri"/>
          <w:sz w:val="22"/>
          <w:szCs w:val="22"/>
          <w:lang w:val="en-GB"/>
        </w:rPr>
        <w:t xml:space="preserve"> (default 0.07, i.e. 93% protein binding), whereas the Lodise model integrates the unbound concentration directly through its nonlinear binding function:</w:t>
      </w:r>
    </w:p>
    <w:p w14:paraId="42CED10B" w14:textId="77777777" w:rsidR="00DA166E" w:rsidRPr="00B96048" w:rsidRDefault="00000000">
      <w:pPr>
        <w:spacing w:after="60"/>
        <w:ind w:left="425"/>
        <w:rPr>
          <w:lang w:val="en-GB"/>
        </w:rPr>
      </w:pPr>
      <w:proofErr w:type="spellStart"/>
      <w:r w:rsidRPr="00B96048">
        <w:rPr>
          <w:rFonts w:ascii="Calibri" w:eastAsia="Calibri" w:hAnsi="Calibri" w:cs="Calibri"/>
          <w:i/>
          <w:iCs/>
          <w:sz w:val="22"/>
          <w:szCs w:val="22"/>
          <w:lang w:val="en-GB"/>
        </w:rPr>
        <w:t>fAUC</w:t>
      </w:r>
      <w:r w:rsidRPr="00B96048">
        <w:rPr>
          <w:rFonts w:ascii="Calibri" w:eastAsia="Calibri" w:hAnsi="Calibri" w:cs="Calibri"/>
          <w:i/>
          <w:iCs/>
          <w:sz w:val="22"/>
          <w:szCs w:val="22"/>
          <w:vertAlign w:val="subscript"/>
          <w:lang w:val="en-GB"/>
        </w:rPr>
        <w:t>m</w:t>
      </w:r>
      <w:proofErr w:type="spellEnd"/>
      <w:r w:rsidRPr="00B96048">
        <w:rPr>
          <w:rFonts w:ascii="Calibri" w:eastAsia="Calibri" w:hAnsi="Calibri" w:cs="Calibri"/>
          <w:i/>
          <w:iCs/>
          <w:sz w:val="22"/>
          <w:szCs w:val="22"/>
          <w:lang w:val="en-GB"/>
        </w:rPr>
        <w:t>(t) = f</w:t>
      </w:r>
      <w:r w:rsidRPr="00B96048">
        <w:rPr>
          <w:rFonts w:ascii="Calibri" w:eastAsia="Calibri" w:hAnsi="Calibri" w:cs="Calibri"/>
          <w:i/>
          <w:iCs/>
          <w:sz w:val="22"/>
          <w:szCs w:val="22"/>
          <w:vertAlign w:val="subscript"/>
          <w:lang w:val="en-GB"/>
        </w:rPr>
        <w:t>u</w:t>
      </w:r>
      <w:r w:rsidRPr="00B96048">
        <w:rPr>
          <w:rFonts w:ascii="Calibri" w:eastAsia="Calibri" w:hAnsi="Calibri" w:cs="Calibri"/>
          <w:i/>
          <w:iCs/>
          <w:sz w:val="22"/>
          <w:szCs w:val="22"/>
          <w:lang w:val="en-GB"/>
        </w:rPr>
        <w:t xml:space="preserve"> × </w:t>
      </w:r>
      <w:proofErr w:type="spellStart"/>
      <w:r w:rsidRPr="00B96048">
        <w:rPr>
          <w:rFonts w:ascii="Calibri" w:eastAsia="Calibri" w:hAnsi="Calibri" w:cs="Calibri"/>
          <w:i/>
          <w:iCs/>
          <w:sz w:val="22"/>
          <w:szCs w:val="22"/>
          <w:lang w:val="en-GB"/>
        </w:rPr>
        <w:t>AUC</w:t>
      </w:r>
      <w:r w:rsidRPr="00B96048">
        <w:rPr>
          <w:rFonts w:ascii="Calibri" w:eastAsia="Calibri" w:hAnsi="Calibri" w:cs="Calibri"/>
          <w:i/>
          <w:iCs/>
          <w:sz w:val="22"/>
          <w:szCs w:val="22"/>
          <w:vertAlign w:val="subscript"/>
          <w:lang w:val="en-GB"/>
        </w:rPr>
        <w:t>m</w:t>
      </w:r>
      <w:proofErr w:type="spellEnd"/>
      <w:r w:rsidRPr="00B96048">
        <w:rPr>
          <w:rFonts w:ascii="Calibri" w:eastAsia="Calibri" w:hAnsi="Calibri" w:cs="Calibri"/>
          <w:i/>
          <w:iCs/>
          <w:sz w:val="22"/>
          <w:szCs w:val="22"/>
          <w:lang w:val="en-GB"/>
        </w:rPr>
        <w:t>(</w:t>
      </w:r>
      <w:proofErr w:type="gramStart"/>
      <w:r w:rsidRPr="00B96048">
        <w:rPr>
          <w:rFonts w:ascii="Calibri" w:eastAsia="Calibri" w:hAnsi="Calibri" w:cs="Calibri"/>
          <w:i/>
          <w:iCs/>
          <w:sz w:val="22"/>
          <w:szCs w:val="22"/>
          <w:lang w:val="en-GB"/>
        </w:rPr>
        <w:t xml:space="preserve">t)   </w:t>
      </w:r>
      <w:proofErr w:type="gramEnd"/>
      <w:r w:rsidRPr="00B96048">
        <w:rPr>
          <w:rFonts w:ascii="Calibri" w:eastAsia="Calibri" w:hAnsi="Calibri" w:cs="Calibri"/>
          <w:i/>
          <w:iCs/>
          <w:sz w:val="22"/>
          <w:szCs w:val="22"/>
          <w:lang w:val="en-GB"/>
        </w:rPr>
        <w:t>(total-concentration models)</w:t>
      </w:r>
    </w:p>
    <w:p w14:paraId="133658C2" w14:textId="77777777" w:rsidR="00DA166E" w:rsidRPr="00B96048" w:rsidRDefault="00000000">
      <w:pPr>
        <w:spacing w:after="60"/>
        <w:ind w:left="425"/>
        <w:rPr>
          <w:lang w:val="en-GB"/>
        </w:rPr>
      </w:pPr>
      <w:proofErr w:type="spellStart"/>
      <w:r w:rsidRPr="00B96048">
        <w:rPr>
          <w:rFonts w:ascii="Calibri" w:eastAsia="Calibri" w:hAnsi="Calibri" w:cs="Calibri"/>
          <w:i/>
          <w:iCs/>
          <w:sz w:val="22"/>
          <w:szCs w:val="22"/>
          <w:lang w:val="en-GB"/>
        </w:rPr>
        <w:t>fAUC</w:t>
      </w:r>
      <w:r w:rsidRPr="00B96048">
        <w:rPr>
          <w:rFonts w:ascii="Calibri" w:eastAsia="Calibri" w:hAnsi="Calibri" w:cs="Calibri"/>
          <w:i/>
          <w:iCs/>
          <w:sz w:val="22"/>
          <w:szCs w:val="22"/>
          <w:vertAlign w:val="subscript"/>
          <w:lang w:val="en-GB"/>
        </w:rPr>
        <w:t>m</w:t>
      </w:r>
      <w:proofErr w:type="spellEnd"/>
      <w:r w:rsidRPr="00B96048">
        <w:rPr>
          <w:rFonts w:ascii="Calibri" w:eastAsia="Calibri" w:hAnsi="Calibri" w:cs="Calibri"/>
          <w:i/>
          <w:iCs/>
          <w:sz w:val="22"/>
          <w:szCs w:val="22"/>
          <w:lang w:val="en-GB"/>
        </w:rPr>
        <w:t xml:space="preserve">(t) = </w:t>
      </w:r>
      <w:proofErr w:type="spellStart"/>
      <w:r w:rsidRPr="00B96048">
        <w:rPr>
          <w:rFonts w:ascii="Calibri" w:eastAsia="Calibri" w:hAnsi="Calibri" w:cs="Calibri"/>
          <w:i/>
          <w:iCs/>
          <w:sz w:val="22"/>
          <w:szCs w:val="22"/>
          <w:lang w:val="en-GB"/>
        </w:rPr>
        <w:t>AUC</w:t>
      </w:r>
      <w:r w:rsidRPr="00B96048">
        <w:rPr>
          <w:rFonts w:ascii="Calibri" w:eastAsia="Calibri" w:hAnsi="Calibri" w:cs="Calibri"/>
          <w:i/>
          <w:iCs/>
          <w:sz w:val="22"/>
          <w:szCs w:val="22"/>
          <w:vertAlign w:val="subscript"/>
          <w:lang w:val="en-GB"/>
        </w:rPr>
        <w:t>m</w:t>
      </w:r>
      <w:proofErr w:type="spellEnd"/>
      <w:r w:rsidRPr="00B96048">
        <w:rPr>
          <w:rFonts w:ascii="Calibri" w:eastAsia="Calibri" w:hAnsi="Calibri" w:cs="Calibri"/>
          <w:i/>
          <w:iCs/>
          <w:sz w:val="22"/>
          <w:szCs w:val="22"/>
          <w:lang w:val="en-GB"/>
        </w:rPr>
        <w:t>(</w:t>
      </w:r>
      <w:proofErr w:type="gramStart"/>
      <w:r w:rsidRPr="00B96048">
        <w:rPr>
          <w:rFonts w:ascii="Calibri" w:eastAsia="Calibri" w:hAnsi="Calibri" w:cs="Calibri"/>
          <w:i/>
          <w:iCs/>
          <w:sz w:val="22"/>
          <w:szCs w:val="22"/>
          <w:lang w:val="en-GB"/>
        </w:rPr>
        <w:t xml:space="preserve">t)   </w:t>
      </w:r>
      <w:proofErr w:type="gramEnd"/>
      <w:r w:rsidRPr="00B96048">
        <w:rPr>
          <w:rFonts w:ascii="Calibri" w:eastAsia="Calibri" w:hAnsi="Calibri" w:cs="Calibri"/>
          <w:i/>
          <w:iCs/>
          <w:sz w:val="22"/>
          <w:szCs w:val="22"/>
          <w:lang w:val="en-GB"/>
        </w:rPr>
        <w:t>(Lodise 2026)</w:t>
      </w:r>
    </w:p>
    <w:p w14:paraId="26F7C213" w14:textId="77777777" w:rsidR="00DA166E" w:rsidRPr="00B96048" w:rsidRDefault="00000000">
      <w:pPr>
        <w:spacing w:after="60"/>
        <w:ind w:left="425"/>
        <w:rPr>
          <w:lang w:val="en-GB"/>
        </w:rPr>
      </w:pPr>
      <w:proofErr w:type="spellStart"/>
      <w:r w:rsidRPr="00B96048">
        <w:rPr>
          <w:rFonts w:ascii="Calibri" w:eastAsia="Calibri" w:hAnsi="Calibri" w:cs="Calibri"/>
          <w:i/>
          <w:iCs/>
          <w:sz w:val="22"/>
          <w:szCs w:val="22"/>
          <w:lang w:val="en-GB"/>
        </w:rPr>
        <w:t>fAUC</w:t>
      </w:r>
      <w:r w:rsidRPr="00B96048">
        <w:rPr>
          <w:rFonts w:ascii="Calibri" w:eastAsia="Calibri" w:hAnsi="Calibri" w:cs="Calibri"/>
          <w:i/>
          <w:iCs/>
          <w:sz w:val="22"/>
          <w:szCs w:val="22"/>
          <w:vertAlign w:val="subscript"/>
          <w:lang w:val="en-GB"/>
        </w:rPr>
        <w:t>MA</w:t>
      </w:r>
      <w:proofErr w:type="spellEnd"/>
      <w:r w:rsidRPr="00B96048">
        <w:rPr>
          <w:rFonts w:ascii="Calibri" w:eastAsia="Calibri" w:hAnsi="Calibri" w:cs="Calibri"/>
          <w:i/>
          <w:iCs/>
          <w:sz w:val="22"/>
          <w:szCs w:val="22"/>
          <w:lang w:val="en-GB"/>
        </w:rPr>
        <w:t xml:space="preserve">(t) = </w:t>
      </w:r>
      <w:r>
        <w:rPr>
          <w:rFonts w:ascii="Calibri" w:eastAsia="Calibri" w:hAnsi="Calibri" w:cs="Calibri"/>
          <w:i/>
          <w:iCs/>
          <w:sz w:val="22"/>
          <w:szCs w:val="22"/>
        </w:rPr>
        <w:t>Σ</w:t>
      </w:r>
      <w:r w:rsidRPr="00B96048">
        <w:rPr>
          <w:rFonts w:ascii="Calibri" w:eastAsia="Calibri" w:hAnsi="Calibri" w:cs="Calibri"/>
          <w:i/>
          <w:iCs/>
          <w:sz w:val="22"/>
          <w:szCs w:val="22"/>
          <w:vertAlign w:val="subscript"/>
          <w:lang w:val="en-GB"/>
        </w:rPr>
        <w:t>m</w:t>
      </w:r>
      <w:r w:rsidRPr="00B96048">
        <w:rPr>
          <w:rFonts w:ascii="Calibri" w:eastAsia="Calibri" w:hAnsi="Calibri" w:cs="Calibri"/>
          <w:i/>
          <w:iCs/>
          <w:sz w:val="22"/>
          <w:szCs w:val="22"/>
          <w:lang w:val="en-GB"/>
        </w:rPr>
        <w:t xml:space="preserve"> </w:t>
      </w:r>
      <w:proofErr w:type="spellStart"/>
      <w:r w:rsidRPr="00B96048">
        <w:rPr>
          <w:rFonts w:ascii="Calibri" w:eastAsia="Calibri" w:hAnsi="Calibri" w:cs="Calibri"/>
          <w:i/>
          <w:iCs/>
          <w:sz w:val="22"/>
          <w:szCs w:val="22"/>
          <w:lang w:val="en-GB"/>
        </w:rPr>
        <w:t>w</w:t>
      </w:r>
      <w:r w:rsidRPr="00B96048">
        <w:rPr>
          <w:rFonts w:ascii="Calibri" w:eastAsia="Calibri" w:hAnsi="Calibri" w:cs="Calibri"/>
          <w:i/>
          <w:iCs/>
          <w:sz w:val="22"/>
          <w:szCs w:val="22"/>
          <w:vertAlign w:val="subscript"/>
          <w:lang w:val="en-GB"/>
        </w:rPr>
        <w:t>m</w:t>
      </w:r>
      <w:proofErr w:type="spellEnd"/>
      <w:r w:rsidRPr="00B96048">
        <w:rPr>
          <w:rFonts w:ascii="Calibri" w:eastAsia="Calibri" w:hAnsi="Calibri" w:cs="Calibri"/>
          <w:i/>
          <w:iCs/>
          <w:sz w:val="22"/>
          <w:szCs w:val="22"/>
          <w:lang w:val="en-GB"/>
        </w:rPr>
        <w:t xml:space="preserve"> × </w:t>
      </w:r>
      <w:proofErr w:type="spellStart"/>
      <w:r w:rsidRPr="00B96048">
        <w:rPr>
          <w:rFonts w:ascii="Calibri" w:eastAsia="Calibri" w:hAnsi="Calibri" w:cs="Calibri"/>
          <w:i/>
          <w:iCs/>
          <w:sz w:val="22"/>
          <w:szCs w:val="22"/>
          <w:lang w:val="en-GB"/>
        </w:rPr>
        <w:t>fAUC</w:t>
      </w:r>
      <w:r w:rsidRPr="00B96048">
        <w:rPr>
          <w:rFonts w:ascii="Calibri" w:eastAsia="Calibri" w:hAnsi="Calibri" w:cs="Calibri"/>
          <w:i/>
          <w:iCs/>
          <w:sz w:val="22"/>
          <w:szCs w:val="22"/>
          <w:vertAlign w:val="subscript"/>
          <w:lang w:val="en-GB"/>
        </w:rPr>
        <w:t>m</w:t>
      </w:r>
      <w:proofErr w:type="spellEnd"/>
      <w:r w:rsidRPr="00B96048">
        <w:rPr>
          <w:rFonts w:ascii="Calibri" w:eastAsia="Calibri" w:hAnsi="Calibri" w:cs="Calibri"/>
          <w:i/>
          <w:iCs/>
          <w:sz w:val="22"/>
          <w:szCs w:val="22"/>
          <w:lang w:val="en-GB"/>
        </w:rPr>
        <w:t>(t)</w:t>
      </w:r>
    </w:p>
    <w:p w14:paraId="09DD2434" w14:textId="77777777" w:rsidR="00DA166E" w:rsidRPr="00B96048" w:rsidRDefault="00DA166E">
      <w:pPr>
        <w:spacing w:after="160"/>
        <w:jc w:val="both"/>
        <w:rPr>
          <w:lang w:val="en-GB"/>
        </w:rPr>
      </w:pPr>
    </w:p>
    <w:p w14:paraId="03C29571" w14:textId="77777777" w:rsidR="00DA166E" w:rsidRPr="00B96048" w:rsidRDefault="00000000">
      <w:pPr>
        <w:spacing w:after="160" w:line="276" w:lineRule="auto"/>
        <w:jc w:val="both"/>
        <w:rPr>
          <w:lang w:val="en-GB"/>
        </w:rPr>
      </w:pPr>
      <w:r w:rsidRPr="00B96048">
        <w:rPr>
          <w:rFonts w:ascii="Calibri" w:eastAsia="Calibri" w:hAnsi="Calibri" w:cs="Calibri"/>
          <w:sz w:val="22"/>
          <w:szCs w:val="22"/>
          <w:lang w:val="en-GB"/>
        </w:rPr>
        <w:lastRenderedPageBreak/>
        <w:t>The daily exposure index used for redosing decisions is computed at 24-h steps as the increment of the cumulative model-averaged unbound AUC, normalised by the MIC:</w:t>
      </w:r>
    </w:p>
    <w:p w14:paraId="5AEBCC84" w14:textId="77777777" w:rsidR="00DA166E" w:rsidRPr="00B96048" w:rsidRDefault="00000000">
      <w:pPr>
        <w:spacing w:after="60"/>
        <w:ind w:left="425"/>
        <w:rPr>
          <w:lang w:val="en-GB"/>
        </w:rPr>
      </w:pPr>
      <w:r w:rsidRPr="00B96048">
        <w:rPr>
          <w:rFonts w:ascii="Calibri" w:eastAsia="Calibri" w:hAnsi="Calibri" w:cs="Calibri"/>
          <w:i/>
          <w:iCs/>
          <w:sz w:val="22"/>
          <w:szCs w:val="22"/>
          <w:lang w:val="en-GB"/>
        </w:rPr>
        <w:t>fAUC</w:t>
      </w:r>
      <w:r w:rsidRPr="00B96048">
        <w:rPr>
          <w:rFonts w:ascii="Calibri" w:eastAsia="Calibri" w:hAnsi="Calibri" w:cs="Calibri"/>
          <w:i/>
          <w:iCs/>
          <w:sz w:val="22"/>
          <w:szCs w:val="22"/>
          <w:vertAlign w:val="subscript"/>
          <w:lang w:val="en-GB"/>
        </w:rPr>
        <w:t>24</w:t>
      </w:r>
      <w:r w:rsidRPr="00B96048">
        <w:rPr>
          <w:rFonts w:ascii="Calibri" w:eastAsia="Calibri" w:hAnsi="Calibri" w:cs="Calibri"/>
          <w:i/>
          <w:iCs/>
          <w:sz w:val="22"/>
          <w:szCs w:val="22"/>
          <w:lang w:val="en-GB"/>
        </w:rPr>
        <w:t>/MIC (t) = [</w:t>
      </w:r>
      <w:proofErr w:type="spellStart"/>
      <w:r w:rsidRPr="00B96048">
        <w:rPr>
          <w:rFonts w:ascii="Calibri" w:eastAsia="Calibri" w:hAnsi="Calibri" w:cs="Calibri"/>
          <w:i/>
          <w:iCs/>
          <w:sz w:val="22"/>
          <w:szCs w:val="22"/>
          <w:lang w:val="en-GB"/>
        </w:rPr>
        <w:t>fAUC</w:t>
      </w:r>
      <w:r w:rsidRPr="00B96048">
        <w:rPr>
          <w:rFonts w:ascii="Calibri" w:eastAsia="Calibri" w:hAnsi="Calibri" w:cs="Calibri"/>
          <w:i/>
          <w:iCs/>
          <w:sz w:val="22"/>
          <w:szCs w:val="22"/>
          <w:vertAlign w:val="subscript"/>
          <w:lang w:val="en-GB"/>
        </w:rPr>
        <w:t>MA</w:t>
      </w:r>
      <w:proofErr w:type="spellEnd"/>
      <w:r w:rsidRPr="00B96048">
        <w:rPr>
          <w:rFonts w:ascii="Calibri" w:eastAsia="Calibri" w:hAnsi="Calibri" w:cs="Calibri"/>
          <w:i/>
          <w:iCs/>
          <w:sz w:val="22"/>
          <w:szCs w:val="22"/>
          <w:lang w:val="en-GB"/>
        </w:rPr>
        <w:t xml:space="preserve">(t) − </w:t>
      </w:r>
      <w:proofErr w:type="spellStart"/>
      <w:r w:rsidRPr="00B96048">
        <w:rPr>
          <w:rFonts w:ascii="Calibri" w:eastAsia="Calibri" w:hAnsi="Calibri" w:cs="Calibri"/>
          <w:i/>
          <w:iCs/>
          <w:sz w:val="22"/>
          <w:szCs w:val="22"/>
          <w:lang w:val="en-GB"/>
        </w:rPr>
        <w:t>fAUC</w:t>
      </w:r>
      <w:r w:rsidRPr="00B96048">
        <w:rPr>
          <w:rFonts w:ascii="Calibri" w:eastAsia="Calibri" w:hAnsi="Calibri" w:cs="Calibri"/>
          <w:i/>
          <w:iCs/>
          <w:sz w:val="22"/>
          <w:szCs w:val="22"/>
          <w:vertAlign w:val="subscript"/>
          <w:lang w:val="en-GB"/>
        </w:rPr>
        <w:t>MA</w:t>
      </w:r>
      <w:proofErr w:type="spellEnd"/>
      <w:r w:rsidRPr="00B96048">
        <w:rPr>
          <w:rFonts w:ascii="Calibri" w:eastAsia="Calibri" w:hAnsi="Calibri" w:cs="Calibri"/>
          <w:i/>
          <w:iCs/>
          <w:sz w:val="22"/>
          <w:szCs w:val="22"/>
          <w:lang w:val="en-GB"/>
        </w:rPr>
        <w:t>(t−24)] / MIC</w:t>
      </w:r>
    </w:p>
    <w:p w14:paraId="2311D433" w14:textId="77777777" w:rsidR="00DA166E" w:rsidRPr="00B96048" w:rsidRDefault="00DA166E">
      <w:pPr>
        <w:spacing w:after="160"/>
        <w:jc w:val="both"/>
        <w:rPr>
          <w:lang w:val="en-GB"/>
        </w:rPr>
      </w:pPr>
    </w:p>
    <w:p w14:paraId="7E065FBF" w14:textId="77777777" w:rsidR="00DA166E" w:rsidRPr="00B96048" w:rsidRDefault="00000000">
      <w:pPr>
        <w:spacing w:after="160" w:line="276" w:lineRule="auto"/>
        <w:jc w:val="both"/>
        <w:rPr>
          <w:lang w:val="en-GB"/>
        </w:rPr>
      </w:pPr>
      <w:r w:rsidRPr="00B96048">
        <w:rPr>
          <w:rFonts w:ascii="Calibri" w:eastAsia="Calibri" w:hAnsi="Calibri" w:cs="Calibri"/>
          <w:sz w:val="22"/>
          <w:szCs w:val="22"/>
          <w:lang w:val="en-GB"/>
        </w:rPr>
        <w:t>Each 24-h interval is classified as above or below the efficacy target (default fAUC</w:t>
      </w:r>
      <w:r w:rsidRPr="00B96048">
        <w:rPr>
          <w:rFonts w:ascii="Calibri" w:eastAsia="Calibri" w:hAnsi="Calibri" w:cs="Calibri"/>
          <w:i/>
          <w:iCs/>
          <w:sz w:val="22"/>
          <w:szCs w:val="22"/>
          <w:lang w:val="en-GB"/>
        </w:rPr>
        <w:t>24</w:t>
      </w:r>
      <w:r w:rsidRPr="00B96048">
        <w:rPr>
          <w:rFonts w:ascii="Calibri" w:eastAsia="Calibri" w:hAnsi="Calibri" w:cs="Calibri"/>
          <w:sz w:val="22"/>
          <w:szCs w:val="22"/>
          <w:lang w:val="en-GB"/>
        </w:rPr>
        <w:t xml:space="preserve">/MIC ≥ 111.1, the 2-log kill threshold for </w:t>
      </w:r>
      <w:r w:rsidRPr="00B96048">
        <w:rPr>
          <w:rFonts w:ascii="Calibri" w:eastAsia="Calibri" w:hAnsi="Calibri" w:cs="Calibri"/>
          <w:i/>
          <w:iCs/>
          <w:sz w:val="22"/>
          <w:szCs w:val="22"/>
          <w:lang w:val="en-GB"/>
        </w:rPr>
        <w:t>S. aureus</w:t>
      </w:r>
      <w:r w:rsidRPr="00B96048">
        <w:rPr>
          <w:rFonts w:ascii="Calibri" w:eastAsia="Calibri" w:hAnsi="Calibri" w:cs="Calibri"/>
          <w:sz w:val="22"/>
          <w:szCs w:val="22"/>
          <w:lang w:val="en-GB"/>
        </w:rPr>
        <w:t>); the recommended redosing time is the last day on which the index is still above target after the most recent administration, and below-target days are highlighted on the plots. In parallel, the model with the highest weight is designated the best model: it is refitted with sequential importance resampling (</w:t>
      </w:r>
      <w:proofErr w:type="spellStart"/>
      <w:proofErr w:type="gramStart"/>
      <w:r w:rsidRPr="00B96048">
        <w:rPr>
          <w:rFonts w:ascii="Calibri" w:eastAsia="Calibri" w:hAnsi="Calibri" w:cs="Calibri"/>
          <w:sz w:val="22"/>
          <w:szCs w:val="22"/>
          <w:lang w:val="en-GB"/>
        </w:rPr>
        <w:t>posologyr</w:t>
      </w:r>
      <w:proofErr w:type="spellEnd"/>
      <w:r w:rsidRPr="00B96048">
        <w:rPr>
          <w:rFonts w:ascii="Calibri" w:eastAsia="Calibri" w:hAnsi="Calibri" w:cs="Calibri"/>
          <w:sz w:val="22"/>
          <w:szCs w:val="22"/>
          <w:lang w:val="en-GB"/>
        </w:rPr>
        <w:t>::</w:t>
      </w:r>
      <w:proofErr w:type="spellStart"/>
      <w:proofErr w:type="gramEnd"/>
      <w:r w:rsidRPr="00B96048">
        <w:rPr>
          <w:rFonts w:ascii="Calibri" w:eastAsia="Calibri" w:hAnsi="Calibri" w:cs="Calibri"/>
          <w:sz w:val="22"/>
          <w:szCs w:val="22"/>
          <w:lang w:val="en-GB"/>
        </w:rPr>
        <w:t>poso_estim_sir</w:t>
      </w:r>
      <w:proofErr w:type="spellEnd"/>
      <w:r w:rsidRPr="00B96048">
        <w:rPr>
          <w:rFonts w:ascii="Calibri" w:eastAsia="Calibri" w:hAnsi="Calibri" w:cs="Calibri"/>
          <w:sz w:val="22"/>
          <w:szCs w:val="22"/>
          <w:lang w:val="en-GB"/>
        </w:rPr>
        <w:t xml:space="preserve">; 1,000 samples, 100 resamples) to obtain a 90% prediction </w:t>
      </w:r>
      <w:proofErr w:type="gramStart"/>
      <w:r w:rsidRPr="00B96048">
        <w:rPr>
          <w:rFonts w:ascii="Calibri" w:eastAsia="Calibri" w:hAnsi="Calibri" w:cs="Calibri"/>
          <w:sz w:val="22"/>
          <w:szCs w:val="22"/>
          <w:lang w:val="en-GB"/>
        </w:rPr>
        <w:t>interval, and</w:t>
      </w:r>
      <w:proofErr w:type="gramEnd"/>
      <w:r w:rsidRPr="00B96048">
        <w:rPr>
          <w:rFonts w:ascii="Calibri" w:eastAsia="Calibri" w:hAnsi="Calibri" w:cs="Calibri"/>
          <w:sz w:val="22"/>
          <w:szCs w:val="22"/>
          <w:lang w:val="en-GB"/>
        </w:rPr>
        <w:t xml:space="preserve"> displayed alongside the model-averaged prediction. The weights, together with each model's relative bias and relative RMSE against the observed concentrations, are shown in the stacked weight plot.</w:t>
      </w:r>
    </w:p>
    <w:p w14:paraId="55941D91" w14:textId="77777777" w:rsidR="00DA166E" w:rsidRPr="00B96048" w:rsidRDefault="00000000">
      <w:pPr>
        <w:pStyle w:val="Titolo1"/>
        <w:spacing w:before="320" w:after="200"/>
        <w:rPr>
          <w:lang w:val="en-GB"/>
        </w:rPr>
      </w:pPr>
      <w:r w:rsidRPr="00B96048">
        <w:rPr>
          <w:lang w:val="en-GB"/>
        </w:rPr>
        <w:t>References</w:t>
      </w:r>
    </w:p>
    <w:p w14:paraId="2E3F3532" w14:textId="77777777" w:rsidR="00DA166E" w:rsidRPr="00B96048" w:rsidRDefault="00000000">
      <w:pPr>
        <w:spacing w:after="120"/>
        <w:rPr>
          <w:lang w:val="en-GB"/>
        </w:rPr>
      </w:pPr>
      <w:r w:rsidRPr="00B96048">
        <w:rPr>
          <w:rFonts w:ascii="Calibri" w:eastAsia="Calibri" w:hAnsi="Calibri" w:cs="Calibri"/>
          <w:lang w:val="en-GB"/>
        </w:rPr>
        <w:t xml:space="preserve">1. Carrothers TJ, Chittenden JT, Critchley I. Dalbavancin population pharmacokinetic </w:t>
      </w:r>
      <w:proofErr w:type="spellStart"/>
      <w:r w:rsidRPr="00B96048">
        <w:rPr>
          <w:rFonts w:ascii="Calibri" w:eastAsia="Calibri" w:hAnsi="Calibri" w:cs="Calibri"/>
          <w:lang w:val="en-GB"/>
        </w:rPr>
        <w:t>modeling</w:t>
      </w:r>
      <w:proofErr w:type="spellEnd"/>
      <w:r w:rsidRPr="00B96048">
        <w:rPr>
          <w:rFonts w:ascii="Calibri" w:eastAsia="Calibri" w:hAnsi="Calibri" w:cs="Calibri"/>
          <w:lang w:val="en-GB"/>
        </w:rPr>
        <w:t xml:space="preserve"> and target attainment analysis. Clin </w:t>
      </w:r>
      <w:proofErr w:type="spellStart"/>
      <w:r w:rsidRPr="00B96048">
        <w:rPr>
          <w:rFonts w:ascii="Calibri" w:eastAsia="Calibri" w:hAnsi="Calibri" w:cs="Calibri"/>
          <w:lang w:val="en-GB"/>
        </w:rPr>
        <w:t>Pharmacol</w:t>
      </w:r>
      <w:proofErr w:type="spellEnd"/>
      <w:r w:rsidRPr="00B96048">
        <w:rPr>
          <w:rFonts w:ascii="Calibri" w:eastAsia="Calibri" w:hAnsi="Calibri" w:cs="Calibri"/>
          <w:lang w:val="en-GB"/>
        </w:rPr>
        <w:t xml:space="preserve"> Drug Dev. 2020;9(1):21–31. doi:10.1002/cpdd.695</w:t>
      </w:r>
    </w:p>
    <w:p w14:paraId="49E879C2" w14:textId="77777777" w:rsidR="00DA166E" w:rsidRDefault="00000000">
      <w:pPr>
        <w:spacing w:after="120"/>
      </w:pPr>
      <w:r w:rsidRPr="00B96048">
        <w:rPr>
          <w:rFonts w:ascii="Calibri" w:eastAsia="Calibri" w:hAnsi="Calibri" w:cs="Calibri"/>
          <w:lang w:val="en-GB"/>
        </w:rPr>
        <w:t xml:space="preserve">2. </w:t>
      </w:r>
      <w:proofErr w:type="spellStart"/>
      <w:r w:rsidRPr="00B96048">
        <w:rPr>
          <w:rFonts w:ascii="Calibri" w:eastAsia="Calibri" w:hAnsi="Calibri" w:cs="Calibri"/>
          <w:lang w:val="en-GB"/>
        </w:rPr>
        <w:t>Cojutti</w:t>
      </w:r>
      <w:proofErr w:type="spellEnd"/>
      <w:r w:rsidRPr="00B96048">
        <w:rPr>
          <w:rFonts w:ascii="Calibri" w:eastAsia="Calibri" w:hAnsi="Calibri" w:cs="Calibri"/>
          <w:lang w:val="en-GB"/>
        </w:rPr>
        <w:t xml:space="preserve"> PG, Rinaldi M, Zamparini E, Rossi N, Tedeschi S, Conti M, Pea F, Viale P. Population pharmacokinetics of dalbavancin and dosing consideration for optimal treatment of adult patients with staphylococcal osteoarticular infections. </w:t>
      </w:r>
      <w:proofErr w:type="spellStart"/>
      <w:r>
        <w:rPr>
          <w:rFonts w:ascii="Calibri" w:eastAsia="Calibri" w:hAnsi="Calibri" w:cs="Calibri"/>
        </w:rPr>
        <w:t>Antimicrob</w:t>
      </w:r>
      <w:proofErr w:type="spellEnd"/>
      <w:r>
        <w:rPr>
          <w:rFonts w:ascii="Calibri" w:eastAsia="Calibri" w:hAnsi="Calibri" w:cs="Calibri"/>
        </w:rPr>
        <w:t xml:space="preserve"> Agents Chemother. 2021;65(5</w:t>
      </w:r>
      <w:proofErr w:type="gramStart"/>
      <w:r>
        <w:rPr>
          <w:rFonts w:ascii="Calibri" w:eastAsia="Calibri" w:hAnsi="Calibri" w:cs="Calibri"/>
        </w:rPr>
        <w:t>):e</w:t>
      </w:r>
      <w:proofErr w:type="gramEnd"/>
      <w:r>
        <w:rPr>
          <w:rFonts w:ascii="Calibri" w:eastAsia="Calibri" w:hAnsi="Calibri" w:cs="Calibri"/>
        </w:rPr>
        <w:t xml:space="preserve">02260-20. </w:t>
      </w:r>
      <w:proofErr w:type="gramStart"/>
      <w:r>
        <w:rPr>
          <w:rFonts w:ascii="Calibri" w:eastAsia="Calibri" w:hAnsi="Calibri" w:cs="Calibri"/>
        </w:rPr>
        <w:t>doi:10.1128</w:t>
      </w:r>
      <w:proofErr w:type="gramEnd"/>
      <w:r>
        <w:rPr>
          <w:rFonts w:ascii="Calibri" w:eastAsia="Calibri" w:hAnsi="Calibri" w:cs="Calibri"/>
        </w:rPr>
        <w:t>/AAC.02260-20</w:t>
      </w:r>
    </w:p>
    <w:p w14:paraId="7693E2F6" w14:textId="77777777" w:rsidR="00DA166E" w:rsidRPr="00B96048" w:rsidRDefault="00000000">
      <w:pPr>
        <w:spacing w:after="120"/>
        <w:rPr>
          <w:lang w:val="en-GB"/>
        </w:rPr>
      </w:pPr>
      <w:r>
        <w:rPr>
          <w:rFonts w:ascii="Calibri" w:eastAsia="Calibri" w:hAnsi="Calibri" w:cs="Calibri"/>
        </w:rPr>
        <w:t xml:space="preserve">3. </w:t>
      </w:r>
      <w:proofErr w:type="spellStart"/>
      <w:r>
        <w:rPr>
          <w:rFonts w:ascii="Calibri" w:eastAsia="Calibri" w:hAnsi="Calibri" w:cs="Calibri"/>
        </w:rPr>
        <w:t>Cojutti</w:t>
      </w:r>
      <w:proofErr w:type="spellEnd"/>
      <w:r>
        <w:rPr>
          <w:rFonts w:ascii="Calibri" w:eastAsia="Calibri" w:hAnsi="Calibri" w:cs="Calibri"/>
        </w:rPr>
        <w:t xml:space="preserve"> PG, Tedeschi S, Gatti M, Zamparini E, </w:t>
      </w:r>
      <w:proofErr w:type="spellStart"/>
      <w:r>
        <w:rPr>
          <w:rFonts w:ascii="Calibri" w:eastAsia="Calibri" w:hAnsi="Calibri" w:cs="Calibri"/>
        </w:rPr>
        <w:t>Meschiari</w:t>
      </w:r>
      <w:proofErr w:type="spellEnd"/>
      <w:r>
        <w:rPr>
          <w:rFonts w:ascii="Calibri" w:eastAsia="Calibri" w:hAnsi="Calibri" w:cs="Calibri"/>
        </w:rPr>
        <w:t xml:space="preserve"> M, Della Siega P, et al. </w:t>
      </w:r>
      <w:r w:rsidRPr="00B96048">
        <w:rPr>
          <w:rFonts w:ascii="Calibri" w:eastAsia="Calibri" w:hAnsi="Calibri" w:cs="Calibri"/>
          <w:lang w:val="en-GB"/>
        </w:rPr>
        <w:t>Population pharmacokinetic and pharmacodynamic analysis of dalbavancin for long-term treatment of subacute and/or chronic infectious diseases: the major role of therapeutic drug monitoring. Antibiotics (Basel). 2022;11(8):996. doi:10.3390/antibiotics11080996</w:t>
      </w:r>
    </w:p>
    <w:p w14:paraId="2276EF41" w14:textId="77777777" w:rsidR="00DA166E" w:rsidRDefault="00000000">
      <w:pPr>
        <w:spacing w:after="120"/>
      </w:pPr>
      <w:r w:rsidRPr="00B96048">
        <w:rPr>
          <w:rFonts w:ascii="Calibri" w:eastAsia="Calibri" w:hAnsi="Calibri" w:cs="Calibri"/>
          <w:lang w:val="en-GB"/>
        </w:rPr>
        <w:t xml:space="preserve">4. Chiriac U, Liebchen U, Frey OR, Lanzinger H, Klein S, Hoppe-Tichy T, et al. Model-based dose identification of dalbavancin for long-term suppressive outpatient treatment of ventricular assist device infections. </w:t>
      </w:r>
      <w:proofErr w:type="spellStart"/>
      <w:r>
        <w:rPr>
          <w:rFonts w:ascii="Calibri" w:eastAsia="Calibri" w:hAnsi="Calibri" w:cs="Calibri"/>
        </w:rPr>
        <w:t>Antibiotics</w:t>
      </w:r>
      <w:proofErr w:type="spellEnd"/>
      <w:r>
        <w:rPr>
          <w:rFonts w:ascii="Calibri" w:eastAsia="Calibri" w:hAnsi="Calibri" w:cs="Calibri"/>
        </w:rPr>
        <w:t xml:space="preserve"> (Basel). 2024;13(11):1103. </w:t>
      </w:r>
      <w:proofErr w:type="gramStart"/>
      <w:r>
        <w:rPr>
          <w:rFonts w:ascii="Calibri" w:eastAsia="Calibri" w:hAnsi="Calibri" w:cs="Calibri"/>
        </w:rPr>
        <w:t>doi:10.3390</w:t>
      </w:r>
      <w:proofErr w:type="gramEnd"/>
      <w:r>
        <w:rPr>
          <w:rFonts w:ascii="Calibri" w:eastAsia="Calibri" w:hAnsi="Calibri" w:cs="Calibri"/>
        </w:rPr>
        <w:t>/antibiotics13111103</w:t>
      </w:r>
    </w:p>
    <w:p w14:paraId="47C55C11" w14:textId="77777777" w:rsidR="00DA166E" w:rsidRDefault="00000000">
      <w:pPr>
        <w:spacing w:after="120"/>
      </w:pPr>
      <w:r>
        <w:rPr>
          <w:rFonts w:ascii="Calibri" w:eastAsia="Calibri" w:hAnsi="Calibri" w:cs="Calibri"/>
        </w:rPr>
        <w:t xml:space="preserve">5. </w:t>
      </w:r>
      <w:proofErr w:type="spellStart"/>
      <w:r>
        <w:rPr>
          <w:rFonts w:ascii="Calibri" w:eastAsia="Calibri" w:hAnsi="Calibri" w:cs="Calibri"/>
        </w:rPr>
        <w:t>Benavent</w:t>
      </w:r>
      <w:proofErr w:type="spellEnd"/>
      <w:r>
        <w:rPr>
          <w:rFonts w:ascii="Calibri" w:eastAsia="Calibri" w:hAnsi="Calibri" w:cs="Calibri"/>
        </w:rPr>
        <w:t xml:space="preserve"> E, Lora-Tamayo J, </w:t>
      </w:r>
      <w:proofErr w:type="spellStart"/>
      <w:r>
        <w:rPr>
          <w:rFonts w:ascii="Calibri" w:eastAsia="Calibri" w:hAnsi="Calibri" w:cs="Calibri"/>
        </w:rPr>
        <w:t>Ulldemolins</w:t>
      </w:r>
      <w:proofErr w:type="spellEnd"/>
      <w:r>
        <w:rPr>
          <w:rFonts w:ascii="Calibri" w:eastAsia="Calibri" w:hAnsi="Calibri" w:cs="Calibri"/>
        </w:rPr>
        <w:t xml:space="preserve"> M, Pons-Oltra P, Gregoire M, </w:t>
      </w:r>
      <w:proofErr w:type="spellStart"/>
      <w:r>
        <w:rPr>
          <w:rFonts w:ascii="Calibri" w:eastAsia="Calibri" w:hAnsi="Calibri" w:cs="Calibri"/>
        </w:rPr>
        <w:t>Mancheño</w:t>
      </w:r>
      <w:proofErr w:type="spellEnd"/>
      <w:r>
        <w:rPr>
          <w:rFonts w:ascii="Calibri" w:eastAsia="Calibri" w:hAnsi="Calibri" w:cs="Calibri"/>
        </w:rPr>
        <w:t xml:space="preserve">-Losa M, et al. </w:t>
      </w:r>
      <w:r w:rsidRPr="00B96048">
        <w:rPr>
          <w:rFonts w:ascii="Calibri" w:eastAsia="Calibri" w:hAnsi="Calibri" w:cs="Calibri"/>
          <w:lang w:val="en-GB"/>
        </w:rPr>
        <w:t xml:space="preserve">Efficacy, safety, and population pharmacokinetics of a single 1500 mg dose of dalbavancin for short-term therapy in patients with chronic prosthetic joint infections. </w:t>
      </w:r>
      <w:proofErr w:type="spellStart"/>
      <w:r>
        <w:rPr>
          <w:rFonts w:ascii="Calibri" w:eastAsia="Calibri" w:hAnsi="Calibri" w:cs="Calibri"/>
        </w:rPr>
        <w:t>Antimicrob</w:t>
      </w:r>
      <w:proofErr w:type="spellEnd"/>
      <w:r>
        <w:rPr>
          <w:rFonts w:ascii="Calibri" w:eastAsia="Calibri" w:hAnsi="Calibri" w:cs="Calibri"/>
        </w:rPr>
        <w:t xml:space="preserve"> Agents Chemother. 2025;69(12</w:t>
      </w:r>
      <w:proofErr w:type="gramStart"/>
      <w:r>
        <w:rPr>
          <w:rFonts w:ascii="Calibri" w:eastAsia="Calibri" w:hAnsi="Calibri" w:cs="Calibri"/>
        </w:rPr>
        <w:t>):e</w:t>
      </w:r>
      <w:proofErr w:type="gramEnd"/>
      <w:r>
        <w:rPr>
          <w:rFonts w:ascii="Calibri" w:eastAsia="Calibri" w:hAnsi="Calibri" w:cs="Calibri"/>
        </w:rPr>
        <w:t xml:space="preserve">00773-25. </w:t>
      </w:r>
      <w:proofErr w:type="gramStart"/>
      <w:r>
        <w:rPr>
          <w:rFonts w:ascii="Calibri" w:eastAsia="Calibri" w:hAnsi="Calibri" w:cs="Calibri"/>
        </w:rPr>
        <w:t>doi:10.1128</w:t>
      </w:r>
      <w:proofErr w:type="gramEnd"/>
      <w:r>
        <w:rPr>
          <w:rFonts w:ascii="Calibri" w:eastAsia="Calibri" w:hAnsi="Calibri" w:cs="Calibri"/>
        </w:rPr>
        <w:t>/aac.00773-25</w:t>
      </w:r>
    </w:p>
    <w:p w14:paraId="7969CEA4" w14:textId="77777777" w:rsidR="00DA166E" w:rsidRPr="00B96048" w:rsidRDefault="00000000">
      <w:pPr>
        <w:spacing w:after="120"/>
        <w:rPr>
          <w:lang w:val="en-GB"/>
        </w:rPr>
      </w:pPr>
      <w:r>
        <w:rPr>
          <w:rFonts w:ascii="Calibri" w:eastAsia="Calibri" w:hAnsi="Calibri" w:cs="Calibri"/>
        </w:rPr>
        <w:t xml:space="preserve">6. Baiardi G, Cameran Caviglia M, Boni S, Di Paolo A, Marini V, Cangemi G, et al. </w:t>
      </w:r>
      <w:r w:rsidRPr="00B96048">
        <w:rPr>
          <w:rFonts w:ascii="Calibri" w:eastAsia="Calibri" w:hAnsi="Calibri" w:cs="Calibri"/>
          <w:lang w:val="en-GB"/>
        </w:rPr>
        <w:t>Multidose dalbavancin population pharmacokinetic analysis for prolonged target attainment in patients requiring long-term treatment. Antibiotics (Basel). 2025;14(2):190. doi:10.3390/antibiotics14020190</w:t>
      </w:r>
    </w:p>
    <w:p w14:paraId="6B295AF1" w14:textId="77777777" w:rsidR="00DA166E" w:rsidRDefault="00000000">
      <w:pPr>
        <w:spacing w:after="120"/>
      </w:pPr>
      <w:r w:rsidRPr="00B96048">
        <w:rPr>
          <w:rFonts w:ascii="Calibri" w:eastAsia="Calibri" w:hAnsi="Calibri" w:cs="Calibri"/>
          <w:lang w:val="en-GB"/>
        </w:rPr>
        <w:t xml:space="preserve">7. Lodise TP, Turner NA, Hamasaki T, </w:t>
      </w:r>
      <w:proofErr w:type="spellStart"/>
      <w:r w:rsidRPr="00B96048">
        <w:rPr>
          <w:rFonts w:ascii="Calibri" w:eastAsia="Calibri" w:hAnsi="Calibri" w:cs="Calibri"/>
          <w:lang w:val="en-GB"/>
        </w:rPr>
        <w:t>Fishbane</w:t>
      </w:r>
      <w:proofErr w:type="spellEnd"/>
      <w:r w:rsidRPr="00B96048">
        <w:rPr>
          <w:rFonts w:ascii="Calibri" w:eastAsia="Calibri" w:hAnsi="Calibri" w:cs="Calibri"/>
          <w:lang w:val="en-GB"/>
        </w:rPr>
        <w:t xml:space="preserve"> N, Ghazaryan V, Wall A, et al. Pharmacokinetics of dalbavancin in complicated Staphylococcus aureus </w:t>
      </w:r>
      <w:proofErr w:type="spellStart"/>
      <w:r w:rsidRPr="00B96048">
        <w:rPr>
          <w:rFonts w:ascii="Calibri" w:eastAsia="Calibri" w:hAnsi="Calibri" w:cs="Calibri"/>
          <w:lang w:val="en-GB"/>
        </w:rPr>
        <w:t>bacteremia</w:t>
      </w:r>
      <w:proofErr w:type="spellEnd"/>
      <w:r w:rsidRPr="00B96048">
        <w:rPr>
          <w:rFonts w:ascii="Calibri" w:eastAsia="Calibri" w:hAnsi="Calibri" w:cs="Calibri"/>
          <w:lang w:val="en-GB"/>
        </w:rPr>
        <w:t xml:space="preserve">: a secondary analysis of the DOTS randomized clinical trial. </w:t>
      </w:r>
      <w:r>
        <w:rPr>
          <w:rFonts w:ascii="Calibri" w:eastAsia="Calibri" w:hAnsi="Calibri" w:cs="Calibri"/>
        </w:rPr>
        <w:t xml:space="preserve">JAMA </w:t>
      </w:r>
      <w:proofErr w:type="spellStart"/>
      <w:r>
        <w:rPr>
          <w:rFonts w:ascii="Calibri" w:eastAsia="Calibri" w:hAnsi="Calibri" w:cs="Calibri"/>
        </w:rPr>
        <w:t>Netw</w:t>
      </w:r>
      <w:proofErr w:type="spellEnd"/>
      <w:r>
        <w:rPr>
          <w:rFonts w:ascii="Calibri" w:eastAsia="Calibri" w:hAnsi="Calibri" w:cs="Calibri"/>
        </w:rPr>
        <w:t xml:space="preserve"> Open. 2026;9(4</w:t>
      </w:r>
      <w:proofErr w:type="gramStart"/>
      <w:r>
        <w:rPr>
          <w:rFonts w:ascii="Calibri" w:eastAsia="Calibri" w:hAnsi="Calibri" w:cs="Calibri"/>
        </w:rPr>
        <w:t>):e</w:t>
      </w:r>
      <w:proofErr w:type="gramEnd"/>
      <w:r>
        <w:rPr>
          <w:rFonts w:ascii="Calibri" w:eastAsia="Calibri" w:hAnsi="Calibri" w:cs="Calibri"/>
        </w:rPr>
        <w:t xml:space="preserve">2611652. </w:t>
      </w:r>
      <w:proofErr w:type="gramStart"/>
      <w:r>
        <w:rPr>
          <w:rFonts w:ascii="Calibri" w:eastAsia="Calibri" w:hAnsi="Calibri" w:cs="Calibri"/>
        </w:rPr>
        <w:t>doi:10.1001</w:t>
      </w:r>
      <w:proofErr w:type="gramEnd"/>
      <w:r>
        <w:rPr>
          <w:rFonts w:ascii="Calibri" w:eastAsia="Calibri" w:hAnsi="Calibri" w:cs="Calibri"/>
        </w:rPr>
        <w:t>/jamanetworkopen.2026.11652</w:t>
      </w:r>
    </w:p>
    <w:p w14:paraId="2C92C903" w14:textId="77777777" w:rsidR="00DA166E" w:rsidRPr="00B96048" w:rsidRDefault="00000000">
      <w:pPr>
        <w:spacing w:after="120"/>
        <w:rPr>
          <w:lang w:val="en-GB"/>
        </w:rPr>
      </w:pPr>
      <w:r>
        <w:rPr>
          <w:rFonts w:ascii="Calibri" w:eastAsia="Calibri" w:hAnsi="Calibri" w:cs="Calibri"/>
        </w:rPr>
        <w:t xml:space="preserve">8. Pai MP, </w:t>
      </w:r>
      <w:proofErr w:type="spellStart"/>
      <w:r>
        <w:rPr>
          <w:rFonts w:ascii="Calibri" w:eastAsia="Calibri" w:hAnsi="Calibri" w:cs="Calibri"/>
        </w:rPr>
        <w:t>Cojutti</w:t>
      </w:r>
      <w:proofErr w:type="spellEnd"/>
      <w:r>
        <w:rPr>
          <w:rFonts w:ascii="Calibri" w:eastAsia="Calibri" w:hAnsi="Calibri" w:cs="Calibri"/>
        </w:rPr>
        <w:t xml:space="preserve"> PG, De Paola R, Zamparini E, Tedeschi S, Giuliano S, et al. </w:t>
      </w:r>
      <w:r w:rsidRPr="00B96048">
        <w:rPr>
          <w:rFonts w:ascii="Calibri" w:eastAsia="Calibri" w:hAnsi="Calibri" w:cs="Calibri"/>
          <w:lang w:val="en-GB"/>
        </w:rPr>
        <w:t xml:space="preserve">Optimizing dalbavancin dosing for complicated MRSA infections: a </w:t>
      </w:r>
      <w:proofErr w:type="spellStart"/>
      <w:r w:rsidRPr="00B96048">
        <w:rPr>
          <w:rFonts w:ascii="Calibri" w:eastAsia="Calibri" w:hAnsi="Calibri" w:cs="Calibri"/>
          <w:lang w:val="en-GB"/>
        </w:rPr>
        <w:t>multicenter</w:t>
      </w:r>
      <w:proofErr w:type="spellEnd"/>
      <w:r w:rsidRPr="00B96048">
        <w:rPr>
          <w:rFonts w:ascii="Calibri" w:eastAsia="Calibri" w:hAnsi="Calibri" w:cs="Calibri"/>
          <w:lang w:val="en-GB"/>
        </w:rPr>
        <w:t xml:space="preserve"> population pharmacokinetic study. Clin </w:t>
      </w:r>
      <w:proofErr w:type="spellStart"/>
      <w:r w:rsidRPr="00B96048">
        <w:rPr>
          <w:rFonts w:ascii="Calibri" w:eastAsia="Calibri" w:hAnsi="Calibri" w:cs="Calibri"/>
          <w:lang w:val="en-GB"/>
        </w:rPr>
        <w:t>Microbiol</w:t>
      </w:r>
      <w:proofErr w:type="spellEnd"/>
      <w:r w:rsidRPr="00B96048">
        <w:rPr>
          <w:rFonts w:ascii="Calibri" w:eastAsia="Calibri" w:hAnsi="Calibri" w:cs="Calibri"/>
          <w:lang w:val="en-GB"/>
        </w:rPr>
        <w:t xml:space="preserve"> Infect. 2026 (in press). </w:t>
      </w:r>
      <w:proofErr w:type="gramStart"/>
      <w:r w:rsidRPr="00B96048">
        <w:rPr>
          <w:rFonts w:ascii="Calibri" w:eastAsia="Calibri" w:hAnsi="Calibri" w:cs="Calibri"/>
          <w:lang w:val="en-GB"/>
        </w:rPr>
        <w:t>doi:10.1016/j.cmi</w:t>
      </w:r>
      <w:proofErr w:type="gramEnd"/>
      <w:r w:rsidRPr="00B96048">
        <w:rPr>
          <w:rFonts w:ascii="Calibri" w:eastAsia="Calibri" w:hAnsi="Calibri" w:cs="Calibri"/>
          <w:lang w:val="en-GB"/>
        </w:rPr>
        <w:t>.2026.05.049</w:t>
      </w:r>
    </w:p>
    <w:p w14:paraId="16363C81" w14:textId="77777777" w:rsidR="00DA166E" w:rsidRPr="00B96048" w:rsidRDefault="00000000">
      <w:pPr>
        <w:spacing w:after="120"/>
        <w:rPr>
          <w:lang w:val="en-GB"/>
        </w:rPr>
      </w:pPr>
      <w:r w:rsidRPr="00B96048">
        <w:rPr>
          <w:rFonts w:ascii="Calibri" w:eastAsia="Calibri" w:hAnsi="Calibri" w:cs="Calibri"/>
          <w:lang w:val="en-GB"/>
        </w:rPr>
        <w:t xml:space="preserve">9. Sayadi H, Gregoire M, Fromage Y, </w:t>
      </w:r>
      <w:proofErr w:type="spellStart"/>
      <w:r w:rsidRPr="00B96048">
        <w:rPr>
          <w:rFonts w:ascii="Calibri" w:eastAsia="Calibri" w:hAnsi="Calibri" w:cs="Calibri"/>
          <w:lang w:val="en-GB"/>
        </w:rPr>
        <w:t>Labriffe</w:t>
      </w:r>
      <w:proofErr w:type="spellEnd"/>
      <w:r w:rsidRPr="00B96048">
        <w:rPr>
          <w:rFonts w:ascii="Calibri" w:eastAsia="Calibri" w:hAnsi="Calibri" w:cs="Calibri"/>
          <w:lang w:val="en-GB"/>
        </w:rPr>
        <w:t xml:space="preserve"> M, </w:t>
      </w:r>
      <w:proofErr w:type="spellStart"/>
      <w:r w:rsidRPr="00B96048">
        <w:rPr>
          <w:rFonts w:ascii="Calibri" w:eastAsia="Calibri" w:hAnsi="Calibri" w:cs="Calibri"/>
          <w:lang w:val="en-GB"/>
        </w:rPr>
        <w:t>Maizaud</w:t>
      </w:r>
      <w:proofErr w:type="spellEnd"/>
      <w:r w:rsidRPr="00B96048">
        <w:rPr>
          <w:rFonts w:ascii="Calibri" w:eastAsia="Calibri" w:hAnsi="Calibri" w:cs="Calibri"/>
          <w:lang w:val="en-GB"/>
        </w:rPr>
        <w:t xml:space="preserve"> F, </w:t>
      </w:r>
      <w:proofErr w:type="spellStart"/>
      <w:r w:rsidRPr="00B96048">
        <w:rPr>
          <w:rFonts w:ascii="Calibri" w:eastAsia="Calibri" w:hAnsi="Calibri" w:cs="Calibri"/>
          <w:lang w:val="en-GB"/>
        </w:rPr>
        <w:t>Monchaud</w:t>
      </w:r>
      <w:proofErr w:type="spellEnd"/>
      <w:r w:rsidRPr="00B96048">
        <w:rPr>
          <w:rFonts w:ascii="Calibri" w:eastAsia="Calibri" w:hAnsi="Calibri" w:cs="Calibri"/>
          <w:lang w:val="en-GB"/>
        </w:rPr>
        <w:t xml:space="preserve"> C, et al. Population pharmacokinetics of dalbavancin: external validation, model averaging, and implications for precision dosing in prolonged therapy. </w:t>
      </w:r>
      <w:proofErr w:type="spellStart"/>
      <w:r w:rsidRPr="00B96048">
        <w:rPr>
          <w:rFonts w:ascii="Calibri" w:eastAsia="Calibri" w:hAnsi="Calibri" w:cs="Calibri"/>
          <w:lang w:val="en-GB"/>
        </w:rPr>
        <w:t>Antimicrob</w:t>
      </w:r>
      <w:proofErr w:type="spellEnd"/>
      <w:r w:rsidRPr="00B96048">
        <w:rPr>
          <w:rFonts w:ascii="Calibri" w:eastAsia="Calibri" w:hAnsi="Calibri" w:cs="Calibri"/>
          <w:lang w:val="en-GB"/>
        </w:rPr>
        <w:t xml:space="preserve"> Agents </w:t>
      </w:r>
      <w:proofErr w:type="spellStart"/>
      <w:r w:rsidRPr="00B96048">
        <w:rPr>
          <w:rFonts w:ascii="Calibri" w:eastAsia="Calibri" w:hAnsi="Calibri" w:cs="Calibri"/>
          <w:lang w:val="en-GB"/>
        </w:rPr>
        <w:t>Chemother</w:t>
      </w:r>
      <w:proofErr w:type="spellEnd"/>
      <w:r w:rsidRPr="00B96048">
        <w:rPr>
          <w:rFonts w:ascii="Calibri" w:eastAsia="Calibri" w:hAnsi="Calibri" w:cs="Calibri"/>
          <w:lang w:val="en-GB"/>
        </w:rPr>
        <w:t>. 2026;70(8</w:t>
      </w:r>
      <w:proofErr w:type="gramStart"/>
      <w:r w:rsidRPr="00B96048">
        <w:rPr>
          <w:rFonts w:ascii="Calibri" w:eastAsia="Calibri" w:hAnsi="Calibri" w:cs="Calibri"/>
          <w:lang w:val="en-GB"/>
        </w:rPr>
        <w:t>):e</w:t>
      </w:r>
      <w:proofErr w:type="gramEnd"/>
      <w:r w:rsidRPr="00B96048">
        <w:rPr>
          <w:rFonts w:ascii="Calibri" w:eastAsia="Calibri" w:hAnsi="Calibri" w:cs="Calibri"/>
          <w:lang w:val="en-GB"/>
        </w:rPr>
        <w:t>00665-26. doi:10.1128/aac.00665-26</w:t>
      </w:r>
    </w:p>
    <w:p w14:paraId="39BBCE1F" w14:textId="77777777" w:rsidR="00DA166E" w:rsidRDefault="00000000">
      <w:pPr>
        <w:spacing w:after="120"/>
      </w:pPr>
      <w:r w:rsidRPr="00B96048">
        <w:rPr>
          <w:rFonts w:ascii="Calibri" w:eastAsia="Calibri" w:hAnsi="Calibri" w:cs="Calibri"/>
          <w:lang w:val="en-GB"/>
        </w:rPr>
        <w:t xml:space="preserve">10. Leven C, Coste A, Mané C. Free and </w:t>
      </w:r>
      <w:proofErr w:type="gramStart"/>
      <w:r w:rsidRPr="00B96048">
        <w:rPr>
          <w:rFonts w:ascii="Calibri" w:eastAsia="Calibri" w:hAnsi="Calibri" w:cs="Calibri"/>
          <w:lang w:val="en-GB"/>
        </w:rPr>
        <w:t>open-source</w:t>
      </w:r>
      <w:proofErr w:type="gramEnd"/>
      <w:r w:rsidRPr="00B96048">
        <w:rPr>
          <w:rFonts w:ascii="Calibri" w:eastAsia="Calibri" w:hAnsi="Calibri" w:cs="Calibri"/>
          <w:lang w:val="en-GB"/>
        </w:rPr>
        <w:t xml:space="preserve"> </w:t>
      </w:r>
      <w:proofErr w:type="spellStart"/>
      <w:r w:rsidRPr="00B96048">
        <w:rPr>
          <w:rFonts w:ascii="Calibri" w:eastAsia="Calibri" w:hAnsi="Calibri" w:cs="Calibri"/>
          <w:lang w:val="en-GB"/>
        </w:rPr>
        <w:t>posologyr</w:t>
      </w:r>
      <w:proofErr w:type="spellEnd"/>
      <w:r w:rsidRPr="00B96048">
        <w:rPr>
          <w:rFonts w:ascii="Calibri" w:eastAsia="Calibri" w:hAnsi="Calibri" w:cs="Calibri"/>
          <w:lang w:val="en-GB"/>
        </w:rPr>
        <w:t xml:space="preserve"> software for Bayesian dose individualization: an extensive validation on simulated data. </w:t>
      </w:r>
      <w:proofErr w:type="spellStart"/>
      <w:r>
        <w:rPr>
          <w:rFonts w:ascii="Calibri" w:eastAsia="Calibri" w:hAnsi="Calibri" w:cs="Calibri"/>
        </w:rPr>
        <w:t>Pharmaceutics</w:t>
      </w:r>
      <w:proofErr w:type="spellEnd"/>
      <w:r>
        <w:rPr>
          <w:rFonts w:ascii="Calibri" w:eastAsia="Calibri" w:hAnsi="Calibri" w:cs="Calibri"/>
        </w:rPr>
        <w:t xml:space="preserve">. 2022;14(2):442. </w:t>
      </w:r>
      <w:proofErr w:type="gramStart"/>
      <w:r>
        <w:rPr>
          <w:rFonts w:ascii="Calibri" w:eastAsia="Calibri" w:hAnsi="Calibri" w:cs="Calibri"/>
        </w:rPr>
        <w:t>doi:10.3390</w:t>
      </w:r>
      <w:proofErr w:type="gramEnd"/>
      <w:r>
        <w:rPr>
          <w:rFonts w:ascii="Calibri" w:eastAsia="Calibri" w:hAnsi="Calibri" w:cs="Calibri"/>
        </w:rPr>
        <w:t>/pharmaceutics14020442</w:t>
      </w:r>
    </w:p>
    <w:sectPr w:rsidR="00DA166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96694"/>
    <w:multiLevelType w:val="hybridMultilevel"/>
    <w:tmpl w:val="16B2E7B4"/>
    <w:lvl w:ilvl="0" w:tplc="95DA5AD2">
      <w:start w:val="1"/>
      <w:numFmt w:val="bullet"/>
      <w:lvlText w:val="●"/>
      <w:lvlJc w:val="left"/>
      <w:pPr>
        <w:ind w:left="720" w:hanging="360"/>
      </w:pPr>
    </w:lvl>
    <w:lvl w:ilvl="1" w:tplc="9C4CB9B8">
      <w:start w:val="1"/>
      <w:numFmt w:val="bullet"/>
      <w:lvlText w:val="○"/>
      <w:lvlJc w:val="left"/>
      <w:pPr>
        <w:ind w:left="1440" w:hanging="360"/>
      </w:pPr>
    </w:lvl>
    <w:lvl w:ilvl="2" w:tplc="59B4AA68">
      <w:start w:val="1"/>
      <w:numFmt w:val="bullet"/>
      <w:lvlText w:val="■"/>
      <w:lvlJc w:val="left"/>
      <w:pPr>
        <w:ind w:left="2160" w:hanging="360"/>
      </w:pPr>
    </w:lvl>
    <w:lvl w:ilvl="3" w:tplc="CCC89312">
      <w:start w:val="1"/>
      <w:numFmt w:val="bullet"/>
      <w:lvlText w:val="●"/>
      <w:lvlJc w:val="left"/>
      <w:pPr>
        <w:ind w:left="2880" w:hanging="360"/>
      </w:pPr>
    </w:lvl>
    <w:lvl w:ilvl="4" w:tplc="7F6AACCC">
      <w:start w:val="1"/>
      <w:numFmt w:val="bullet"/>
      <w:lvlText w:val="○"/>
      <w:lvlJc w:val="left"/>
      <w:pPr>
        <w:ind w:left="3600" w:hanging="360"/>
      </w:pPr>
    </w:lvl>
    <w:lvl w:ilvl="5" w:tplc="8F681B06">
      <w:start w:val="1"/>
      <w:numFmt w:val="bullet"/>
      <w:lvlText w:val="■"/>
      <w:lvlJc w:val="left"/>
      <w:pPr>
        <w:ind w:left="4320" w:hanging="360"/>
      </w:pPr>
    </w:lvl>
    <w:lvl w:ilvl="6" w:tplc="34F04FFA">
      <w:start w:val="1"/>
      <w:numFmt w:val="bullet"/>
      <w:lvlText w:val="●"/>
      <w:lvlJc w:val="left"/>
      <w:pPr>
        <w:ind w:left="5040" w:hanging="360"/>
      </w:pPr>
    </w:lvl>
    <w:lvl w:ilvl="7" w:tplc="7E223E66">
      <w:start w:val="1"/>
      <w:numFmt w:val="bullet"/>
      <w:lvlText w:val="●"/>
      <w:lvlJc w:val="left"/>
      <w:pPr>
        <w:ind w:left="5760" w:hanging="360"/>
      </w:pPr>
    </w:lvl>
    <w:lvl w:ilvl="8" w:tplc="47ECAAF0">
      <w:start w:val="1"/>
      <w:numFmt w:val="bullet"/>
      <w:lvlText w:val="●"/>
      <w:lvlJc w:val="left"/>
      <w:pPr>
        <w:ind w:left="6480" w:hanging="360"/>
      </w:pPr>
    </w:lvl>
  </w:abstractNum>
  <w:num w:numId="1" w16cid:durableId="20699867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66E"/>
    <w:rsid w:val="00181519"/>
    <w:rsid w:val="00B96048"/>
    <w:rsid w:val="00DA166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B96D8"/>
  <w15:docId w15:val="{9A05EA73-A5C1-4667-9997-330A30900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rFonts w:ascii="Calibri" w:eastAsia="Calibri" w:hAnsi="Calibri" w:cs="Calibri"/>
      <w:b/>
      <w:bCs/>
      <w:color w:val="1F3864"/>
      <w:sz w:val="28"/>
      <w:szCs w:val="28"/>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2538</Words>
  <Characters>14471</Characters>
  <Application>Microsoft Office Word</Application>
  <DocSecurity>0</DocSecurity>
  <Lines>120</Lines>
  <Paragraphs>33</Paragraphs>
  <ScaleCrop>false</ScaleCrop>
  <Company/>
  <LinksUpToDate>false</LinksUpToDate>
  <CharactersWithSpaces>16976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Matteo Morra</cp:lastModifiedBy>
  <cp:revision>2</cp:revision>
  <dcterms:created xsi:type="dcterms:W3CDTF">2026-08-13T07:29:00Z</dcterms:created>
  <dcterms:modified xsi:type="dcterms:W3CDTF">2026-08-13T07:57:00Z</dcterms:modified>
</cp:coreProperties>
</file>