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PhD protocol</w:t>
      </w:r>
    </w:p>
    <w:p>
      <w:pPr>
        <w:pStyle w:val="Author"/>
      </w:pPr>
      <w:r>
        <w:t xml:space="preserve">Matteo Morra</w:t>
      </w:r>
    </w:p>
    <w:p>
      <w:pPr>
        <w:pStyle w:val="Date"/>
      </w:pPr>
      <w:r>
        <w:t xml:space="preserve">25 December,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preface"/>
    <w:p>
      <w:pPr>
        <w:pStyle w:val="Heading1"/>
      </w:pPr>
      <w:r>
        <w:t xml:space="preserve">1. Preface</w:t>
      </w:r>
    </w:p>
    <w:p>
      <w:pPr>
        <w:pStyle w:val="FirstParagraph"/>
      </w:pPr>
      <w:r>
        <w:t xml:space="preserve">This is a Quarto book.</w:t>
      </w:r>
    </w:p>
    <w:p>
      <w:pPr>
        <w:pStyle w:val="BodyText"/>
      </w:pPr>
      <w:r>
        <w:t xml:space="preserve">To learn more about Quarto books visit</w:t>
      </w:r>
      <w:r>
        <w:t xml:space="preserve"> </w:t>
      </w:r>
      <w:hyperlink r:id="rId20">
        <w:r>
          <w:rPr>
            <w:rStyle w:val="Hyperlink"/>
          </w:rPr>
          <w:t xml:space="preserve">https://quarto.org/docs/books</w:t>
        </w:r>
      </w:hyperlink>
      <w:r>
        <w:t xml:space="preserve">.</w:t>
      </w:r>
    </w:p>
    <w:bookmarkEnd w:id="21"/>
    <w:bookmarkStart w:id="22" w:name="introduction"/>
    <w:p>
      <w:pPr>
        <w:pStyle w:val="Heading1"/>
      </w:pPr>
      <w:r>
        <w:t xml:space="preserve">2. Introduction</w:t>
      </w:r>
    </w:p>
    <w:p>
      <w:pPr>
        <w:pStyle w:val="FirstParagraph"/>
      </w:pPr>
      <w:r>
        <w:t xml:space="preserve">This is a book created from markdown and executable code.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Knuth (1984)</w:t>
      </w:r>
      <w:r>
        <w:t xml:space="preserve"> </w:t>
      </w:r>
      <w:r>
        <w:t xml:space="preserve">for additional discussion of literate programming.</w:t>
      </w:r>
    </w:p>
    <w:bookmarkEnd w:id="22"/>
    <w:bookmarkStart w:id="23" w:name="summary"/>
    <w:p>
      <w:pPr>
        <w:pStyle w:val="Heading1"/>
      </w:pPr>
      <w:r>
        <w:t xml:space="preserve">3. Summary</w:t>
      </w:r>
    </w:p>
    <w:p>
      <w:pPr>
        <w:pStyle w:val="FirstParagraph"/>
      </w:pPr>
      <w:r>
        <w:t xml:space="preserve">In summary, this book has no content whatsoever.</w:t>
      </w:r>
    </w:p>
    <w:bookmarkEnd w:id="23"/>
    <w:bookmarkStart w:id="27" w:name="references"/>
    <w:p>
      <w:pPr>
        <w:pStyle w:val="Heading1"/>
      </w:pPr>
      <w:r>
        <w:t xml:space="preserve">4. References</w:t>
      </w:r>
    </w:p>
    <w:bookmarkStart w:id="26" w:name="refs"/>
    <w:bookmarkStart w:id="2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doi.org/10.1093/comjnl/27.2.97" TargetMode="External" /><Relationship Type="http://schemas.openxmlformats.org/officeDocument/2006/relationships/hyperlink" Id="rId20" Target="https://quarto.org/docs/boo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oi.org/10.1093/comjnl/27.2.97" TargetMode="External" /><Relationship Type="http://schemas.openxmlformats.org/officeDocument/2006/relationships/hyperlink" Id="rId20" Target="https://quarto.org/docs/boo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PhD protocol</dc:title>
  <dc:creator>Matteo Morra</dc:creator>
  <cp:keywords/>
  <dcterms:created xsi:type="dcterms:W3CDTF">2025-12-25T11:13:34Z</dcterms:created>
  <dcterms:modified xsi:type="dcterms:W3CDTF">2025-12-25T11:13:34Z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25 December, 2025</vt:lpwstr>
  </property>
  <property fmtid="{D5CDD505-2E9C-101B-9397-08002B2CF9AE}" pid="9" name="date-format">
    <vt:lpwstr>DD MMMM, YYYY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emplate-partials">
    <vt:lpwstr/>
  </property>
  <property fmtid="{D5CDD505-2E9C-101B-9397-08002B2CF9AE}" pid="15" name="toc-title">
    <vt:lpwstr>Table of contents</vt:lpwstr>
  </property>
</Properties>
</file>