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6EDE" w:rsidRDefault="001F6EDE" w:rsidP="000D2739">
      <w:pPr>
        <w:spacing w:after="120" w:line="240" w:lineRule="auto"/>
        <w:jc w:val="both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b/>
          <w:sz w:val="24"/>
          <w:szCs w:val="24"/>
        </w:rPr>
        <w:t>UNIVERSIDAD DE BUENOS AIRES</w:t>
      </w:r>
    </w:p>
    <w:p w:rsidR="001F6EDE" w:rsidRDefault="001F6EDE" w:rsidP="000D2739">
      <w:pPr>
        <w:spacing w:after="12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CICLO BASICO COMUN</w:t>
      </w:r>
    </w:p>
    <w:p w:rsidR="001F6EDE" w:rsidRDefault="001F6EDE" w:rsidP="000D2739">
      <w:pPr>
        <w:spacing w:after="12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Introducción al Conocimiento de la Sociedad y el Estado</w:t>
      </w:r>
    </w:p>
    <w:p w:rsidR="001F6EDE" w:rsidRDefault="001F6EDE" w:rsidP="000D2739">
      <w:pPr>
        <w:spacing w:after="12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Sedes Las Heras, Vicente López y Montes de Oca</w:t>
      </w:r>
    </w:p>
    <w:p w:rsidR="001F6EDE" w:rsidRDefault="001F6EDE" w:rsidP="000D2739">
      <w:pPr>
        <w:spacing w:after="120" w:line="240" w:lineRule="auto"/>
        <w:jc w:val="both"/>
        <w:rPr>
          <w:rFonts w:ascii="Arial" w:hAnsi="Arial" w:cs="Arial"/>
          <w:sz w:val="24"/>
          <w:szCs w:val="24"/>
          <w:u w:val="single"/>
        </w:rPr>
      </w:pPr>
    </w:p>
    <w:p w:rsidR="001F6EDE" w:rsidRDefault="001F6EDE" w:rsidP="000D2739">
      <w:pPr>
        <w:spacing w:after="12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SEGUNDA PARTE. Estado: concepto, formación y transformación</w:t>
      </w:r>
    </w:p>
    <w:p w:rsidR="001F6EDE" w:rsidRDefault="001F6EDE" w:rsidP="000D2739">
      <w:pPr>
        <w:spacing w:after="120" w:line="240" w:lineRule="auto"/>
        <w:jc w:val="both"/>
        <w:rPr>
          <w:rFonts w:ascii="Arial" w:hAnsi="Arial" w:cs="Arial"/>
          <w:sz w:val="24"/>
          <w:szCs w:val="24"/>
          <w:u w:val="single"/>
        </w:rPr>
      </w:pPr>
    </w:p>
    <w:p w:rsidR="001F0272" w:rsidRDefault="001F0272" w:rsidP="000D2739">
      <w:pPr>
        <w:spacing w:after="120" w:line="240" w:lineRule="auto"/>
        <w:jc w:val="both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GUÍA DE LECTURA</w:t>
      </w:r>
      <w:r>
        <w:rPr>
          <w:rFonts w:ascii="Arial" w:hAnsi="Arial" w:cs="Arial"/>
          <w:u w:val="single"/>
        </w:rPr>
        <w:t xml:space="preserve"> CLASES 4 y 5: El Estado, una definición</w:t>
      </w:r>
    </w:p>
    <w:p w:rsidR="001F6EDE" w:rsidRPr="001F6EDE" w:rsidRDefault="00AE2170" w:rsidP="000D2739">
      <w:pPr>
        <w:jc w:val="both"/>
        <w:rPr>
          <w:rFonts w:ascii="Arial" w:hAnsi="Arial" w:cs="Arial"/>
          <w:sz w:val="24"/>
          <w:szCs w:val="24"/>
        </w:rPr>
      </w:pPr>
      <w:r w:rsidRPr="000D2739">
        <w:rPr>
          <w:rFonts w:ascii="Arial" w:hAnsi="Arial" w:cs="Arial"/>
          <w:b/>
          <w:sz w:val="24"/>
          <w:szCs w:val="24"/>
        </w:rPr>
        <w:t>Weber, M.</w:t>
      </w:r>
      <w:r w:rsidRPr="001F6EDE">
        <w:rPr>
          <w:rFonts w:ascii="Arial" w:hAnsi="Arial" w:cs="Arial"/>
          <w:sz w:val="24"/>
          <w:szCs w:val="24"/>
        </w:rPr>
        <w:t xml:space="preserve">, </w:t>
      </w:r>
      <w:r w:rsidRPr="001F6EDE">
        <w:rPr>
          <w:rFonts w:ascii="Arial" w:hAnsi="Arial" w:cs="Arial"/>
          <w:i/>
          <w:sz w:val="24"/>
          <w:szCs w:val="24"/>
        </w:rPr>
        <w:t>Economía y Sociedad. Esbozo de sociología comprensiva</w:t>
      </w:r>
      <w:r w:rsidRPr="001F6EDE">
        <w:rPr>
          <w:rFonts w:ascii="Arial" w:hAnsi="Arial" w:cs="Arial"/>
          <w:sz w:val="24"/>
          <w:szCs w:val="24"/>
        </w:rPr>
        <w:t xml:space="preserve">, FCE, México DF, 1984, séptima reimpresión de la segunda edición en castellano (1944), </w:t>
      </w:r>
    </w:p>
    <w:p w:rsidR="001F6EDE" w:rsidRDefault="001F6EDE" w:rsidP="000D2739">
      <w:pPr>
        <w:jc w:val="both"/>
        <w:rPr>
          <w:rFonts w:ascii="Arial" w:hAnsi="Arial" w:cs="Arial"/>
          <w:b/>
          <w:sz w:val="24"/>
          <w:szCs w:val="24"/>
        </w:rPr>
      </w:pPr>
    </w:p>
    <w:p w:rsidR="00AE2170" w:rsidRPr="001F6EDE" w:rsidRDefault="001F6EDE" w:rsidP="000D2739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Páginas 43 -</w:t>
      </w:r>
      <w:r w:rsidR="00AE2170" w:rsidRPr="001F6EDE">
        <w:rPr>
          <w:rFonts w:ascii="Arial" w:hAnsi="Arial" w:cs="Arial"/>
          <w:b/>
          <w:sz w:val="24"/>
          <w:szCs w:val="24"/>
        </w:rPr>
        <w:t xml:space="preserve"> 45</w:t>
      </w:r>
    </w:p>
    <w:p w:rsidR="00AE2170" w:rsidRPr="001F6EDE" w:rsidRDefault="00AE2170" w:rsidP="000D273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1F6EDE">
        <w:rPr>
          <w:rFonts w:ascii="Arial" w:hAnsi="Arial" w:cs="Arial"/>
          <w:sz w:val="24"/>
          <w:szCs w:val="24"/>
        </w:rPr>
        <w:t xml:space="preserve">¿Cómo define Max Weber </w:t>
      </w:r>
      <w:r w:rsidRPr="001F6EDE">
        <w:rPr>
          <w:rFonts w:ascii="Arial" w:hAnsi="Arial" w:cs="Arial"/>
          <w:i/>
          <w:sz w:val="24"/>
          <w:szCs w:val="24"/>
        </w:rPr>
        <w:t>poder</w:t>
      </w:r>
      <w:r w:rsidRPr="001F6EDE">
        <w:rPr>
          <w:rFonts w:ascii="Arial" w:hAnsi="Arial" w:cs="Arial"/>
          <w:sz w:val="24"/>
          <w:szCs w:val="24"/>
        </w:rPr>
        <w:t xml:space="preserve">, </w:t>
      </w:r>
      <w:r w:rsidRPr="001F6EDE">
        <w:rPr>
          <w:rFonts w:ascii="Arial" w:hAnsi="Arial" w:cs="Arial"/>
          <w:i/>
          <w:sz w:val="24"/>
          <w:szCs w:val="24"/>
        </w:rPr>
        <w:t>dominación</w:t>
      </w:r>
      <w:r w:rsidRPr="001F6EDE">
        <w:rPr>
          <w:rFonts w:ascii="Arial" w:hAnsi="Arial" w:cs="Arial"/>
          <w:sz w:val="24"/>
          <w:szCs w:val="24"/>
        </w:rPr>
        <w:t xml:space="preserve"> y </w:t>
      </w:r>
      <w:r w:rsidRPr="001F6EDE">
        <w:rPr>
          <w:rFonts w:ascii="Arial" w:hAnsi="Arial" w:cs="Arial"/>
          <w:i/>
          <w:sz w:val="24"/>
          <w:szCs w:val="24"/>
        </w:rPr>
        <w:t>disciplina</w:t>
      </w:r>
      <w:r w:rsidRPr="001F6EDE">
        <w:rPr>
          <w:rFonts w:ascii="Arial" w:hAnsi="Arial" w:cs="Arial"/>
          <w:sz w:val="24"/>
          <w:szCs w:val="24"/>
        </w:rPr>
        <w:t>?</w:t>
      </w:r>
    </w:p>
    <w:p w:rsidR="00AE2170" w:rsidRPr="001F6EDE" w:rsidRDefault="00AE2170" w:rsidP="000D273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1F6EDE">
        <w:rPr>
          <w:rFonts w:ascii="Arial" w:hAnsi="Arial" w:cs="Arial"/>
          <w:sz w:val="24"/>
          <w:szCs w:val="24"/>
        </w:rPr>
        <w:t xml:space="preserve">Explique según el autor cuándo una </w:t>
      </w:r>
      <w:r w:rsidRPr="001F6EDE">
        <w:rPr>
          <w:rFonts w:ascii="Arial" w:hAnsi="Arial" w:cs="Arial"/>
          <w:i/>
          <w:sz w:val="24"/>
          <w:szCs w:val="24"/>
        </w:rPr>
        <w:t>asociación</w:t>
      </w:r>
      <w:r w:rsidRPr="001F6EDE">
        <w:rPr>
          <w:rFonts w:ascii="Arial" w:hAnsi="Arial" w:cs="Arial"/>
          <w:sz w:val="24"/>
          <w:szCs w:val="24"/>
        </w:rPr>
        <w:t xml:space="preserve"> es de </w:t>
      </w:r>
      <w:r w:rsidRPr="001F6EDE">
        <w:rPr>
          <w:rFonts w:ascii="Arial" w:hAnsi="Arial" w:cs="Arial"/>
          <w:i/>
          <w:sz w:val="24"/>
          <w:szCs w:val="24"/>
        </w:rPr>
        <w:t>dominación</w:t>
      </w:r>
      <w:r w:rsidRPr="001F6EDE">
        <w:rPr>
          <w:rFonts w:ascii="Arial" w:hAnsi="Arial" w:cs="Arial"/>
          <w:sz w:val="24"/>
          <w:szCs w:val="24"/>
        </w:rPr>
        <w:t xml:space="preserve"> y cuáles son sus fundamentos de legitimidad.</w:t>
      </w:r>
    </w:p>
    <w:p w:rsidR="00AE2170" w:rsidRPr="001F6EDE" w:rsidRDefault="00AE2170" w:rsidP="000D273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1F6EDE">
        <w:rPr>
          <w:rFonts w:ascii="Arial" w:hAnsi="Arial" w:cs="Arial"/>
          <w:sz w:val="24"/>
          <w:szCs w:val="24"/>
        </w:rPr>
        <w:t xml:space="preserve">Defina el concepto de </w:t>
      </w:r>
      <w:r w:rsidRPr="001F6EDE">
        <w:rPr>
          <w:rFonts w:ascii="Arial" w:hAnsi="Arial" w:cs="Arial"/>
          <w:i/>
          <w:sz w:val="24"/>
          <w:szCs w:val="24"/>
        </w:rPr>
        <w:t>estado</w:t>
      </w:r>
      <w:r w:rsidRPr="001F6EDE">
        <w:rPr>
          <w:rFonts w:ascii="Arial" w:hAnsi="Arial" w:cs="Arial"/>
          <w:sz w:val="24"/>
          <w:szCs w:val="24"/>
        </w:rPr>
        <w:t xml:space="preserve"> y descríbalo en </w:t>
      </w:r>
      <w:proofErr w:type="gramStart"/>
      <w:r w:rsidRPr="001F6EDE">
        <w:rPr>
          <w:rFonts w:ascii="Arial" w:hAnsi="Arial" w:cs="Arial"/>
          <w:sz w:val="24"/>
          <w:szCs w:val="24"/>
        </w:rPr>
        <w:t>tanto</w:t>
      </w:r>
      <w:proofErr w:type="gramEnd"/>
      <w:r w:rsidRPr="001F6EDE">
        <w:rPr>
          <w:rFonts w:ascii="Arial" w:hAnsi="Arial" w:cs="Arial"/>
          <w:sz w:val="24"/>
          <w:szCs w:val="24"/>
        </w:rPr>
        <w:t xml:space="preserve"> </w:t>
      </w:r>
      <w:r w:rsidRPr="001F6EDE">
        <w:rPr>
          <w:rFonts w:ascii="Arial" w:hAnsi="Arial" w:cs="Arial"/>
          <w:i/>
          <w:sz w:val="24"/>
          <w:szCs w:val="24"/>
        </w:rPr>
        <w:t>asociación</w:t>
      </w:r>
      <w:r w:rsidRPr="001F6EDE">
        <w:rPr>
          <w:rFonts w:ascii="Arial" w:hAnsi="Arial" w:cs="Arial"/>
          <w:sz w:val="24"/>
          <w:szCs w:val="24"/>
        </w:rPr>
        <w:t xml:space="preserve"> </w:t>
      </w:r>
      <w:r w:rsidRPr="001F6EDE">
        <w:rPr>
          <w:rFonts w:ascii="Arial" w:hAnsi="Arial" w:cs="Arial"/>
          <w:i/>
          <w:sz w:val="24"/>
          <w:szCs w:val="24"/>
        </w:rPr>
        <w:t>política</w:t>
      </w:r>
      <w:r w:rsidRPr="001F6EDE">
        <w:rPr>
          <w:rFonts w:ascii="Arial" w:hAnsi="Arial" w:cs="Arial"/>
          <w:sz w:val="24"/>
          <w:szCs w:val="24"/>
        </w:rPr>
        <w:t>.</w:t>
      </w:r>
    </w:p>
    <w:p w:rsidR="00AE2170" w:rsidRPr="001F6EDE" w:rsidRDefault="00AE2170" w:rsidP="000D273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1F6EDE">
        <w:rPr>
          <w:rFonts w:ascii="Arial" w:hAnsi="Arial" w:cs="Arial"/>
          <w:sz w:val="24"/>
          <w:szCs w:val="24"/>
        </w:rPr>
        <w:t xml:space="preserve">¿Qué diferencias hay entre el </w:t>
      </w:r>
      <w:r w:rsidRPr="001F6EDE">
        <w:rPr>
          <w:rFonts w:ascii="Arial" w:hAnsi="Arial" w:cs="Arial"/>
          <w:i/>
          <w:sz w:val="24"/>
          <w:szCs w:val="24"/>
        </w:rPr>
        <w:t>estado</w:t>
      </w:r>
      <w:r w:rsidRPr="001F6EDE">
        <w:rPr>
          <w:rFonts w:ascii="Arial" w:hAnsi="Arial" w:cs="Arial"/>
          <w:sz w:val="24"/>
          <w:szCs w:val="24"/>
        </w:rPr>
        <w:t xml:space="preserve"> y otras </w:t>
      </w:r>
      <w:r w:rsidRPr="001F6EDE">
        <w:rPr>
          <w:rFonts w:ascii="Arial" w:hAnsi="Arial" w:cs="Arial"/>
          <w:i/>
          <w:sz w:val="24"/>
          <w:szCs w:val="24"/>
        </w:rPr>
        <w:t>asociaciones</w:t>
      </w:r>
      <w:r w:rsidRPr="001F6EDE">
        <w:rPr>
          <w:rFonts w:ascii="Arial" w:hAnsi="Arial" w:cs="Arial"/>
          <w:sz w:val="24"/>
          <w:szCs w:val="24"/>
        </w:rPr>
        <w:t xml:space="preserve"> </w:t>
      </w:r>
      <w:r w:rsidRPr="001F6EDE">
        <w:rPr>
          <w:rFonts w:ascii="Arial" w:hAnsi="Arial" w:cs="Arial"/>
          <w:i/>
          <w:sz w:val="24"/>
          <w:szCs w:val="24"/>
        </w:rPr>
        <w:t>políticas</w:t>
      </w:r>
      <w:r w:rsidRPr="001F6EDE">
        <w:rPr>
          <w:rFonts w:ascii="Arial" w:hAnsi="Arial" w:cs="Arial"/>
          <w:sz w:val="24"/>
          <w:szCs w:val="24"/>
        </w:rPr>
        <w:t>?</w:t>
      </w:r>
    </w:p>
    <w:p w:rsidR="00AE2170" w:rsidRPr="001F6EDE" w:rsidRDefault="00AE2170" w:rsidP="000D2739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AE2170" w:rsidRPr="001F6EDE" w:rsidRDefault="00AE2170" w:rsidP="000D2739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AE2170" w:rsidRPr="001F6EDE" w:rsidRDefault="001F6EDE" w:rsidP="000D273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Páginas 171 -</w:t>
      </w:r>
      <w:r w:rsidR="00AE2170" w:rsidRPr="001F6EDE">
        <w:rPr>
          <w:rFonts w:ascii="Arial" w:hAnsi="Arial" w:cs="Arial"/>
          <w:b/>
          <w:sz w:val="24"/>
          <w:szCs w:val="24"/>
        </w:rPr>
        <w:t xml:space="preserve"> 196</w:t>
      </w:r>
    </w:p>
    <w:p w:rsidR="00AE2170" w:rsidRPr="001F6EDE" w:rsidRDefault="00AE2170" w:rsidP="000D273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1F6EDE">
        <w:rPr>
          <w:rFonts w:ascii="Arial" w:hAnsi="Arial" w:cs="Arial"/>
          <w:sz w:val="24"/>
          <w:szCs w:val="24"/>
        </w:rPr>
        <w:t>¿Qué significa obediencia para Max Weber?</w:t>
      </w:r>
    </w:p>
    <w:p w:rsidR="00AE2170" w:rsidRPr="001F6EDE" w:rsidRDefault="00AE2170" w:rsidP="000D273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1F6EDE">
        <w:rPr>
          <w:rFonts w:ascii="Arial" w:hAnsi="Arial" w:cs="Arial"/>
          <w:sz w:val="24"/>
          <w:szCs w:val="24"/>
        </w:rPr>
        <w:t>Enumere y describa los tipos puros de dominación legítima.</w:t>
      </w:r>
    </w:p>
    <w:p w:rsidR="00AE2170" w:rsidRPr="001F6EDE" w:rsidRDefault="00AE2170" w:rsidP="000D273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1F6EDE">
        <w:rPr>
          <w:rFonts w:ascii="Arial" w:hAnsi="Arial" w:cs="Arial"/>
          <w:sz w:val="24"/>
          <w:szCs w:val="24"/>
        </w:rPr>
        <w:t>Explique las ideas en la cuales se sostiene la legitimidad legal.</w:t>
      </w:r>
    </w:p>
    <w:p w:rsidR="00AE2170" w:rsidRPr="001F6EDE" w:rsidRDefault="00AE2170" w:rsidP="000D273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1F6EDE">
        <w:rPr>
          <w:rFonts w:ascii="Arial" w:hAnsi="Arial" w:cs="Arial"/>
          <w:sz w:val="24"/>
          <w:szCs w:val="24"/>
        </w:rPr>
        <w:t>Explique por qué es importante en el seno de la dominación legal, el aparato burocrático y qué significa socialmente.</w:t>
      </w:r>
    </w:p>
    <w:p w:rsidR="00AE2170" w:rsidRPr="001F6EDE" w:rsidRDefault="00AE2170" w:rsidP="000D273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1F6EDE">
        <w:rPr>
          <w:rFonts w:ascii="Arial" w:hAnsi="Arial" w:cs="Arial"/>
          <w:sz w:val="24"/>
          <w:szCs w:val="24"/>
        </w:rPr>
        <w:t>Defina según el autor, dominación tradicional.</w:t>
      </w:r>
    </w:p>
    <w:p w:rsidR="00AE2170" w:rsidRPr="001F6EDE" w:rsidRDefault="00AE2170" w:rsidP="000D273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1F6EDE">
        <w:rPr>
          <w:rFonts w:ascii="Arial" w:hAnsi="Arial" w:cs="Arial"/>
          <w:sz w:val="24"/>
          <w:szCs w:val="24"/>
        </w:rPr>
        <w:t>Describa los tipos originarios de la dominación tradicional (gerontocracia y patriarcalismo originario).</w:t>
      </w:r>
    </w:p>
    <w:p w:rsidR="00AE2170" w:rsidRPr="001F6EDE" w:rsidRDefault="00AE2170" w:rsidP="000D273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1F6EDE">
        <w:rPr>
          <w:rFonts w:ascii="Arial" w:hAnsi="Arial" w:cs="Arial"/>
          <w:sz w:val="24"/>
          <w:szCs w:val="24"/>
        </w:rPr>
        <w:t>Explique qué son las prebendas y para qué sirven.</w:t>
      </w:r>
    </w:p>
    <w:p w:rsidR="00AE2170" w:rsidRPr="001F6EDE" w:rsidRDefault="00AE2170" w:rsidP="000D273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1F6EDE">
        <w:rPr>
          <w:rFonts w:ascii="Arial" w:hAnsi="Arial" w:cs="Arial"/>
          <w:sz w:val="24"/>
          <w:szCs w:val="24"/>
        </w:rPr>
        <w:t>Explique qué es la dominación carismática y cómo se articula</w:t>
      </w:r>
    </w:p>
    <w:p w:rsidR="00AE2170" w:rsidRPr="001F6EDE" w:rsidRDefault="00AE2170" w:rsidP="000D273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1F6EDE">
        <w:rPr>
          <w:rFonts w:ascii="Arial" w:hAnsi="Arial" w:cs="Arial"/>
          <w:sz w:val="24"/>
          <w:szCs w:val="24"/>
        </w:rPr>
        <w:t>Describa cómo funciona  la dominación carismática.</w:t>
      </w:r>
    </w:p>
    <w:p w:rsidR="00AE2170" w:rsidRPr="001F6EDE" w:rsidRDefault="00AE2170" w:rsidP="000D2739">
      <w:pPr>
        <w:jc w:val="both"/>
        <w:rPr>
          <w:rFonts w:ascii="Arial" w:hAnsi="Arial" w:cs="Arial"/>
          <w:sz w:val="24"/>
          <w:szCs w:val="24"/>
        </w:rPr>
      </w:pPr>
    </w:p>
    <w:p w:rsidR="00AE2170" w:rsidRPr="001F6EDE" w:rsidRDefault="001F6EDE" w:rsidP="000D2739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Páginas 1056 - 1076</w:t>
      </w:r>
    </w:p>
    <w:p w:rsidR="00AE2170" w:rsidRPr="001F6EDE" w:rsidRDefault="00AE2170" w:rsidP="000D2739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1F6EDE">
        <w:rPr>
          <w:rFonts w:ascii="Arial" w:hAnsi="Arial" w:cs="Arial"/>
          <w:sz w:val="24"/>
          <w:szCs w:val="24"/>
        </w:rPr>
        <w:t>Defina al estado, en la actualidad, según Max Weber.</w:t>
      </w:r>
    </w:p>
    <w:p w:rsidR="00AE2170" w:rsidRPr="001F6EDE" w:rsidRDefault="00AE2170" w:rsidP="000D2739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1F6EDE">
        <w:rPr>
          <w:rFonts w:ascii="Arial" w:hAnsi="Arial" w:cs="Arial"/>
          <w:sz w:val="24"/>
          <w:szCs w:val="24"/>
        </w:rPr>
        <w:t>¿Cómo hace el estado moderno, en tanto poder político dominante, para mantenerse en su dominio?</w:t>
      </w:r>
    </w:p>
    <w:p w:rsidR="00AE2170" w:rsidRPr="001F6EDE" w:rsidRDefault="00AE2170" w:rsidP="000D2739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1F6EDE">
        <w:rPr>
          <w:rFonts w:ascii="Arial" w:hAnsi="Arial" w:cs="Arial"/>
          <w:sz w:val="24"/>
          <w:szCs w:val="24"/>
        </w:rPr>
        <w:lastRenderedPageBreak/>
        <w:t>Explique qué importancia tiene y cómo se comporta, la administración en el estado moderno.</w:t>
      </w:r>
    </w:p>
    <w:p w:rsidR="00AE2170" w:rsidRPr="001F6EDE" w:rsidRDefault="00AE2170" w:rsidP="000D2739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1F6EDE">
        <w:rPr>
          <w:rFonts w:ascii="Arial" w:hAnsi="Arial" w:cs="Arial"/>
          <w:sz w:val="24"/>
          <w:szCs w:val="24"/>
        </w:rPr>
        <w:t>Explique cuáles son las dos maneras de hacer política.</w:t>
      </w:r>
    </w:p>
    <w:p w:rsidR="00AE2170" w:rsidRPr="001F6EDE" w:rsidRDefault="00AE2170" w:rsidP="000D2739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1F6EDE">
        <w:rPr>
          <w:rFonts w:ascii="Arial" w:hAnsi="Arial" w:cs="Arial"/>
          <w:sz w:val="24"/>
          <w:szCs w:val="24"/>
        </w:rPr>
        <w:t>Describa los cambios que supone el desarrollo de la política como empresa.</w:t>
      </w:r>
    </w:p>
    <w:p w:rsidR="003A16FC" w:rsidRPr="000D2739" w:rsidRDefault="00AE2170" w:rsidP="000D2739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1F6EDE">
        <w:rPr>
          <w:rFonts w:ascii="Arial" w:hAnsi="Arial" w:cs="Arial"/>
          <w:sz w:val="24"/>
          <w:szCs w:val="24"/>
        </w:rPr>
        <w:t>Explique la importancia de la burocracia en el estado moderno y describa sus características.</w:t>
      </w:r>
    </w:p>
    <w:sectPr w:rsidR="003A16FC" w:rsidRPr="000D2739" w:rsidSect="001F6EDE">
      <w:pgSz w:w="11907" w:h="16839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F6EFD"/>
    <w:multiLevelType w:val="hybridMultilevel"/>
    <w:tmpl w:val="39FE5678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AA7CCA"/>
    <w:multiLevelType w:val="hybridMultilevel"/>
    <w:tmpl w:val="4DA423D8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914C38"/>
    <w:multiLevelType w:val="hybridMultilevel"/>
    <w:tmpl w:val="E620153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2C6"/>
    <w:rsid w:val="000D2739"/>
    <w:rsid w:val="001F0272"/>
    <w:rsid w:val="001F6EDE"/>
    <w:rsid w:val="003A16FC"/>
    <w:rsid w:val="007270C6"/>
    <w:rsid w:val="00813D79"/>
    <w:rsid w:val="00AE2170"/>
    <w:rsid w:val="00EB5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2170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E217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2170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E21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0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 Guillermo Moschen</dc:creator>
  <cp:lastModifiedBy>Irina</cp:lastModifiedBy>
  <cp:revision>2</cp:revision>
  <dcterms:created xsi:type="dcterms:W3CDTF">2019-04-03T02:41:00Z</dcterms:created>
  <dcterms:modified xsi:type="dcterms:W3CDTF">2019-04-03T02:41:00Z</dcterms:modified>
</cp:coreProperties>
</file>