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47F" w:rsidRDefault="0063347F" w:rsidP="0063347F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UNIVERSIDAD BUENOS AIRES</w:t>
      </w:r>
    </w:p>
    <w:p w:rsidR="0063347F" w:rsidRDefault="0063347F" w:rsidP="0063347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CICLO BASICO COMUN (</w:t>
      </w:r>
      <w:r>
        <w:rPr>
          <w:rFonts w:ascii="Arial" w:hAnsi="Arial" w:cs="Arial"/>
          <w:sz w:val="24"/>
          <w:szCs w:val="24"/>
          <w:u w:val="single"/>
        </w:rPr>
        <w:t>sedes</w:t>
      </w:r>
      <w:r>
        <w:rPr>
          <w:rFonts w:ascii="Arial" w:hAnsi="Arial" w:cs="Arial"/>
          <w:sz w:val="24"/>
          <w:szCs w:val="24"/>
        </w:rPr>
        <w:t>: Las Heras, Vicente López y Montes de Oca)</w:t>
      </w:r>
    </w:p>
    <w:p w:rsidR="0063347F" w:rsidRDefault="0063347F" w:rsidP="0063347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Introducción al Conocimiento de la Sociedad y el Estado </w:t>
      </w:r>
      <w:r>
        <w:rPr>
          <w:rFonts w:ascii="Arial" w:hAnsi="Arial" w:cs="Arial"/>
          <w:sz w:val="24"/>
          <w:szCs w:val="24"/>
        </w:rPr>
        <w:t xml:space="preserve">– </w:t>
      </w:r>
      <w:r>
        <w:rPr>
          <w:rFonts w:ascii="Arial" w:hAnsi="Arial" w:cs="Arial"/>
          <w:sz w:val="24"/>
          <w:szCs w:val="24"/>
          <w:u w:val="single"/>
        </w:rPr>
        <w:t>Cátedra</w:t>
      </w:r>
      <w:r>
        <w:rPr>
          <w:rFonts w:ascii="Arial" w:hAnsi="Arial" w:cs="Arial"/>
          <w:sz w:val="24"/>
          <w:szCs w:val="24"/>
        </w:rPr>
        <w:t>: M.P. Bertino</w:t>
      </w:r>
    </w:p>
    <w:p w:rsidR="0054262F" w:rsidRPr="0054262F" w:rsidRDefault="0054262F" w:rsidP="00DC7DC6">
      <w:pPr>
        <w:jc w:val="both"/>
        <w:rPr>
          <w:rFonts w:ascii="Arial" w:hAnsi="Arial" w:cs="Arial"/>
          <w:u w:val="single"/>
        </w:rPr>
      </w:pPr>
    </w:p>
    <w:p w:rsidR="00DC7DC6" w:rsidRPr="0054262F" w:rsidRDefault="00DC7DC6" w:rsidP="00DC7DC6">
      <w:pPr>
        <w:jc w:val="both"/>
        <w:rPr>
          <w:rFonts w:ascii="Arial" w:hAnsi="Arial" w:cs="Arial"/>
        </w:rPr>
      </w:pPr>
      <w:r w:rsidRPr="0054262F">
        <w:rPr>
          <w:rFonts w:ascii="Arial" w:hAnsi="Arial" w:cs="Arial"/>
          <w:u w:val="single"/>
        </w:rPr>
        <w:t>Tercera Parte</w:t>
      </w:r>
      <w:r w:rsidRPr="0054262F">
        <w:rPr>
          <w:rFonts w:ascii="Arial" w:hAnsi="Arial" w:cs="Arial"/>
        </w:rPr>
        <w:t xml:space="preserve">: </w:t>
      </w:r>
      <w:r w:rsidRPr="0054262F">
        <w:rPr>
          <w:rFonts w:ascii="Arial" w:hAnsi="Arial" w:cs="Arial"/>
          <w:b/>
        </w:rPr>
        <w:t xml:space="preserve">Estado, política y sociedad en </w:t>
      </w:r>
      <w:smartTag w:uri="urn:schemas-microsoft-com:office:smarttags" w:element="PersonName">
        <w:smartTagPr>
          <w:attr w:name="ProductID" w:val="la Argentina"/>
        </w:smartTagPr>
        <w:r w:rsidRPr="0054262F">
          <w:rPr>
            <w:rFonts w:ascii="Arial" w:hAnsi="Arial" w:cs="Arial"/>
            <w:b/>
          </w:rPr>
          <w:t>la Argentina</w:t>
        </w:r>
      </w:smartTag>
    </w:p>
    <w:p w:rsidR="00DC7DC6" w:rsidRPr="0054262F" w:rsidRDefault="00DC7DC6" w:rsidP="00DC7DC6">
      <w:pPr>
        <w:spacing w:line="0" w:lineRule="atLeast"/>
        <w:jc w:val="both"/>
        <w:rPr>
          <w:rFonts w:ascii="Arial" w:hAnsi="Arial" w:cs="Arial"/>
          <w:u w:val="single"/>
        </w:rPr>
      </w:pPr>
      <w:r w:rsidRPr="0054262F">
        <w:rPr>
          <w:rFonts w:ascii="Arial" w:hAnsi="Arial" w:cs="Arial"/>
          <w:u w:val="single"/>
        </w:rPr>
        <w:t>GUIA DE LECTURA</w:t>
      </w:r>
    </w:p>
    <w:p w:rsidR="00B050EA" w:rsidRPr="0054262F" w:rsidRDefault="00DC7DC6" w:rsidP="00DC7DC6">
      <w:pPr>
        <w:jc w:val="both"/>
        <w:rPr>
          <w:rFonts w:ascii="Arial" w:hAnsi="Arial" w:cs="Arial"/>
        </w:rPr>
      </w:pPr>
      <w:r w:rsidRPr="0054262F">
        <w:rPr>
          <w:rFonts w:ascii="Arial" w:hAnsi="Arial" w:cs="Arial"/>
          <w:b/>
        </w:rPr>
        <w:t>Jaime, F., Dufour, G., Alessandro, M. y Amaya, P</w:t>
      </w:r>
      <w:r w:rsidRPr="0054262F">
        <w:rPr>
          <w:rFonts w:ascii="Arial" w:hAnsi="Arial" w:cs="Arial"/>
        </w:rPr>
        <w:t xml:space="preserve">., (2013) </w:t>
      </w:r>
      <w:r w:rsidRPr="0054262F">
        <w:rPr>
          <w:rFonts w:ascii="Arial" w:hAnsi="Arial" w:cs="Arial"/>
          <w:u w:val="single"/>
        </w:rPr>
        <w:t>Introducción al análisis de políticas públicas</w:t>
      </w:r>
      <w:r w:rsidRPr="0054262F">
        <w:rPr>
          <w:rFonts w:ascii="Arial" w:hAnsi="Arial" w:cs="Arial"/>
        </w:rPr>
        <w:t>, Capítulo VII – “</w:t>
      </w:r>
      <w:r w:rsidRPr="0054262F">
        <w:rPr>
          <w:rFonts w:ascii="Arial" w:hAnsi="Arial" w:cs="Arial"/>
          <w:i/>
        </w:rPr>
        <w:t xml:space="preserve">Los procesos políticos de las políticas públicas en </w:t>
      </w:r>
      <w:smartTag w:uri="urn:schemas-microsoft-com:office:smarttags" w:element="PersonName">
        <w:smartTagPr>
          <w:attr w:name="ProductID" w:val="la Argentina"/>
        </w:smartTagPr>
        <w:r w:rsidRPr="0054262F">
          <w:rPr>
            <w:rFonts w:ascii="Arial" w:hAnsi="Arial" w:cs="Arial"/>
            <w:i/>
          </w:rPr>
          <w:t>la Argentina</w:t>
        </w:r>
      </w:smartTag>
      <w:r w:rsidRPr="0054262F">
        <w:rPr>
          <w:rFonts w:ascii="Arial" w:hAnsi="Arial" w:cs="Arial"/>
        </w:rPr>
        <w:t>”, (pp. 183-212), Buenos Aires, Universidad Arturo Jauretche.</w:t>
      </w:r>
    </w:p>
    <w:p w:rsidR="00B050EA" w:rsidRPr="0054262F" w:rsidRDefault="00750ACA" w:rsidP="00750AC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4262F">
        <w:rPr>
          <w:rFonts w:ascii="Arial" w:hAnsi="Arial" w:cs="Arial"/>
        </w:rPr>
        <w:t xml:space="preserve">¿En qué aspectos ponen énfasis los distintos análisis sobre políticas públicas en </w:t>
      </w:r>
      <w:smartTag w:uri="urn:schemas-microsoft-com:office:smarttags" w:element="PersonName">
        <w:smartTagPr>
          <w:attr w:name="ProductID" w:val="la Argentina"/>
        </w:smartTagPr>
        <w:r w:rsidRPr="0054262F">
          <w:rPr>
            <w:rFonts w:ascii="Arial" w:hAnsi="Arial" w:cs="Arial"/>
          </w:rPr>
          <w:t>la Argentina</w:t>
        </w:r>
      </w:smartTag>
      <w:r w:rsidRPr="0054262F">
        <w:rPr>
          <w:rFonts w:ascii="Arial" w:hAnsi="Arial" w:cs="Arial"/>
        </w:rPr>
        <w:t>?</w:t>
      </w:r>
      <w:bookmarkStart w:id="0" w:name="_GoBack"/>
      <w:bookmarkEnd w:id="0"/>
    </w:p>
    <w:p w:rsidR="00750ACA" w:rsidRPr="0054262F" w:rsidRDefault="00EF21D6" w:rsidP="00750AC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4262F">
        <w:rPr>
          <w:rFonts w:ascii="Arial" w:hAnsi="Arial" w:cs="Arial"/>
        </w:rPr>
        <w:t xml:space="preserve">Describa y caracterice las características de las políticas públicas para </w:t>
      </w:r>
      <w:smartTag w:uri="urn:schemas-microsoft-com:office:smarttags" w:element="PersonName">
        <w:smartTagPr>
          <w:attr w:name="ProductID" w:val="la Argentina"/>
        </w:smartTagPr>
        <w:r w:rsidRPr="0054262F">
          <w:rPr>
            <w:rFonts w:ascii="Arial" w:hAnsi="Arial" w:cs="Arial"/>
          </w:rPr>
          <w:t>la Argentina</w:t>
        </w:r>
      </w:smartTag>
      <w:r w:rsidRPr="0054262F">
        <w:rPr>
          <w:rFonts w:ascii="Arial" w:hAnsi="Arial" w:cs="Arial"/>
        </w:rPr>
        <w:t xml:space="preserve"> durante el período denominado </w:t>
      </w:r>
      <w:r w:rsidRPr="0054262F">
        <w:rPr>
          <w:rFonts w:ascii="Arial" w:hAnsi="Arial" w:cs="Arial"/>
          <w:i/>
        </w:rPr>
        <w:t xml:space="preserve">capitalismo oligárquico. </w:t>
      </w:r>
      <w:r w:rsidRPr="0054262F">
        <w:rPr>
          <w:rFonts w:ascii="Arial" w:hAnsi="Arial" w:cs="Arial"/>
        </w:rPr>
        <w:t>Ubique temporalmente.</w:t>
      </w:r>
    </w:p>
    <w:p w:rsidR="00EF21D6" w:rsidRPr="0054262F" w:rsidRDefault="00EF21D6" w:rsidP="00750AC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4262F">
        <w:rPr>
          <w:rFonts w:ascii="Arial" w:hAnsi="Arial" w:cs="Arial"/>
        </w:rPr>
        <w:t xml:space="preserve">Describa y caracterice las características de las políticas públicas para </w:t>
      </w:r>
      <w:smartTag w:uri="urn:schemas-microsoft-com:office:smarttags" w:element="PersonName">
        <w:smartTagPr>
          <w:attr w:name="ProductID" w:val="la Argentina"/>
        </w:smartTagPr>
        <w:r w:rsidRPr="0054262F">
          <w:rPr>
            <w:rFonts w:ascii="Arial" w:hAnsi="Arial" w:cs="Arial"/>
          </w:rPr>
          <w:t>la Argentina</w:t>
        </w:r>
      </w:smartTag>
      <w:r w:rsidRPr="0054262F">
        <w:rPr>
          <w:rFonts w:ascii="Arial" w:hAnsi="Arial" w:cs="Arial"/>
        </w:rPr>
        <w:t xml:space="preserve"> durante el período denominado </w:t>
      </w:r>
      <w:r w:rsidRPr="0054262F">
        <w:rPr>
          <w:rFonts w:ascii="Arial" w:hAnsi="Arial" w:cs="Arial"/>
          <w:i/>
        </w:rPr>
        <w:t xml:space="preserve">estado social. </w:t>
      </w:r>
      <w:r w:rsidRPr="0054262F">
        <w:rPr>
          <w:rFonts w:ascii="Arial" w:hAnsi="Arial" w:cs="Arial"/>
        </w:rPr>
        <w:t>Ubique temporalmente.</w:t>
      </w:r>
    </w:p>
    <w:p w:rsidR="00EF21D6" w:rsidRPr="0054262F" w:rsidRDefault="00EF21D6" w:rsidP="00750AC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4262F">
        <w:rPr>
          <w:rFonts w:ascii="Arial" w:hAnsi="Arial" w:cs="Arial"/>
        </w:rPr>
        <w:t xml:space="preserve">Describa y caracterice las características de las políticas públicas para </w:t>
      </w:r>
      <w:smartTag w:uri="urn:schemas-microsoft-com:office:smarttags" w:element="PersonName">
        <w:smartTagPr>
          <w:attr w:name="ProductID" w:val="la Argentina"/>
        </w:smartTagPr>
        <w:r w:rsidRPr="0054262F">
          <w:rPr>
            <w:rFonts w:ascii="Arial" w:hAnsi="Arial" w:cs="Arial"/>
          </w:rPr>
          <w:t>la Argentina</w:t>
        </w:r>
      </w:smartTag>
      <w:r w:rsidRPr="0054262F">
        <w:rPr>
          <w:rFonts w:ascii="Arial" w:hAnsi="Arial" w:cs="Arial"/>
        </w:rPr>
        <w:t xml:space="preserve"> durante el período denominado </w:t>
      </w:r>
      <w:r w:rsidR="00D614CD" w:rsidRPr="0054262F">
        <w:rPr>
          <w:rFonts w:ascii="Arial" w:hAnsi="Arial" w:cs="Arial"/>
          <w:i/>
        </w:rPr>
        <w:t>proceso de desestatización</w:t>
      </w:r>
      <w:r w:rsidRPr="0054262F">
        <w:rPr>
          <w:rFonts w:ascii="Arial" w:hAnsi="Arial" w:cs="Arial"/>
          <w:i/>
        </w:rPr>
        <w:t xml:space="preserve">. </w:t>
      </w:r>
      <w:r w:rsidRPr="0054262F">
        <w:rPr>
          <w:rFonts w:ascii="Arial" w:hAnsi="Arial" w:cs="Arial"/>
        </w:rPr>
        <w:t>Ubique temporalmente.</w:t>
      </w:r>
    </w:p>
    <w:p w:rsidR="00D614CD" w:rsidRPr="0054262F" w:rsidRDefault="00D614CD" w:rsidP="00D614C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4262F">
        <w:rPr>
          <w:rFonts w:ascii="Arial" w:hAnsi="Arial" w:cs="Arial"/>
        </w:rPr>
        <w:t xml:space="preserve">Describa y caracterice las características de las políticas públicas para </w:t>
      </w:r>
      <w:smartTag w:uri="urn:schemas-microsoft-com:office:smarttags" w:element="PersonName">
        <w:smartTagPr>
          <w:attr w:name="ProductID" w:val="la Argentina"/>
        </w:smartTagPr>
        <w:r w:rsidRPr="0054262F">
          <w:rPr>
            <w:rFonts w:ascii="Arial" w:hAnsi="Arial" w:cs="Arial"/>
          </w:rPr>
          <w:t>la Argentina</w:t>
        </w:r>
      </w:smartTag>
      <w:r w:rsidRPr="0054262F">
        <w:rPr>
          <w:rFonts w:ascii="Arial" w:hAnsi="Arial" w:cs="Arial"/>
        </w:rPr>
        <w:t xml:space="preserve"> durante el período denominado </w:t>
      </w:r>
      <w:r w:rsidRPr="0054262F">
        <w:rPr>
          <w:rFonts w:ascii="Arial" w:hAnsi="Arial" w:cs="Arial"/>
          <w:i/>
        </w:rPr>
        <w:t xml:space="preserve">proceso de recuperación del estado. </w:t>
      </w:r>
      <w:r w:rsidRPr="0054262F">
        <w:rPr>
          <w:rFonts w:ascii="Arial" w:hAnsi="Arial" w:cs="Arial"/>
        </w:rPr>
        <w:t>Ubique temporalmente.</w:t>
      </w:r>
    </w:p>
    <w:p w:rsidR="00D614CD" w:rsidRPr="0054262F" w:rsidRDefault="007F7958" w:rsidP="00750AC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4262F">
        <w:rPr>
          <w:rFonts w:ascii="Arial" w:hAnsi="Arial" w:cs="Arial"/>
        </w:rPr>
        <w:t xml:space="preserve">Describa las características del sistema de partidos políticos en </w:t>
      </w:r>
      <w:smartTag w:uri="urn:schemas-microsoft-com:office:smarttags" w:element="PersonName">
        <w:smartTagPr>
          <w:attr w:name="ProductID" w:val="la Argentina"/>
        </w:smartTagPr>
        <w:r w:rsidRPr="0054262F">
          <w:rPr>
            <w:rFonts w:ascii="Arial" w:hAnsi="Arial" w:cs="Arial"/>
          </w:rPr>
          <w:t>la Argentina</w:t>
        </w:r>
      </w:smartTag>
      <w:r w:rsidRPr="0054262F">
        <w:rPr>
          <w:rFonts w:ascii="Arial" w:hAnsi="Arial" w:cs="Arial"/>
        </w:rPr>
        <w:t>, a partir de la reforma constitucional de 1994.</w:t>
      </w:r>
    </w:p>
    <w:p w:rsidR="007F7958" w:rsidRPr="0054262F" w:rsidRDefault="007F7958" w:rsidP="00750AC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4262F">
        <w:rPr>
          <w:rFonts w:ascii="Arial" w:hAnsi="Arial" w:cs="Arial"/>
        </w:rPr>
        <w:t>Caracterice el rol que desempeña la figura presidencial en el sistema político argentino, en relación con las políticas públicas.</w:t>
      </w:r>
    </w:p>
    <w:p w:rsidR="007F7958" w:rsidRPr="0054262F" w:rsidRDefault="004D06CB" w:rsidP="00750AC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4262F">
        <w:rPr>
          <w:rFonts w:ascii="Arial" w:hAnsi="Arial" w:cs="Arial"/>
        </w:rPr>
        <w:t>¿Cómo es el rol ejercido por los gobernadores en el contexto del federalismo argentino y cómo se relacionan con las políticas públicas nacionales?</w:t>
      </w:r>
    </w:p>
    <w:p w:rsidR="004D06CB" w:rsidRPr="0054262F" w:rsidRDefault="004D06CB" w:rsidP="00750AC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4262F">
        <w:rPr>
          <w:rFonts w:ascii="Arial" w:hAnsi="Arial" w:cs="Arial"/>
        </w:rPr>
        <w:t xml:space="preserve">¿Cuáles son los roles desempeñados por los siguientes actores: </w:t>
      </w:r>
      <w:r w:rsidR="00B521D8" w:rsidRPr="0054262F">
        <w:rPr>
          <w:rFonts w:ascii="Arial" w:hAnsi="Arial" w:cs="Arial"/>
          <w:i/>
        </w:rPr>
        <w:t>empresas</w:t>
      </w:r>
      <w:r w:rsidR="00B521D8" w:rsidRPr="0054262F">
        <w:rPr>
          <w:rFonts w:ascii="Arial" w:hAnsi="Arial" w:cs="Arial"/>
        </w:rPr>
        <w:t xml:space="preserve">, </w:t>
      </w:r>
      <w:r w:rsidR="00B521D8" w:rsidRPr="0054262F">
        <w:rPr>
          <w:rFonts w:ascii="Arial" w:hAnsi="Arial" w:cs="Arial"/>
          <w:i/>
        </w:rPr>
        <w:t>medios de</w:t>
      </w:r>
      <w:r w:rsidR="00B521D8" w:rsidRPr="0054262F">
        <w:rPr>
          <w:rFonts w:ascii="Arial" w:hAnsi="Arial" w:cs="Arial"/>
        </w:rPr>
        <w:t xml:space="preserve"> </w:t>
      </w:r>
      <w:r w:rsidR="00B521D8" w:rsidRPr="0054262F">
        <w:rPr>
          <w:rFonts w:ascii="Arial" w:hAnsi="Arial" w:cs="Arial"/>
          <w:i/>
        </w:rPr>
        <w:t>comunicación</w:t>
      </w:r>
      <w:r w:rsidR="00B521D8" w:rsidRPr="0054262F">
        <w:rPr>
          <w:rFonts w:ascii="Arial" w:hAnsi="Arial" w:cs="Arial"/>
        </w:rPr>
        <w:t xml:space="preserve">, </w:t>
      </w:r>
      <w:r w:rsidR="00B521D8" w:rsidRPr="0054262F">
        <w:rPr>
          <w:rFonts w:ascii="Arial" w:hAnsi="Arial" w:cs="Arial"/>
          <w:i/>
        </w:rPr>
        <w:t>sindicatos</w:t>
      </w:r>
      <w:r w:rsidR="00B521D8" w:rsidRPr="0054262F">
        <w:rPr>
          <w:rFonts w:ascii="Arial" w:hAnsi="Arial" w:cs="Arial"/>
        </w:rPr>
        <w:t xml:space="preserve"> y </w:t>
      </w:r>
      <w:r w:rsidR="00B521D8" w:rsidRPr="0054262F">
        <w:rPr>
          <w:rFonts w:ascii="Arial" w:hAnsi="Arial" w:cs="Arial"/>
          <w:i/>
        </w:rPr>
        <w:t>movimientos</w:t>
      </w:r>
      <w:r w:rsidR="00B521D8" w:rsidRPr="0054262F">
        <w:rPr>
          <w:rFonts w:ascii="Arial" w:hAnsi="Arial" w:cs="Arial"/>
        </w:rPr>
        <w:t xml:space="preserve"> </w:t>
      </w:r>
      <w:r w:rsidR="00B521D8" w:rsidRPr="0054262F">
        <w:rPr>
          <w:rFonts w:ascii="Arial" w:hAnsi="Arial" w:cs="Arial"/>
          <w:i/>
        </w:rPr>
        <w:t>sociales</w:t>
      </w:r>
      <w:r w:rsidR="00B521D8" w:rsidRPr="0054262F">
        <w:rPr>
          <w:rFonts w:ascii="Arial" w:hAnsi="Arial" w:cs="Arial"/>
        </w:rPr>
        <w:t>, en relación con las políticas públicas?</w:t>
      </w:r>
    </w:p>
    <w:p w:rsidR="00762708" w:rsidRPr="0054262F" w:rsidRDefault="00762708" w:rsidP="0051019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4262F">
        <w:rPr>
          <w:rFonts w:ascii="Arial" w:hAnsi="Arial" w:cs="Arial"/>
        </w:rPr>
        <w:t xml:space="preserve">¿Cómo se organiza el denominado juego presupuestario en </w:t>
      </w:r>
      <w:smartTag w:uri="urn:schemas-microsoft-com:office:smarttags" w:element="PersonName">
        <w:smartTagPr>
          <w:attr w:name="ProductID" w:val="la Argentina"/>
        </w:smartTagPr>
        <w:r w:rsidRPr="0054262F">
          <w:rPr>
            <w:rFonts w:ascii="Arial" w:hAnsi="Arial" w:cs="Arial"/>
          </w:rPr>
          <w:t>la Argentina</w:t>
        </w:r>
      </w:smartTag>
      <w:r w:rsidRPr="0054262F">
        <w:rPr>
          <w:rFonts w:ascii="Arial" w:hAnsi="Arial" w:cs="Arial"/>
        </w:rPr>
        <w:t xml:space="preserve"> en relación con las políticas sociales?</w:t>
      </w:r>
    </w:p>
    <w:sectPr w:rsidR="00762708" w:rsidRPr="005426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8C15CC"/>
    <w:multiLevelType w:val="hybridMultilevel"/>
    <w:tmpl w:val="15EA3A78"/>
    <w:lvl w:ilvl="0" w:tplc="5564643E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DC6"/>
    <w:rsid w:val="002B07EE"/>
    <w:rsid w:val="004D06CB"/>
    <w:rsid w:val="00510193"/>
    <w:rsid w:val="0054262F"/>
    <w:rsid w:val="0063347F"/>
    <w:rsid w:val="00750ACA"/>
    <w:rsid w:val="00762708"/>
    <w:rsid w:val="007F7958"/>
    <w:rsid w:val="00A66FB7"/>
    <w:rsid w:val="00B050EA"/>
    <w:rsid w:val="00B521D8"/>
    <w:rsid w:val="00D614CD"/>
    <w:rsid w:val="00DC7DC6"/>
    <w:rsid w:val="00EE5143"/>
    <w:rsid w:val="00EF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7DC6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7DC6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6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282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DE BUENOS AIRES</vt:lpstr>
    </vt:vector>
  </TitlesOfParts>
  <Company/>
  <LinksUpToDate>false</LinksUpToDate>
  <CharactersWithSpaces>1936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DE BUENOS AIRES</dc:title>
  <dc:creator>PC1</dc:creator>
  <cp:lastModifiedBy>Pablo Guillermo Moschen</cp:lastModifiedBy>
  <cp:revision>3</cp:revision>
  <dcterms:created xsi:type="dcterms:W3CDTF">2019-06-19T17:54:00Z</dcterms:created>
  <dcterms:modified xsi:type="dcterms:W3CDTF">2019-06-19T18:11:00Z</dcterms:modified>
</cp:coreProperties>
</file>