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  <w:pBdr/>
        <w:spacing/>
        <w:ind/>
        <w:jc w:val="center"/>
        <w:rPr/>
      </w:pPr>
      <w:r>
        <w:t xml:space="preserve">Research Report</w:t>
      </w:r>
      <w:r/>
    </w:p>
    <w:p>
      <w:pPr>
        <w:pStyle w:val="36"/>
        <w:pBdr/>
        <w:spacing/>
        <w:ind/>
        <w:jc w:val="center"/>
        <w:rPr/>
      </w:pPr>
      <w:r>
        <w:t xml:space="preserve">C00250995 – Matthew Kavanagh</w:t>
      </w:r>
      <w:r/>
    </w:p>
    <w:p>
      <w:pPr>
        <w:pStyle w:val="13"/>
        <w:pBdr/>
        <w:spacing/>
        <w:ind/>
        <w:rPr/>
      </w:pPr>
      <w:r>
        <w:t xml:space="preserve">Abstract</w:t>
      </w:r>
      <w:r/>
      <w:r/>
      <w:r/>
      <w:r/>
    </w:p>
    <w:p>
      <w:pPr>
        <w:pStyle w:val="13"/>
        <w:pBdr/>
        <w:spacing/>
        <w:ind/>
        <w:rPr/>
      </w:pPr>
      <w:r>
        <w:t xml:space="preserve">Table of Contents</w:t>
      </w:r>
      <w:r/>
    </w:p>
    <w:p>
      <w:pPr>
        <w:pStyle w:val="13"/>
        <w:pBdr/>
        <w:spacing/>
        <w:ind/>
        <w:rPr/>
      </w:pPr>
      <w:r>
        <w:t xml:space="preserve">Introduction</w:t>
      </w:r>
      <w:r/>
    </w:p>
    <w:p>
      <w:pPr>
        <w:pStyle w:val="13"/>
        <w:pBdr/>
        <w:spacing/>
        <w:ind/>
        <w:rPr/>
      </w:pPr>
      <w:r>
        <w:t xml:space="preserve">Overview of Research</w:t>
      </w:r>
      <w:r/>
    </w:p>
    <w:p>
      <w:pPr>
        <w:pStyle w:val="13"/>
        <w:pBdr/>
        <w:spacing/>
        <w:ind/>
        <w:rPr/>
      </w:pPr>
      <w:r>
        <w:t xml:space="preserve">Security</w:t>
      </w:r>
      <w:r/>
    </w:p>
    <w:p>
      <w:pPr>
        <w:pStyle w:val="13"/>
        <w:pBdr/>
        <w:spacing/>
        <w:ind/>
        <w:rPr/>
      </w:pPr>
      <w:r>
        <w:t xml:space="preserve">Summary</w:t>
      </w:r>
      <w:r/>
    </w:p>
    <w:p>
      <w:pPr>
        <w:pStyle w:val="13"/>
        <w:pBdr/>
        <w:spacing/>
        <w:ind/>
        <w:rPr/>
      </w:pPr>
      <w:r>
        <w:t xml:space="preserve">Appendix</w:t>
      </w:r>
      <w:r/>
    </w:p>
    <w:p>
      <w:pPr>
        <w:pStyle w:val="13"/>
        <w:pBdr/>
        <w:spacing/>
        <w:ind/>
        <w:rPr/>
      </w:pPr>
      <w:r>
        <w:t xml:space="preserve">Glossary</w:t>
      </w:r>
      <w:r/>
    </w:p>
    <w:p>
      <w:pPr>
        <w:pStyle w:val="13"/>
        <w:pBdr/>
        <w:spacing/>
        <w:ind/>
        <w:rPr/>
      </w:pPr>
      <w:r>
        <w:t xml:space="preserve">Bibliography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2023-11-07T07:51:51Z</dcterms:modified>
</cp:coreProperties>
</file>