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056B8" w14:textId="10EDF4EA" w:rsidR="00342B85" w:rsidRDefault="00342B85" w:rsidP="00C844B5">
      <w:pPr>
        <w:jc w:val="center"/>
        <w:rPr>
          <w:b/>
        </w:rPr>
      </w:pPr>
      <w:r>
        <w:rPr>
          <w:rFonts w:ascii="Arial" w:hAnsi="Arial" w:cs="Arial"/>
          <w:noProof/>
          <w:color w:val="2962FF"/>
          <w:sz w:val="20"/>
          <w:szCs w:val="20"/>
        </w:rPr>
        <w:drawing>
          <wp:inline distT="0" distB="0" distL="0" distR="0" wp14:anchorId="452183B6" wp14:editId="08B13293">
            <wp:extent cx="5857875" cy="3905250"/>
            <wp:effectExtent l="0" t="0" r="9525" b="0"/>
            <wp:docPr id="3" name="Imagen 3" descr="Resultado de imagen de Escudo uam iztapalap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scudo uam iztapalap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905250"/>
                    </a:xfrm>
                    <a:prstGeom prst="rect">
                      <a:avLst/>
                    </a:prstGeom>
                    <a:noFill/>
                    <a:ln>
                      <a:noFill/>
                    </a:ln>
                  </pic:spPr>
                </pic:pic>
              </a:graphicData>
            </a:graphic>
          </wp:inline>
        </w:drawing>
      </w:r>
    </w:p>
    <w:p w14:paraId="13D981BD" w14:textId="5C0053E5" w:rsidR="00C844B5" w:rsidRDefault="00C844B5" w:rsidP="00C844B5">
      <w:pPr>
        <w:jc w:val="center"/>
        <w:rPr>
          <w:b/>
          <w:sz w:val="48"/>
          <w:szCs w:val="48"/>
        </w:rPr>
      </w:pPr>
      <w:r w:rsidRPr="00C844B5">
        <w:rPr>
          <w:b/>
          <w:sz w:val="48"/>
          <w:szCs w:val="48"/>
        </w:rPr>
        <w:t>MÉTODOS COMPUTACIONALES EN INGENIERÍA BIOMÉDICA</w:t>
      </w:r>
    </w:p>
    <w:p w14:paraId="72ACA1D2" w14:textId="25BD80E4" w:rsidR="00C844B5" w:rsidRDefault="00C844B5" w:rsidP="00C844B5">
      <w:pPr>
        <w:jc w:val="center"/>
        <w:rPr>
          <w:b/>
          <w:sz w:val="48"/>
          <w:szCs w:val="48"/>
        </w:rPr>
      </w:pPr>
    </w:p>
    <w:p w14:paraId="72067BBF" w14:textId="72195323" w:rsidR="00C844B5" w:rsidRDefault="00C844B5" w:rsidP="00C844B5">
      <w:pPr>
        <w:jc w:val="center"/>
        <w:rPr>
          <w:b/>
          <w:sz w:val="28"/>
          <w:szCs w:val="28"/>
        </w:rPr>
      </w:pPr>
      <w:r>
        <w:rPr>
          <w:b/>
          <w:sz w:val="28"/>
          <w:szCs w:val="28"/>
        </w:rPr>
        <w:t>Alumnos:</w:t>
      </w:r>
    </w:p>
    <w:p w14:paraId="7136FD78" w14:textId="2614E4B9" w:rsidR="00040AA6" w:rsidRDefault="00040AA6" w:rsidP="00040AA6">
      <w:pPr>
        <w:jc w:val="center"/>
        <w:rPr>
          <w:sz w:val="28"/>
          <w:szCs w:val="28"/>
        </w:rPr>
      </w:pPr>
      <w:r>
        <w:rPr>
          <w:sz w:val="28"/>
          <w:szCs w:val="28"/>
        </w:rPr>
        <w:t>López Mata José Carlos – 2153009568</w:t>
      </w:r>
    </w:p>
    <w:p w14:paraId="04FDD51A" w14:textId="5931FC30" w:rsidR="00040AA6" w:rsidRDefault="00040AA6" w:rsidP="00040AA6">
      <w:pPr>
        <w:jc w:val="center"/>
        <w:rPr>
          <w:sz w:val="28"/>
          <w:szCs w:val="28"/>
        </w:rPr>
      </w:pPr>
      <w:r>
        <w:rPr>
          <w:sz w:val="28"/>
          <w:szCs w:val="28"/>
        </w:rPr>
        <w:t xml:space="preserve">Romero Pacheco Alan Gabriel </w:t>
      </w:r>
      <w:r w:rsidR="00160996">
        <w:rPr>
          <w:sz w:val="28"/>
          <w:szCs w:val="28"/>
        </w:rPr>
        <w:t>–</w:t>
      </w:r>
      <w:r>
        <w:rPr>
          <w:sz w:val="28"/>
          <w:szCs w:val="28"/>
        </w:rPr>
        <w:t xml:space="preserve"> </w:t>
      </w:r>
      <w:r w:rsidR="00160996">
        <w:rPr>
          <w:sz w:val="28"/>
          <w:szCs w:val="28"/>
        </w:rPr>
        <w:t>2153044245</w:t>
      </w:r>
    </w:p>
    <w:p w14:paraId="112CFF5C" w14:textId="6DA4B0E6" w:rsidR="00160996" w:rsidRDefault="00160996" w:rsidP="00040AA6">
      <w:pPr>
        <w:jc w:val="center"/>
        <w:rPr>
          <w:sz w:val="28"/>
          <w:szCs w:val="28"/>
        </w:rPr>
      </w:pPr>
    </w:p>
    <w:p w14:paraId="6223643C" w14:textId="2DD80B17" w:rsidR="00160996" w:rsidRDefault="00160996" w:rsidP="00040AA6">
      <w:pPr>
        <w:jc w:val="center"/>
        <w:rPr>
          <w:sz w:val="28"/>
          <w:szCs w:val="28"/>
        </w:rPr>
      </w:pPr>
      <w:r>
        <w:rPr>
          <w:b/>
          <w:sz w:val="28"/>
          <w:szCs w:val="28"/>
        </w:rPr>
        <w:t>Profesor</w:t>
      </w:r>
      <w:r>
        <w:rPr>
          <w:sz w:val="28"/>
          <w:szCs w:val="28"/>
        </w:rPr>
        <w:t>:</w:t>
      </w:r>
    </w:p>
    <w:p w14:paraId="542E2F3F" w14:textId="21BAC9EC" w:rsidR="00160996" w:rsidRDefault="00160996" w:rsidP="00040AA6">
      <w:pPr>
        <w:jc w:val="center"/>
        <w:rPr>
          <w:sz w:val="28"/>
          <w:szCs w:val="28"/>
        </w:rPr>
      </w:pPr>
      <w:r>
        <w:rPr>
          <w:sz w:val="28"/>
          <w:szCs w:val="28"/>
        </w:rPr>
        <w:t xml:space="preserve">Dr. Omar Piña Ramírez </w:t>
      </w:r>
    </w:p>
    <w:p w14:paraId="15E12C3E" w14:textId="7A6B0144" w:rsidR="00D16551" w:rsidRDefault="00D16551" w:rsidP="00040AA6">
      <w:pPr>
        <w:jc w:val="center"/>
        <w:rPr>
          <w:sz w:val="28"/>
          <w:szCs w:val="28"/>
        </w:rPr>
      </w:pPr>
    </w:p>
    <w:p w14:paraId="761C7720" w14:textId="0687A2EB" w:rsidR="00D16551" w:rsidRPr="00D16551" w:rsidRDefault="00D16551" w:rsidP="00040AA6">
      <w:pPr>
        <w:jc w:val="center"/>
        <w:rPr>
          <w:sz w:val="28"/>
          <w:szCs w:val="28"/>
        </w:rPr>
      </w:pPr>
      <w:r>
        <w:rPr>
          <w:b/>
          <w:sz w:val="28"/>
          <w:szCs w:val="28"/>
        </w:rPr>
        <w:t xml:space="preserve">BITÁCORA </w:t>
      </w:r>
    </w:p>
    <w:p w14:paraId="2B35AB90" w14:textId="5FAA902E" w:rsidR="00C844B5" w:rsidRDefault="00D16551">
      <w:pPr>
        <w:rPr>
          <w:b/>
        </w:rPr>
      </w:pPr>
      <w:r>
        <w:rPr>
          <w:b/>
        </w:rPr>
        <w:lastRenderedPageBreak/>
        <w:t>ÍNDICE:</w:t>
      </w:r>
    </w:p>
    <w:p w14:paraId="2D6A1D89" w14:textId="76B73F80" w:rsidR="000B2038" w:rsidRPr="000B2038" w:rsidRDefault="000B2038">
      <w:r w:rsidRPr="000B2038">
        <w:t>Práctica 0</w:t>
      </w:r>
    </w:p>
    <w:p w14:paraId="24E096E0" w14:textId="46EE7898" w:rsidR="00C844B5" w:rsidRDefault="00D16551">
      <w:r>
        <w:t>Índice e introducción</w:t>
      </w:r>
      <w:r w:rsidR="000B2038">
        <w:t xml:space="preserve"> </w:t>
      </w:r>
      <w:r>
        <w:t>…</w:t>
      </w:r>
      <w:r w:rsidR="000B2038">
        <w:t>…………………………………………………………………</w:t>
      </w:r>
      <w:r>
        <w:t xml:space="preserve">  </w:t>
      </w:r>
      <w:r w:rsidR="000B2038">
        <w:t>1</w:t>
      </w:r>
    </w:p>
    <w:p w14:paraId="049C5B38" w14:textId="6F0BF5C0" w:rsidR="000B2038" w:rsidRDefault="000B2038">
      <w:r>
        <w:t xml:space="preserve">Metodología </w:t>
      </w:r>
      <w:r>
        <w:t>…………………………………………………………………</w:t>
      </w:r>
      <w:r>
        <w:t>………………. 2</w:t>
      </w:r>
    </w:p>
    <w:p w14:paraId="38DFC874" w14:textId="7E546BE8" w:rsidR="000B2038" w:rsidRDefault="000B2038">
      <w:r>
        <w:t>Procedimiento ………………………………………………………………………………. 3</w:t>
      </w:r>
      <w:r w:rsidR="0087623A">
        <w:t>-4</w:t>
      </w:r>
    </w:p>
    <w:p w14:paraId="07BC9FBE" w14:textId="210596F0" w:rsidR="0087623A" w:rsidRDefault="0087623A">
      <w:r>
        <w:t xml:space="preserve">Bibliografía </w:t>
      </w:r>
      <w:r>
        <w:t>…………………………………………………………………</w:t>
      </w:r>
      <w:r>
        <w:t>…………………. 5</w:t>
      </w:r>
      <w:bookmarkStart w:id="0" w:name="_GoBack"/>
      <w:bookmarkEnd w:id="0"/>
    </w:p>
    <w:p w14:paraId="3A6F6CB8" w14:textId="77777777" w:rsidR="000B2038" w:rsidRPr="000B2038" w:rsidRDefault="000B2038"/>
    <w:p w14:paraId="71C4F23F" w14:textId="7CDC2767" w:rsidR="0025443F" w:rsidRDefault="0087623A">
      <w:pPr>
        <w:rPr>
          <w:b/>
        </w:rPr>
      </w:pPr>
      <w:r>
        <w:rPr>
          <w:b/>
        </w:rPr>
        <w:t>INTRODUCCIÓN</w:t>
      </w:r>
    </w:p>
    <w:p w14:paraId="71C4F240" w14:textId="77777777" w:rsidR="0025443F" w:rsidRDefault="0087623A">
      <w:pPr>
        <w:jc w:val="both"/>
      </w:pPr>
      <w:r>
        <w:t>El segmento ST se asocia con la fase inicial de repolarización de los ventrículos y se analiza este segmento para monitorear el estado del miocardio [1].</w:t>
      </w:r>
    </w:p>
    <w:p w14:paraId="71C4F241" w14:textId="77777777" w:rsidR="0025443F" w:rsidRDefault="0087623A">
      <w:pPr>
        <w:jc w:val="both"/>
      </w:pPr>
      <w:r>
        <w:t>Existen 12 derivaciones estándar con las cuales se obtiene una resolución adecuada para el diagnóstico</w:t>
      </w:r>
      <w:r>
        <w:t xml:space="preserve"> de enfermedades cardiacas. La derivación CM5 es una derivación no estándar bipolar, en la cual se coloca el electrodo negativo en el manubrio del esternón, el electrodo positivo es colocado en el quinto intercostal debajo de la axila (V5) y la tierra se c</w:t>
      </w:r>
      <w:r>
        <w:t>oloca en la pierna izquierda.</w:t>
      </w:r>
    </w:p>
    <w:p w14:paraId="71C4F242" w14:textId="77777777" w:rsidR="0025443F" w:rsidRDefault="0087623A">
      <w:pPr>
        <w:jc w:val="center"/>
      </w:pPr>
      <w:r>
        <w:rPr>
          <w:noProof/>
        </w:rPr>
        <w:drawing>
          <wp:inline distT="0" distB="0" distL="0" distR="0" wp14:anchorId="71C4F26D" wp14:editId="71C4F26E">
            <wp:extent cx="1819275" cy="175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19275" cy="1752600"/>
                    </a:xfrm>
                    <a:prstGeom prst="rect">
                      <a:avLst/>
                    </a:prstGeom>
                    <a:ln/>
                  </pic:spPr>
                </pic:pic>
              </a:graphicData>
            </a:graphic>
          </wp:inline>
        </w:drawing>
      </w:r>
    </w:p>
    <w:p w14:paraId="71C4F243" w14:textId="77777777" w:rsidR="0025443F" w:rsidRDefault="0087623A">
      <w:pPr>
        <w:jc w:val="center"/>
        <w:rPr>
          <w:sz w:val="16"/>
          <w:szCs w:val="16"/>
        </w:rPr>
      </w:pPr>
      <w:r>
        <w:rPr>
          <w:sz w:val="16"/>
          <w:szCs w:val="16"/>
        </w:rPr>
        <w:t>Figura 1. Colocación de los electrodos en el cuerpo humano para obtener la derivación CM5.</w:t>
      </w:r>
    </w:p>
    <w:p w14:paraId="71C4F244" w14:textId="77777777" w:rsidR="0025443F" w:rsidRDefault="0087623A">
      <w:pPr>
        <w:jc w:val="both"/>
      </w:pPr>
      <w:r>
        <w:t>La derivación CM5 al ser comparada con las 12 derivaciones estándar resultó ser la más sensible a cambios en el segmento ST en medici</w:t>
      </w:r>
      <w:r>
        <w:t>ones a sujetos realizando ejercicio [2].</w:t>
      </w:r>
    </w:p>
    <w:p w14:paraId="71C4F245" w14:textId="77777777" w:rsidR="0025443F" w:rsidRDefault="0025443F">
      <w:pPr>
        <w:jc w:val="both"/>
      </w:pPr>
    </w:p>
    <w:p w14:paraId="71C4F246" w14:textId="77777777" w:rsidR="0025443F" w:rsidRDefault="0087623A">
      <w:pPr>
        <w:jc w:val="both"/>
        <w:rPr>
          <w:b/>
        </w:rPr>
      </w:pPr>
      <w:r>
        <w:rPr>
          <w:b/>
        </w:rPr>
        <w:t>METODOLOGÍA.</w:t>
      </w:r>
    </w:p>
    <w:p w14:paraId="71C4F247" w14:textId="77777777" w:rsidR="0025443F" w:rsidRDefault="0025443F">
      <w:pPr>
        <w:jc w:val="both"/>
      </w:pPr>
      <w:bookmarkStart w:id="1" w:name="_gjdgxs" w:colFirst="0" w:colLast="0"/>
      <w:bookmarkEnd w:id="1"/>
    </w:p>
    <w:p w14:paraId="71C4F248" w14:textId="77777777" w:rsidR="0025443F" w:rsidRDefault="0087623A">
      <w:pPr>
        <w:jc w:val="both"/>
      </w:pPr>
      <w:r>
        <w:t xml:space="preserve">En el laboratorio de ingeniería biomédica (LIB) se hizo uso de la instrumentación </w:t>
      </w:r>
      <w:proofErr w:type="spellStart"/>
      <w:r>
        <w:t>biopac</w:t>
      </w:r>
      <w:proofErr w:type="spellEnd"/>
      <w:r>
        <w:t xml:space="preserve"> para la obtención de distintas señales bioeléctricas, para ello se requirió de los siguientes equipos:</w:t>
      </w:r>
    </w:p>
    <w:p w14:paraId="71C4F249" w14:textId="77777777" w:rsidR="0025443F" w:rsidRDefault="0087623A">
      <w:pPr>
        <w:numPr>
          <w:ilvl w:val="0"/>
          <w:numId w:val="1"/>
        </w:numPr>
        <w:spacing w:after="0"/>
        <w:jc w:val="both"/>
      </w:pPr>
      <w:r>
        <w:t>Ordenado</w:t>
      </w:r>
      <w:r>
        <w:t xml:space="preserve">r con software </w:t>
      </w:r>
      <w:proofErr w:type="spellStart"/>
      <w:r>
        <w:t>Acqknowledge</w:t>
      </w:r>
      <w:proofErr w:type="spellEnd"/>
      <w:r>
        <w:t xml:space="preserve"> para la visualización de los distintos canales del equipo </w:t>
      </w:r>
      <w:proofErr w:type="spellStart"/>
      <w:r>
        <w:t>Biopac</w:t>
      </w:r>
      <w:proofErr w:type="spellEnd"/>
      <w:r>
        <w:t>.</w:t>
      </w:r>
    </w:p>
    <w:p w14:paraId="71C4F24A" w14:textId="77777777" w:rsidR="0025443F" w:rsidRDefault="0087623A">
      <w:pPr>
        <w:numPr>
          <w:ilvl w:val="0"/>
          <w:numId w:val="1"/>
        </w:numPr>
        <w:spacing w:after="0"/>
        <w:jc w:val="both"/>
      </w:pPr>
      <w:r>
        <w:lastRenderedPageBreak/>
        <w:t xml:space="preserve">Módulo ECG100C y 3 electrodos para adquirir la señal eléctrica del corazón en una derivación bipolar, en nuestro caso, la maniobra requiere de trabajo físico por </w:t>
      </w:r>
      <w:r>
        <w:t xml:space="preserve">lo que se propuso la derivación CM5 que en la literatura mencionamos que era mejor. </w:t>
      </w:r>
    </w:p>
    <w:p w14:paraId="71C4F24B" w14:textId="77777777" w:rsidR="0025443F" w:rsidRDefault="0087623A">
      <w:pPr>
        <w:numPr>
          <w:ilvl w:val="0"/>
          <w:numId w:val="1"/>
        </w:numPr>
        <w:spacing w:after="0"/>
        <w:jc w:val="both"/>
      </w:pPr>
      <w:r>
        <w:t>Módulo EMG100C y 3 electrodos para adquirir la señal eléctrica muscular del gemelo izquierdo interno en una derivación bipolar.</w:t>
      </w:r>
    </w:p>
    <w:p w14:paraId="71C4F24C" w14:textId="77777777" w:rsidR="0025443F" w:rsidRDefault="0087623A">
      <w:pPr>
        <w:numPr>
          <w:ilvl w:val="0"/>
          <w:numId w:val="1"/>
        </w:numPr>
        <w:spacing w:after="0"/>
        <w:jc w:val="both"/>
      </w:pPr>
      <w:r>
        <w:t>Módulo RSP100C y banda con transductor de d</w:t>
      </w:r>
      <w:r>
        <w:t>esplazamiento para adquirir la amplitud ventilatoria pectoral.</w:t>
      </w:r>
    </w:p>
    <w:p w14:paraId="71C4F24D" w14:textId="77777777" w:rsidR="0025443F" w:rsidRDefault="0087623A">
      <w:pPr>
        <w:numPr>
          <w:ilvl w:val="0"/>
          <w:numId w:val="1"/>
        </w:numPr>
        <w:spacing w:after="0"/>
        <w:jc w:val="both"/>
      </w:pPr>
      <w:r>
        <w:t xml:space="preserve"> Módulo OXY100C con su respectivo sensor para medir porcentaje de oxigenación y la señal de pulso.</w:t>
      </w:r>
    </w:p>
    <w:p w14:paraId="71C4F24E" w14:textId="77777777" w:rsidR="0025443F" w:rsidRDefault="0087623A">
      <w:pPr>
        <w:numPr>
          <w:ilvl w:val="0"/>
          <w:numId w:val="1"/>
        </w:numPr>
        <w:jc w:val="both"/>
      </w:pPr>
      <w:r>
        <w:t xml:space="preserve">Camilla </w:t>
      </w:r>
    </w:p>
    <w:p w14:paraId="71C4F24F" w14:textId="77777777" w:rsidR="0025443F" w:rsidRDefault="0087623A">
      <w:pPr>
        <w:jc w:val="both"/>
      </w:pPr>
      <w:r>
        <w:t xml:space="preserve">Al tener el equipo se conectó al sujeto de prueba, después se ajustó en el ordenador </w:t>
      </w:r>
      <w:r>
        <w:t xml:space="preserve">que el despliegue de los canales de las señales bioeléctricas estuviera en las escalas más adecuadas variando la sensibilidad, se ajustó una frecuencia de muestreo de 1kHz </w:t>
      </w:r>
      <w:proofErr w:type="gramStart"/>
      <w:r>
        <w:t>y  además</w:t>
      </w:r>
      <w:proofErr w:type="gramEnd"/>
      <w:r>
        <w:t xml:space="preserve"> se ajustó la línea base a cero.</w:t>
      </w:r>
    </w:p>
    <w:p w14:paraId="71C4F250" w14:textId="77777777" w:rsidR="0025443F" w:rsidRDefault="0087623A">
      <w:pPr>
        <w:jc w:val="center"/>
      </w:pPr>
      <w:r>
        <w:rPr>
          <w:noProof/>
        </w:rPr>
        <w:drawing>
          <wp:inline distT="114300" distB="114300" distL="114300" distR="114300" wp14:anchorId="71C4F26F" wp14:editId="71C4F270">
            <wp:extent cx="5057775" cy="462438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057775" cy="4624388"/>
                    </a:xfrm>
                    <a:prstGeom prst="rect">
                      <a:avLst/>
                    </a:prstGeom>
                    <a:ln/>
                  </pic:spPr>
                </pic:pic>
              </a:graphicData>
            </a:graphic>
          </wp:inline>
        </w:drawing>
      </w:r>
    </w:p>
    <w:p w14:paraId="71C4F251" w14:textId="77777777" w:rsidR="0025443F" w:rsidRDefault="0087623A">
      <w:pPr>
        <w:jc w:val="center"/>
        <w:rPr>
          <w:sz w:val="16"/>
          <w:szCs w:val="16"/>
        </w:rPr>
      </w:pPr>
      <w:r>
        <w:rPr>
          <w:sz w:val="16"/>
          <w:szCs w:val="16"/>
        </w:rPr>
        <w:t xml:space="preserve">Figura 2. Ejemplo de las conexiones que </w:t>
      </w:r>
      <w:r>
        <w:rPr>
          <w:sz w:val="16"/>
          <w:szCs w:val="16"/>
        </w:rPr>
        <w:t xml:space="preserve">se realizaron al paciente desde el </w:t>
      </w:r>
      <w:proofErr w:type="spellStart"/>
      <w:r>
        <w:rPr>
          <w:sz w:val="16"/>
          <w:szCs w:val="16"/>
        </w:rPr>
        <w:t>Biopac</w:t>
      </w:r>
      <w:proofErr w:type="spellEnd"/>
      <w:r>
        <w:rPr>
          <w:sz w:val="16"/>
          <w:szCs w:val="16"/>
        </w:rPr>
        <w:t xml:space="preserve"> para medir las señales fisiológicas de ECG, EMG, onda de pulso.</w:t>
      </w:r>
    </w:p>
    <w:p w14:paraId="71C4F252" w14:textId="77777777" w:rsidR="0025443F" w:rsidRDefault="0025443F">
      <w:pPr>
        <w:jc w:val="both"/>
      </w:pPr>
    </w:p>
    <w:p w14:paraId="71C4F253" w14:textId="77777777" w:rsidR="0025443F" w:rsidRDefault="0087623A">
      <w:pPr>
        <w:jc w:val="both"/>
      </w:pPr>
      <w:r>
        <w:lastRenderedPageBreak/>
        <w:t xml:space="preserve">Se desactivaron los filtros de cada módulo para obtener las señales bioeléctricas crudas, además se ajustó la ganancia de cada módulo. </w:t>
      </w:r>
    </w:p>
    <w:p w14:paraId="71C4F254" w14:textId="77777777" w:rsidR="0025443F" w:rsidRDefault="0087623A">
      <w:pPr>
        <w:jc w:val="both"/>
      </w:pPr>
      <w:r>
        <w:t xml:space="preserve">Solamente se </w:t>
      </w:r>
      <w:r>
        <w:t>activó un filtro, el cual eliminaba el componente DC, debido a que por más que se ajustara la ganancia, la señal se saturaba, por lo cual no se podía trabajar con ella.</w:t>
      </w:r>
    </w:p>
    <w:p w14:paraId="71C4F255" w14:textId="77777777" w:rsidR="0025443F" w:rsidRDefault="0087623A">
      <w:pPr>
        <w:jc w:val="both"/>
      </w:pPr>
      <w:r>
        <w:t>Teniendo la instrumentación lista se procedió a realizar la primera maniobra:</w:t>
      </w:r>
    </w:p>
    <w:p w14:paraId="71C4F256" w14:textId="77777777" w:rsidR="0025443F" w:rsidRDefault="0087623A">
      <w:pPr>
        <w:jc w:val="both"/>
      </w:pPr>
      <w:r>
        <w:t>1. Reposo</w:t>
      </w:r>
      <w:r>
        <w:t xml:space="preserve"> en </w:t>
      </w:r>
      <w:proofErr w:type="gramStart"/>
      <w:r>
        <w:t>acostado camilla</w:t>
      </w:r>
      <w:proofErr w:type="gramEnd"/>
      <w:r>
        <w:t>, 30 s</w:t>
      </w:r>
    </w:p>
    <w:p w14:paraId="71C4F257" w14:textId="77777777" w:rsidR="0025443F" w:rsidRDefault="0087623A">
      <w:pPr>
        <w:jc w:val="both"/>
      </w:pPr>
      <w:r>
        <w:t>2. Transición a pie, 1 s</w:t>
      </w:r>
    </w:p>
    <w:p w14:paraId="71C4F258" w14:textId="77777777" w:rsidR="0025443F" w:rsidRDefault="0087623A">
      <w:pPr>
        <w:jc w:val="both"/>
      </w:pPr>
      <w:r>
        <w:t>3. Adaptación, 15 s</w:t>
      </w:r>
    </w:p>
    <w:p w14:paraId="71C4F259" w14:textId="77777777" w:rsidR="0025443F" w:rsidRDefault="0087623A">
      <w:pPr>
        <w:jc w:val="both"/>
      </w:pPr>
      <w:r>
        <w:t>4. Ejercicio pantorrilla + manos, 30 s</w:t>
      </w:r>
    </w:p>
    <w:p w14:paraId="71C4F25A" w14:textId="77777777" w:rsidR="0025443F" w:rsidRDefault="0087623A">
      <w:pPr>
        <w:jc w:val="both"/>
      </w:pPr>
      <w:r>
        <w:t>5. Reposo acostado en camilla, 30 s</w:t>
      </w:r>
    </w:p>
    <w:p w14:paraId="71C4F25B" w14:textId="77777777" w:rsidR="0025443F" w:rsidRDefault="0087623A">
      <w:pPr>
        <w:jc w:val="both"/>
      </w:pPr>
      <w:r>
        <w:t>6. Recuperación 5 minutos y repetir 6 veces</w:t>
      </w:r>
    </w:p>
    <w:p w14:paraId="71C4F25C" w14:textId="77777777" w:rsidR="0025443F" w:rsidRDefault="0087623A">
      <w:pPr>
        <w:jc w:val="both"/>
      </w:pPr>
      <w:r>
        <w:t xml:space="preserve">En cada recuperación se paró la adquisición y se </w:t>
      </w:r>
      <w:proofErr w:type="spellStart"/>
      <w:r>
        <w:t>guardo</w:t>
      </w:r>
      <w:proofErr w:type="spellEnd"/>
      <w:r>
        <w:t xml:space="preserve"> como un archivo TXT, después se reinició la adquisición.</w:t>
      </w:r>
    </w:p>
    <w:p w14:paraId="71C4F25D" w14:textId="77777777" w:rsidR="0025443F" w:rsidRDefault="0087623A">
      <w:pPr>
        <w:jc w:val="both"/>
      </w:pPr>
      <w:r>
        <w:t>Después se realizó la segunda maniobra:</w:t>
      </w:r>
    </w:p>
    <w:p w14:paraId="71C4F25E" w14:textId="77777777" w:rsidR="0025443F" w:rsidRDefault="0087623A">
      <w:pPr>
        <w:jc w:val="both"/>
      </w:pPr>
      <w:r>
        <w:t>1. Reposo sentado en camilla, 30 s</w:t>
      </w:r>
    </w:p>
    <w:p w14:paraId="71C4F25F" w14:textId="77777777" w:rsidR="0025443F" w:rsidRDefault="0087623A">
      <w:pPr>
        <w:jc w:val="both"/>
      </w:pPr>
      <w:r>
        <w:t>2. Lectura, 30 s</w:t>
      </w:r>
    </w:p>
    <w:p w14:paraId="71C4F260" w14:textId="77777777" w:rsidR="0025443F" w:rsidRDefault="0087623A">
      <w:pPr>
        <w:jc w:val="both"/>
      </w:pPr>
      <w:r>
        <w:t>3. Reposo, sentado en camilla,30 s</w:t>
      </w:r>
    </w:p>
    <w:p w14:paraId="71C4F261" w14:textId="77777777" w:rsidR="0025443F" w:rsidRDefault="0087623A">
      <w:pPr>
        <w:jc w:val="both"/>
      </w:pPr>
      <w:r>
        <w:t>4. Recuperación,</w:t>
      </w:r>
      <w:r>
        <w:t xml:space="preserve"> 2 minutos</w:t>
      </w:r>
    </w:p>
    <w:p w14:paraId="71C4F262" w14:textId="77777777" w:rsidR="0025443F" w:rsidRDefault="0087623A">
      <w:pPr>
        <w:jc w:val="both"/>
      </w:pPr>
      <w:r>
        <w:t>5. Repetir 5 veces</w:t>
      </w:r>
    </w:p>
    <w:p w14:paraId="71C4F263" w14:textId="77777777" w:rsidR="0025443F" w:rsidRDefault="0087623A">
      <w:pPr>
        <w:jc w:val="both"/>
      </w:pPr>
      <w:r>
        <w:t xml:space="preserve">En cada recuperación se paró la adquisición y se </w:t>
      </w:r>
      <w:proofErr w:type="spellStart"/>
      <w:r>
        <w:t>guardo</w:t>
      </w:r>
      <w:proofErr w:type="spellEnd"/>
      <w:r>
        <w:t xml:space="preserve"> como un archivo TXT, </w:t>
      </w:r>
      <w:proofErr w:type="spellStart"/>
      <w:r>
        <w:t>despues</w:t>
      </w:r>
      <w:proofErr w:type="spellEnd"/>
      <w:r>
        <w:t xml:space="preserve"> se </w:t>
      </w:r>
      <w:proofErr w:type="spellStart"/>
      <w:r>
        <w:t>reinicio</w:t>
      </w:r>
      <w:proofErr w:type="spellEnd"/>
      <w:r>
        <w:t xml:space="preserve"> la adquisición.</w:t>
      </w:r>
    </w:p>
    <w:p w14:paraId="71C4F264" w14:textId="77777777" w:rsidR="0025443F" w:rsidRDefault="0087623A">
      <w:pPr>
        <w:jc w:val="both"/>
      </w:pPr>
      <w:r>
        <w:t>En la adquisición que se realizó para la actividad física, las 6 repeticiones se guardaron en un mismo archivo. C</w:t>
      </w:r>
      <w:r>
        <w:t>abe resaltar que las primeras 3 mediciones, podrían tener algunos datos erróneos en lo que respecta a la onda de pulso, debido a que se estaba realizando la apertura y cierre de puño con ambas manos, siendo que solo se debía mover la que no tenía el sensor</w:t>
      </w:r>
      <w:r>
        <w:t xml:space="preserve">. </w:t>
      </w:r>
    </w:p>
    <w:p w14:paraId="71C4F265" w14:textId="77777777" w:rsidR="0025443F" w:rsidRDefault="0087623A">
      <w:pPr>
        <w:jc w:val="both"/>
      </w:pPr>
      <w:r>
        <w:t xml:space="preserve">Las señales que se obtuvieron en el registro fueron el ECG enfocada en la derivación CM5, EMG en el gemelo interior izquierdo, la onda de pulso en la mano derecha y la señal de </w:t>
      </w:r>
      <w:proofErr w:type="spellStart"/>
      <w:r>
        <w:t>respirograma</w:t>
      </w:r>
      <w:proofErr w:type="spellEnd"/>
      <w:r>
        <w:t>.</w:t>
      </w:r>
    </w:p>
    <w:p w14:paraId="71C4F266" w14:textId="77777777" w:rsidR="0025443F" w:rsidRDefault="0025443F"/>
    <w:p w14:paraId="71C4F267" w14:textId="77777777" w:rsidR="0025443F" w:rsidRDefault="0087623A">
      <w:pPr>
        <w:rPr>
          <w:b/>
        </w:rPr>
      </w:pPr>
      <w:r>
        <w:rPr>
          <w:b/>
        </w:rPr>
        <w:t>NOTAS:</w:t>
      </w:r>
    </w:p>
    <w:p w14:paraId="71C4F268" w14:textId="77777777" w:rsidR="0025443F" w:rsidRDefault="0087623A">
      <w:r>
        <w:t xml:space="preserve">En la primera maniobra se realizó un solo registro de </w:t>
      </w:r>
      <w:r>
        <w:t>las 6 repeticiones de la maniobra y faltó adquirir la señal de oxigenación del oxímetro.</w:t>
      </w:r>
    </w:p>
    <w:p w14:paraId="71C4F269" w14:textId="77777777" w:rsidR="0025443F" w:rsidRDefault="0025443F"/>
    <w:p w14:paraId="71C4F26A" w14:textId="77777777" w:rsidR="0025443F" w:rsidRDefault="0087623A">
      <w:pPr>
        <w:rPr>
          <w:b/>
        </w:rPr>
      </w:pPr>
      <w:r>
        <w:rPr>
          <w:b/>
        </w:rPr>
        <w:lastRenderedPageBreak/>
        <w:t>BIBLIOGRAFÍA.</w:t>
      </w:r>
    </w:p>
    <w:p w14:paraId="71C4F26B" w14:textId="77777777" w:rsidR="0025443F" w:rsidRDefault="0087623A">
      <w:r>
        <w:t xml:space="preserve">1. </w:t>
      </w:r>
      <w:r>
        <w:rPr>
          <w:rFonts w:ascii="Arial" w:eastAsia="Arial" w:hAnsi="Arial" w:cs="Arial"/>
          <w:color w:val="222222"/>
          <w:sz w:val="20"/>
          <w:szCs w:val="20"/>
          <w:highlight w:val="white"/>
        </w:rPr>
        <w:t xml:space="preserve">Castellanos, P., </w:t>
      </w:r>
      <w:proofErr w:type="spellStart"/>
      <w:r>
        <w:rPr>
          <w:rFonts w:ascii="Arial" w:eastAsia="Arial" w:hAnsi="Arial" w:cs="Arial"/>
          <w:color w:val="222222"/>
          <w:sz w:val="20"/>
          <w:szCs w:val="20"/>
          <w:highlight w:val="white"/>
        </w:rPr>
        <w:t>Godinez</w:t>
      </w:r>
      <w:proofErr w:type="spellEnd"/>
      <w:r>
        <w:rPr>
          <w:rFonts w:ascii="Arial" w:eastAsia="Arial" w:hAnsi="Arial" w:cs="Arial"/>
          <w:color w:val="222222"/>
          <w:sz w:val="20"/>
          <w:szCs w:val="20"/>
          <w:highlight w:val="white"/>
        </w:rPr>
        <w:t>, R., Jiménez, J., &amp; Medina, V. (1997). Electrofisiología humana: un enfoque para ingenieros. </w:t>
      </w:r>
      <w:r>
        <w:rPr>
          <w:rFonts w:ascii="Arial" w:eastAsia="Arial" w:hAnsi="Arial" w:cs="Arial"/>
          <w:i/>
          <w:color w:val="222222"/>
          <w:sz w:val="20"/>
          <w:szCs w:val="20"/>
          <w:highlight w:val="white"/>
        </w:rPr>
        <w:t>México: UAM</w:t>
      </w:r>
      <w:r>
        <w:rPr>
          <w:rFonts w:ascii="Arial" w:eastAsia="Arial" w:hAnsi="Arial" w:cs="Arial"/>
          <w:color w:val="222222"/>
          <w:sz w:val="20"/>
          <w:szCs w:val="20"/>
          <w:highlight w:val="white"/>
        </w:rPr>
        <w:t>.</w:t>
      </w:r>
    </w:p>
    <w:p w14:paraId="71C4F26C" w14:textId="77777777" w:rsidR="0025443F" w:rsidRDefault="0087623A">
      <w:r>
        <w:t xml:space="preserve">2. </w:t>
      </w:r>
      <w:proofErr w:type="spellStart"/>
      <w:r>
        <w:rPr>
          <w:rFonts w:ascii="Arial" w:eastAsia="Arial" w:hAnsi="Arial" w:cs="Arial"/>
          <w:color w:val="222222"/>
          <w:sz w:val="20"/>
          <w:szCs w:val="20"/>
          <w:highlight w:val="white"/>
        </w:rPr>
        <w:t>Quyyumi</w:t>
      </w:r>
      <w:proofErr w:type="spellEnd"/>
      <w:r>
        <w:rPr>
          <w:rFonts w:ascii="Arial" w:eastAsia="Arial" w:hAnsi="Arial" w:cs="Arial"/>
          <w:color w:val="222222"/>
          <w:sz w:val="20"/>
          <w:szCs w:val="20"/>
          <w:highlight w:val="white"/>
        </w:rPr>
        <w:t xml:space="preserve">, A. A., </w:t>
      </w:r>
      <w:proofErr w:type="spellStart"/>
      <w:r>
        <w:rPr>
          <w:rFonts w:ascii="Arial" w:eastAsia="Arial" w:hAnsi="Arial" w:cs="Arial"/>
          <w:color w:val="222222"/>
          <w:sz w:val="20"/>
          <w:szCs w:val="20"/>
          <w:highlight w:val="white"/>
        </w:rPr>
        <w:t>Crake</w:t>
      </w:r>
      <w:proofErr w:type="spellEnd"/>
      <w:r>
        <w:rPr>
          <w:rFonts w:ascii="Arial" w:eastAsia="Arial" w:hAnsi="Arial" w:cs="Arial"/>
          <w:color w:val="222222"/>
          <w:sz w:val="20"/>
          <w:szCs w:val="20"/>
          <w:highlight w:val="white"/>
        </w:rPr>
        <w:t xml:space="preserve">, T., Mockus, L. J., Wright, C. A., </w:t>
      </w:r>
      <w:proofErr w:type="spellStart"/>
      <w:r>
        <w:rPr>
          <w:rFonts w:ascii="Arial" w:eastAsia="Arial" w:hAnsi="Arial" w:cs="Arial"/>
          <w:color w:val="222222"/>
          <w:sz w:val="20"/>
          <w:szCs w:val="20"/>
          <w:highlight w:val="white"/>
        </w:rPr>
        <w:t>Rickards</w:t>
      </w:r>
      <w:proofErr w:type="spellEnd"/>
      <w:r>
        <w:rPr>
          <w:rFonts w:ascii="Arial" w:eastAsia="Arial" w:hAnsi="Arial" w:cs="Arial"/>
          <w:color w:val="222222"/>
          <w:sz w:val="20"/>
          <w:szCs w:val="20"/>
          <w:highlight w:val="white"/>
        </w:rPr>
        <w:t xml:space="preserve">, A. F., &amp; Fox, K. M. (1986). </w:t>
      </w:r>
      <w:proofErr w:type="spellStart"/>
      <w:r>
        <w:rPr>
          <w:rFonts w:ascii="Arial" w:eastAsia="Arial" w:hAnsi="Arial" w:cs="Arial"/>
          <w:color w:val="222222"/>
          <w:sz w:val="20"/>
          <w:szCs w:val="20"/>
          <w:highlight w:val="white"/>
        </w:rPr>
        <w:t>Value</w:t>
      </w:r>
      <w:proofErr w:type="spellEnd"/>
      <w:r>
        <w:rPr>
          <w:rFonts w:ascii="Arial" w:eastAsia="Arial" w:hAnsi="Arial" w:cs="Arial"/>
          <w:color w:val="222222"/>
          <w:sz w:val="20"/>
          <w:szCs w:val="20"/>
          <w:highlight w:val="white"/>
        </w:rPr>
        <w:t xml:space="preserve"> of the bipolar lead CM5 in </w:t>
      </w:r>
      <w:proofErr w:type="spellStart"/>
      <w:r>
        <w:rPr>
          <w:rFonts w:ascii="Arial" w:eastAsia="Arial" w:hAnsi="Arial" w:cs="Arial"/>
          <w:color w:val="222222"/>
          <w:sz w:val="20"/>
          <w:szCs w:val="20"/>
          <w:highlight w:val="white"/>
        </w:rPr>
        <w:t>electrocardiography</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Heart</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56</w:t>
      </w:r>
      <w:r>
        <w:rPr>
          <w:rFonts w:ascii="Arial" w:eastAsia="Arial" w:hAnsi="Arial" w:cs="Arial"/>
          <w:color w:val="222222"/>
          <w:sz w:val="20"/>
          <w:szCs w:val="20"/>
          <w:highlight w:val="white"/>
        </w:rPr>
        <w:t>(4), 372-376.</w:t>
      </w:r>
      <w:r>
        <w:t xml:space="preserve"> </w:t>
      </w:r>
    </w:p>
    <w:sectPr w:rsidR="0025443F">
      <w:headerReference w:type="default" r:id="rId11"/>
      <w:footerReference w:type="default" r:id="rId12"/>
      <w:footerReference w:type="first" r:id="rId13"/>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F279" w14:textId="77777777" w:rsidR="00000000" w:rsidRDefault="0087623A">
      <w:pPr>
        <w:spacing w:after="0" w:line="240" w:lineRule="auto"/>
      </w:pPr>
      <w:r>
        <w:separator/>
      </w:r>
    </w:p>
  </w:endnote>
  <w:endnote w:type="continuationSeparator" w:id="0">
    <w:p w14:paraId="71C4F27B" w14:textId="77777777" w:rsidR="00000000" w:rsidRDefault="0087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F273" w14:textId="25D260E0" w:rsidR="0025443F" w:rsidRDefault="0087623A">
    <w:pPr>
      <w:jc w:val="right"/>
    </w:pPr>
    <w:r>
      <w:fldChar w:fldCharType="begin"/>
    </w:r>
    <w:r>
      <w:instrText>PAGE</w:instrText>
    </w:r>
    <w:r w:rsidR="00342B85">
      <w:fldChar w:fldCharType="separate"/>
    </w:r>
    <w:r w:rsidR="00342B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F274" w14:textId="77777777" w:rsidR="0025443F" w:rsidRDefault="002544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F275" w14:textId="77777777" w:rsidR="00000000" w:rsidRDefault="0087623A">
      <w:pPr>
        <w:spacing w:after="0" w:line="240" w:lineRule="auto"/>
      </w:pPr>
      <w:r>
        <w:separator/>
      </w:r>
    </w:p>
  </w:footnote>
  <w:footnote w:type="continuationSeparator" w:id="0">
    <w:p w14:paraId="71C4F277" w14:textId="77777777" w:rsidR="00000000" w:rsidRDefault="00876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F271" w14:textId="77777777" w:rsidR="0025443F" w:rsidRDefault="0087623A">
    <w:pPr>
      <w:pBdr>
        <w:top w:val="nil"/>
        <w:left w:val="nil"/>
        <w:bottom w:val="nil"/>
        <w:right w:val="nil"/>
        <w:between w:val="nil"/>
      </w:pBdr>
      <w:tabs>
        <w:tab w:val="center" w:pos="4680"/>
        <w:tab w:val="right" w:pos="9360"/>
      </w:tabs>
      <w:spacing w:after="0" w:line="240" w:lineRule="auto"/>
      <w:rPr>
        <w:color w:val="000000"/>
      </w:rPr>
    </w:pPr>
    <w:r>
      <w:rPr>
        <w:color w:val="000000"/>
      </w:rPr>
      <w:t>Práctica 0 (registros)-MCIB-19P-Alan Romero y José Mata</w:t>
    </w:r>
  </w:p>
  <w:p w14:paraId="71C4F272" w14:textId="77777777" w:rsidR="0025443F" w:rsidRDefault="0025443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D0BB4"/>
    <w:multiLevelType w:val="multilevel"/>
    <w:tmpl w:val="4288E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3F"/>
    <w:rsid w:val="00040AA6"/>
    <w:rsid w:val="000B2038"/>
    <w:rsid w:val="00160996"/>
    <w:rsid w:val="0025443F"/>
    <w:rsid w:val="002830D4"/>
    <w:rsid w:val="00342B85"/>
    <w:rsid w:val="0087623A"/>
    <w:rsid w:val="00C844B5"/>
    <w:rsid w:val="00D16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F23F"/>
  <w15:docId w15:val="{FCAC003B-D1DA-487F-B9DB-4C1DC305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42B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2B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ogle.com/url?sa=i&amp;url=https%3A%2F%2Fwww.facebook.com%2FUAMIztapalapaOficial%2F&amp;psig=AOvVaw0IRyeNdWbX6Ta9J0j3yjfe&amp;ust=1569083907031000&amp;source=images&amp;cd=vfe&amp;ved=0CAIQjRxqFwoTCPDkpZvr3-QCFQAAAAAdAAAAAB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708</Words>
  <Characters>3894</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López Mata</dc:creator>
  <cp:lastModifiedBy>José Carlos López Mata</cp:lastModifiedBy>
  <cp:revision>8</cp:revision>
  <dcterms:created xsi:type="dcterms:W3CDTF">2019-09-20T16:39:00Z</dcterms:created>
  <dcterms:modified xsi:type="dcterms:W3CDTF">2019-09-20T16:45:00Z</dcterms:modified>
</cp:coreProperties>
</file>