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762" w:rsidRPr="00F86107" w:rsidRDefault="00F86107" w:rsidP="002F2762">
      <w:pPr>
        <w:pStyle w:val="1"/>
        <w:spacing w:before="0" w:after="0" w:line="360" w:lineRule="auto"/>
        <w:jc w:val="center"/>
      </w:pPr>
      <w:r>
        <w:t xml:space="preserve">ИНСТРУКЦИЯ  ПОЛЬЗОВАТЕЛЯ  ПРОГРАММЫ  </w:t>
      </w:r>
      <w:r w:rsidR="008F1406" w:rsidRPr="002B463F">
        <w:t>«</w:t>
      </w:r>
      <w:r w:rsidR="008F1406" w:rsidRPr="008F1406">
        <w:rPr>
          <w:lang w:val="en-US"/>
        </w:rPr>
        <w:t>IONEX</w:t>
      </w:r>
      <w:r w:rsidR="008F1406" w:rsidRPr="008F1406">
        <w:t xml:space="preserve"> </w:t>
      </w:r>
      <w:r w:rsidR="008F1406" w:rsidRPr="008F1406">
        <w:rPr>
          <w:lang w:val="en-US"/>
        </w:rPr>
        <w:t>VIEWER</w:t>
      </w:r>
      <w:r w:rsidR="00F87EE9">
        <w:t>»</w:t>
      </w:r>
    </w:p>
    <w:p w:rsidR="004C6DDA" w:rsidRDefault="004C6DDA" w:rsidP="004C6DDA">
      <w:pPr>
        <w:spacing w:after="0" w:line="360" w:lineRule="auto"/>
        <w:ind w:firstLine="709"/>
        <w:rPr>
          <w:szCs w:val="28"/>
        </w:rPr>
      </w:pPr>
    </w:p>
    <w:p w:rsidR="004C6DDA" w:rsidRPr="00A016D3" w:rsidRDefault="004C6DDA" w:rsidP="004C6DDA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 xml:space="preserve">Единицей измерения ПЭС является TECU – сокращение с английского </w:t>
      </w:r>
      <w:proofErr w:type="spellStart"/>
      <w:r w:rsidRPr="00A016D3">
        <w:rPr>
          <w:szCs w:val="28"/>
        </w:rPr>
        <w:t>Total</w:t>
      </w:r>
      <w:proofErr w:type="spellEnd"/>
      <w:r w:rsidRPr="00A016D3">
        <w:rPr>
          <w:szCs w:val="28"/>
        </w:rPr>
        <w:t xml:space="preserve"> </w:t>
      </w:r>
      <w:proofErr w:type="spellStart"/>
      <w:r w:rsidRPr="00A016D3">
        <w:rPr>
          <w:szCs w:val="28"/>
        </w:rPr>
        <w:t>Electron</w:t>
      </w:r>
      <w:proofErr w:type="spellEnd"/>
      <w:r w:rsidRPr="00A016D3">
        <w:rPr>
          <w:szCs w:val="28"/>
        </w:rPr>
        <w:t xml:space="preserve"> </w:t>
      </w:r>
      <w:proofErr w:type="spellStart"/>
      <w:r w:rsidRPr="00A016D3">
        <w:rPr>
          <w:szCs w:val="28"/>
        </w:rPr>
        <w:t>Content</w:t>
      </w:r>
      <w:proofErr w:type="spellEnd"/>
      <w:r w:rsidRPr="00A016D3">
        <w:rPr>
          <w:szCs w:val="28"/>
        </w:rPr>
        <w:t xml:space="preserve"> </w:t>
      </w:r>
      <w:proofErr w:type="spellStart"/>
      <w:r w:rsidRPr="00A016D3">
        <w:rPr>
          <w:szCs w:val="28"/>
        </w:rPr>
        <w:t>Unit</w:t>
      </w:r>
      <w:proofErr w:type="spellEnd"/>
      <w:r w:rsidRPr="00A016D3">
        <w:rPr>
          <w:szCs w:val="28"/>
        </w:rPr>
        <w:t xml:space="preserve"> (Единица измерений ПЭС). 1 TECU = 10</w:t>
      </w:r>
      <w:r w:rsidRPr="00A016D3">
        <w:rPr>
          <w:szCs w:val="28"/>
          <w:vertAlign w:val="superscript"/>
        </w:rPr>
        <w:t>16</w:t>
      </w:r>
      <w:r w:rsidRPr="00A016D3">
        <w:rPr>
          <w:szCs w:val="28"/>
        </w:rPr>
        <w:t xml:space="preserve"> электронов/м</w:t>
      </w:r>
      <w:proofErr w:type="gramStart"/>
      <w:r w:rsidRPr="00A016D3">
        <w:rPr>
          <w:szCs w:val="28"/>
          <w:vertAlign w:val="superscript"/>
        </w:rPr>
        <w:t>2</w:t>
      </w:r>
      <w:proofErr w:type="gramEnd"/>
      <w:r w:rsidRPr="00A016D3">
        <w:rPr>
          <w:szCs w:val="28"/>
        </w:rPr>
        <w:t>.</w:t>
      </w:r>
    </w:p>
    <w:p w:rsidR="002F2762" w:rsidRDefault="002F2762" w:rsidP="002F2762">
      <w:pPr>
        <w:spacing w:after="0" w:line="360" w:lineRule="auto"/>
        <w:ind w:firstLine="709"/>
      </w:pPr>
    </w:p>
    <w:p w:rsidR="00B66CD8" w:rsidRPr="00B66CD8" w:rsidRDefault="00B66CD8" w:rsidP="00B66CD8">
      <w:pPr>
        <w:numPr>
          <w:ilvl w:val="0"/>
          <w:numId w:val="2"/>
        </w:numPr>
        <w:spacing w:after="0" w:line="360" w:lineRule="auto"/>
        <w:ind w:left="0" w:firstLine="0"/>
        <w:jc w:val="left"/>
        <w:rPr>
          <w:lang w:val="en-US"/>
        </w:rPr>
      </w:pPr>
      <w:r>
        <w:t>Сайт доступа к данным</w:t>
      </w:r>
    </w:p>
    <w:p w:rsidR="00B66CD8" w:rsidRPr="00B66CD8" w:rsidRDefault="00B66CD8" w:rsidP="00B66CD8">
      <w:pPr>
        <w:spacing w:after="0" w:line="360" w:lineRule="auto"/>
        <w:jc w:val="left"/>
        <w:rPr>
          <w:lang w:val="en-US"/>
        </w:rPr>
      </w:pPr>
      <w:r w:rsidRPr="00B66CD8">
        <w:rPr>
          <w:b/>
          <w:i/>
          <w:lang w:val="en-US"/>
        </w:rPr>
        <w:t>NASA EARTHDATA</w:t>
      </w:r>
      <w:r w:rsidRPr="00B66CD8">
        <w:rPr>
          <w:lang w:val="en-US"/>
        </w:rPr>
        <w:t xml:space="preserve">: </w:t>
      </w:r>
      <w:r w:rsidRPr="00A016D3">
        <w:rPr>
          <w:lang w:val="en-US"/>
        </w:rPr>
        <w:t>https</w:t>
      </w:r>
      <w:r w:rsidRPr="00B66CD8">
        <w:rPr>
          <w:lang w:val="en-US"/>
        </w:rPr>
        <w:t>://</w:t>
      </w:r>
      <w:r w:rsidRPr="00A016D3">
        <w:rPr>
          <w:lang w:val="en-US"/>
        </w:rPr>
        <w:t>cddis</w:t>
      </w:r>
      <w:r w:rsidRPr="00B66CD8">
        <w:rPr>
          <w:lang w:val="en-US"/>
        </w:rPr>
        <w:t>.</w:t>
      </w:r>
      <w:r w:rsidRPr="00A016D3">
        <w:rPr>
          <w:lang w:val="en-US"/>
        </w:rPr>
        <w:t>nasa</w:t>
      </w:r>
      <w:r w:rsidRPr="00B66CD8">
        <w:rPr>
          <w:lang w:val="en-US"/>
        </w:rPr>
        <w:t>.</w:t>
      </w:r>
      <w:r w:rsidRPr="00A016D3">
        <w:rPr>
          <w:lang w:val="en-US"/>
        </w:rPr>
        <w:t>gov</w:t>
      </w:r>
      <w:r w:rsidRPr="00B66CD8">
        <w:rPr>
          <w:lang w:val="en-US"/>
        </w:rPr>
        <w:t>/</w:t>
      </w:r>
      <w:r w:rsidRPr="00A016D3">
        <w:rPr>
          <w:lang w:val="en-US"/>
        </w:rPr>
        <w:t>Data</w:t>
      </w:r>
      <w:r w:rsidRPr="00B66CD8">
        <w:rPr>
          <w:lang w:val="en-US"/>
        </w:rPr>
        <w:t>_</w:t>
      </w:r>
      <w:r w:rsidRPr="00A016D3">
        <w:rPr>
          <w:lang w:val="en-US"/>
        </w:rPr>
        <w:t>and</w:t>
      </w:r>
      <w:r w:rsidRPr="00B66CD8">
        <w:rPr>
          <w:lang w:val="en-US"/>
        </w:rPr>
        <w:t>_</w:t>
      </w:r>
      <w:r w:rsidRPr="00A016D3">
        <w:rPr>
          <w:lang w:val="en-US"/>
        </w:rPr>
        <w:t>Derived</w:t>
      </w:r>
      <w:r w:rsidRPr="00B66CD8">
        <w:rPr>
          <w:lang w:val="en-US"/>
        </w:rPr>
        <w:t>_</w:t>
      </w:r>
      <w:r w:rsidRPr="00A016D3">
        <w:rPr>
          <w:lang w:val="en-US"/>
        </w:rPr>
        <w:t>Products</w:t>
      </w:r>
      <w:r w:rsidRPr="00B66CD8">
        <w:rPr>
          <w:lang w:val="en-US"/>
        </w:rPr>
        <w:t>/</w:t>
      </w:r>
      <w:r w:rsidRPr="00A016D3">
        <w:rPr>
          <w:lang w:val="en-US"/>
        </w:rPr>
        <w:t>GNSS</w:t>
      </w:r>
      <w:r w:rsidRPr="00B66CD8">
        <w:rPr>
          <w:lang w:val="en-US"/>
        </w:rPr>
        <w:t>/</w:t>
      </w:r>
      <w:r w:rsidRPr="00A016D3">
        <w:rPr>
          <w:lang w:val="en-US"/>
        </w:rPr>
        <w:t>atmospheric</w:t>
      </w:r>
      <w:r w:rsidRPr="00B66CD8">
        <w:rPr>
          <w:lang w:val="en-US"/>
        </w:rPr>
        <w:t>_</w:t>
      </w:r>
      <w:r w:rsidRPr="00A016D3">
        <w:rPr>
          <w:lang w:val="en-US"/>
        </w:rPr>
        <w:t>products</w:t>
      </w:r>
      <w:r w:rsidRPr="00B66CD8">
        <w:rPr>
          <w:lang w:val="en-US"/>
        </w:rPr>
        <w:t>.</w:t>
      </w:r>
      <w:r w:rsidRPr="00A016D3">
        <w:rPr>
          <w:lang w:val="en-US"/>
        </w:rPr>
        <w:t>html</w:t>
      </w:r>
      <w:r w:rsidRPr="00B66CD8">
        <w:rPr>
          <w:lang w:val="en-US"/>
        </w:rPr>
        <w:t>#</w:t>
      </w:r>
      <w:r w:rsidRPr="00A016D3">
        <w:rPr>
          <w:lang w:val="en-US"/>
        </w:rPr>
        <w:t>iono</w:t>
      </w:r>
    </w:p>
    <w:p w:rsidR="002F2762" w:rsidRPr="002F2762" w:rsidRDefault="002F2762" w:rsidP="00B66CD8">
      <w:pPr>
        <w:pStyle w:val="a8"/>
        <w:numPr>
          <w:ilvl w:val="0"/>
          <w:numId w:val="2"/>
        </w:numPr>
        <w:spacing w:after="0" w:line="360" w:lineRule="auto"/>
        <w:ind w:left="-142" w:firstLine="142"/>
        <w:rPr>
          <w:b/>
          <w:i/>
        </w:rPr>
      </w:pPr>
      <w:r w:rsidRPr="002F2762">
        <w:rPr>
          <w:b/>
          <w:i/>
        </w:rPr>
        <w:t xml:space="preserve">Данные </w:t>
      </w:r>
      <w:r w:rsidRPr="002F2762">
        <w:rPr>
          <w:b/>
          <w:i/>
          <w:lang w:val="en-US"/>
        </w:rPr>
        <w:t>IONEX</w:t>
      </w:r>
      <w:r w:rsidRPr="002F2762">
        <w:rPr>
          <w:b/>
          <w:i/>
        </w:rPr>
        <w:t xml:space="preserve"> представлены на сайте:</w:t>
      </w:r>
    </w:p>
    <w:p w:rsidR="002F2762" w:rsidRPr="00A016D3" w:rsidRDefault="00B66CD8" w:rsidP="002F2762">
      <w:pPr>
        <w:spacing w:after="0" w:line="360" w:lineRule="auto"/>
      </w:pPr>
      <w:r>
        <w:t>Ссылка б</w:t>
      </w:r>
      <w:r w:rsidR="002F2762" w:rsidRPr="00A016D3">
        <w:t>аз</w:t>
      </w:r>
      <w:r>
        <w:t>ы</w:t>
      </w:r>
      <w:r w:rsidR="002F2762" w:rsidRPr="00A016D3">
        <w:t xml:space="preserve"> файлов </w:t>
      </w:r>
      <w:r w:rsidR="002F2762" w:rsidRPr="00A016D3">
        <w:rPr>
          <w:lang w:val="en-US"/>
        </w:rPr>
        <w:t>IONEX</w:t>
      </w:r>
      <w:r w:rsidR="002F2762" w:rsidRPr="00A016D3">
        <w:rPr>
          <w:szCs w:val="28"/>
        </w:rPr>
        <w:t>:</w:t>
      </w:r>
      <w:r w:rsidR="002F2762" w:rsidRPr="00A016D3">
        <w:t xml:space="preserve"> </w:t>
      </w:r>
      <w:hyperlink r:id="rId8" w:history="1">
        <w:r w:rsidR="002F2762" w:rsidRPr="00A016D3">
          <w:rPr>
            <w:rStyle w:val="a7"/>
            <w:lang w:val="en-US"/>
          </w:rPr>
          <w:t>ftp</w:t>
        </w:r>
        <w:r w:rsidR="002F2762" w:rsidRPr="00A016D3">
          <w:rPr>
            <w:rStyle w:val="a7"/>
          </w:rPr>
          <w:t>://</w:t>
        </w:r>
        <w:proofErr w:type="spellStart"/>
        <w:r w:rsidR="002F2762" w:rsidRPr="00A016D3">
          <w:rPr>
            <w:rStyle w:val="a7"/>
            <w:lang w:val="en-US"/>
          </w:rPr>
          <w:t>cddis</w:t>
        </w:r>
        <w:proofErr w:type="spellEnd"/>
        <w:r w:rsidR="002F2762" w:rsidRPr="00A016D3">
          <w:rPr>
            <w:rStyle w:val="a7"/>
          </w:rPr>
          <w:t>.</w:t>
        </w:r>
        <w:proofErr w:type="spellStart"/>
        <w:r w:rsidR="002F2762" w:rsidRPr="00A016D3">
          <w:rPr>
            <w:rStyle w:val="a7"/>
            <w:lang w:val="en-US"/>
          </w:rPr>
          <w:t>nasa</w:t>
        </w:r>
        <w:proofErr w:type="spellEnd"/>
        <w:r w:rsidR="002F2762" w:rsidRPr="00A016D3">
          <w:rPr>
            <w:rStyle w:val="a7"/>
          </w:rPr>
          <w:t>.</w:t>
        </w:r>
        <w:proofErr w:type="spellStart"/>
        <w:r w:rsidR="002F2762" w:rsidRPr="00A016D3">
          <w:rPr>
            <w:rStyle w:val="a7"/>
            <w:lang w:val="en-US"/>
          </w:rPr>
          <w:t>gov</w:t>
        </w:r>
        <w:proofErr w:type="spellEnd"/>
        <w:r w:rsidR="002F2762" w:rsidRPr="00A016D3">
          <w:rPr>
            <w:rStyle w:val="a7"/>
          </w:rPr>
          <w:t>/</w:t>
        </w:r>
        <w:proofErr w:type="spellStart"/>
        <w:r w:rsidR="002F2762" w:rsidRPr="00A016D3">
          <w:rPr>
            <w:rStyle w:val="a7"/>
            <w:lang w:val="en-US"/>
          </w:rPr>
          <w:t>gnss</w:t>
        </w:r>
        <w:proofErr w:type="spellEnd"/>
        <w:r w:rsidR="002F2762" w:rsidRPr="00A016D3">
          <w:rPr>
            <w:rStyle w:val="a7"/>
          </w:rPr>
          <w:t>/</w:t>
        </w:r>
        <w:r w:rsidR="002F2762" w:rsidRPr="00A016D3">
          <w:rPr>
            <w:rStyle w:val="a7"/>
            <w:lang w:val="en-US"/>
          </w:rPr>
          <w:t>products</w:t>
        </w:r>
        <w:r w:rsidR="002F2762" w:rsidRPr="00A016D3">
          <w:rPr>
            <w:rStyle w:val="a7"/>
          </w:rPr>
          <w:t>/</w:t>
        </w:r>
        <w:proofErr w:type="spellStart"/>
        <w:r w:rsidR="002F2762" w:rsidRPr="00A016D3">
          <w:rPr>
            <w:rStyle w:val="a7"/>
            <w:lang w:val="en-US"/>
          </w:rPr>
          <w:t>ionex</w:t>
        </w:r>
        <w:proofErr w:type="spellEnd"/>
        <w:r w:rsidR="002F2762" w:rsidRPr="00A016D3">
          <w:rPr>
            <w:rStyle w:val="a7"/>
          </w:rPr>
          <w:t>/</w:t>
        </w:r>
      </w:hyperlink>
      <w:r w:rsidR="002F2762" w:rsidRPr="00A016D3">
        <w:t xml:space="preserve"> </w:t>
      </w:r>
    </w:p>
    <w:p w:rsidR="002F2762" w:rsidRPr="00A016D3" w:rsidRDefault="002F2762" w:rsidP="002F2762">
      <w:pPr>
        <w:spacing w:after="0" w:line="360" w:lineRule="auto"/>
        <w:ind w:firstLine="709"/>
      </w:pPr>
      <w:r w:rsidRPr="00A016D3">
        <w:t>На рис</w:t>
      </w:r>
      <w:r w:rsidR="00B66CD8">
        <w:t>.</w:t>
      </w:r>
      <w:r w:rsidRPr="00A016D3">
        <w:t xml:space="preserve"> 1 показана стартовая страница сайта и ссылка для доступа к архиву данных по гиперссылке «</w:t>
      </w:r>
      <w:r w:rsidRPr="00B66CD8">
        <w:rPr>
          <w:u w:val="single"/>
          <w:lang w:val="en-US"/>
        </w:rPr>
        <w:t>Ionosphere</w:t>
      </w:r>
      <w:r w:rsidRPr="00A016D3">
        <w:t>».</w:t>
      </w:r>
    </w:p>
    <w:p w:rsidR="002F2762" w:rsidRPr="00A016D3" w:rsidRDefault="002F2762" w:rsidP="002F2762">
      <w:pPr>
        <w:spacing w:after="0" w:line="360" w:lineRule="auto"/>
        <w:ind w:firstLine="709"/>
      </w:pPr>
    </w:p>
    <w:p w:rsidR="002F2762" w:rsidRPr="00A016D3" w:rsidRDefault="002F2762" w:rsidP="002F276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067300" cy="3467100"/>
            <wp:effectExtent l="1905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ind w:firstLine="709"/>
        <w:jc w:val="center"/>
      </w:pPr>
      <w:r w:rsidRPr="00A016D3">
        <w:t xml:space="preserve">Рисунок 1 – Стартовая страница сайта </w:t>
      </w:r>
      <w:r w:rsidRPr="00A016D3">
        <w:rPr>
          <w:lang w:val="en-US"/>
        </w:rPr>
        <w:t>NASA</w:t>
      </w:r>
      <w:r w:rsidRPr="00A016D3">
        <w:t xml:space="preserve"> </w:t>
      </w:r>
      <w:r w:rsidRPr="00A016D3">
        <w:rPr>
          <w:lang w:val="en-US"/>
        </w:rPr>
        <w:t>EARTHDATA</w:t>
      </w:r>
    </w:p>
    <w:p w:rsidR="002F2762" w:rsidRPr="00A016D3" w:rsidRDefault="002F2762" w:rsidP="002F2762">
      <w:pPr>
        <w:spacing w:after="0" w:line="360" w:lineRule="auto"/>
        <w:ind w:firstLine="709"/>
      </w:pPr>
    </w:p>
    <w:p w:rsidR="004C6DDA" w:rsidRPr="00A016D3" w:rsidRDefault="002F2762" w:rsidP="00B66CD8">
      <w:pPr>
        <w:pStyle w:val="a8"/>
        <w:numPr>
          <w:ilvl w:val="0"/>
          <w:numId w:val="2"/>
        </w:numPr>
        <w:spacing w:after="0" w:line="360" w:lineRule="auto"/>
        <w:ind w:left="0" w:firstLine="0"/>
      </w:pPr>
      <w:r w:rsidRPr="00A016D3">
        <w:t xml:space="preserve">Для нахождения данных ПЭС, после перехода на </w:t>
      </w:r>
      <w:r w:rsidRPr="00B66CD8">
        <w:rPr>
          <w:lang w:val="en-US"/>
        </w:rPr>
        <w:t>ftp</w:t>
      </w:r>
      <w:r w:rsidRPr="00A016D3">
        <w:t xml:space="preserve"> сервер необходимо пройти путь от </w:t>
      </w:r>
      <w:r w:rsidRPr="00B66CD8">
        <w:rPr>
          <w:u w:val="single"/>
        </w:rPr>
        <w:t>«/</w:t>
      </w:r>
      <w:proofErr w:type="spellStart"/>
      <w:r w:rsidRPr="00B66CD8">
        <w:rPr>
          <w:u w:val="single"/>
        </w:rPr>
        <w:t>gnss</w:t>
      </w:r>
      <w:proofErr w:type="spellEnd"/>
      <w:r w:rsidRPr="00B66CD8">
        <w:rPr>
          <w:u w:val="single"/>
        </w:rPr>
        <w:t>/</w:t>
      </w:r>
      <w:proofErr w:type="spellStart"/>
      <w:r w:rsidRPr="00B66CD8">
        <w:rPr>
          <w:u w:val="single"/>
        </w:rPr>
        <w:t>products</w:t>
      </w:r>
      <w:proofErr w:type="spellEnd"/>
      <w:r w:rsidRPr="00B66CD8">
        <w:rPr>
          <w:u w:val="single"/>
        </w:rPr>
        <w:t>/</w:t>
      </w:r>
      <w:proofErr w:type="spellStart"/>
      <w:r w:rsidRPr="00B66CD8">
        <w:rPr>
          <w:u w:val="single"/>
        </w:rPr>
        <w:t>ionex</w:t>
      </w:r>
      <w:proofErr w:type="spellEnd"/>
      <w:r w:rsidRPr="00B66CD8">
        <w:rPr>
          <w:u w:val="single"/>
        </w:rPr>
        <w:t>/»,</w:t>
      </w:r>
      <w:r w:rsidRPr="00A016D3">
        <w:t xml:space="preserve"> как показано на рис</w:t>
      </w:r>
      <w:r w:rsidR="004C6DDA">
        <w:t>.</w:t>
      </w:r>
      <w:r w:rsidRPr="00A016D3">
        <w:t xml:space="preserve"> 1</w:t>
      </w:r>
      <w:r w:rsidR="004C6DDA">
        <w:t>,</w:t>
      </w:r>
      <w:r w:rsidRPr="00A016D3">
        <w:t xml:space="preserve"> до </w:t>
      </w:r>
      <w:r w:rsidRPr="00B66CD8">
        <w:rPr>
          <w:u w:val="single"/>
        </w:rPr>
        <w:lastRenderedPageBreak/>
        <w:t>«/</w:t>
      </w:r>
      <w:proofErr w:type="spellStart"/>
      <w:r w:rsidRPr="00B66CD8">
        <w:rPr>
          <w:u w:val="single"/>
        </w:rPr>
        <w:t>gnss</w:t>
      </w:r>
      <w:proofErr w:type="spellEnd"/>
      <w:r w:rsidRPr="00B66CD8">
        <w:rPr>
          <w:u w:val="single"/>
        </w:rPr>
        <w:t>/</w:t>
      </w:r>
      <w:proofErr w:type="spellStart"/>
      <w:r w:rsidRPr="00B66CD8">
        <w:rPr>
          <w:u w:val="single"/>
        </w:rPr>
        <w:t>products</w:t>
      </w:r>
      <w:proofErr w:type="spellEnd"/>
      <w:r w:rsidRPr="00B66CD8">
        <w:rPr>
          <w:u w:val="single"/>
        </w:rPr>
        <w:t>/</w:t>
      </w:r>
      <w:proofErr w:type="spellStart"/>
      <w:r w:rsidRPr="00B66CD8">
        <w:rPr>
          <w:u w:val="single"/>
        </w:rPr>
        <w:t>ionex</w:t>
      </w:r>
      <w:proofErr w:type="spellEnd"/>
      <w:r w:rsidRPr="00B66CD8">
        <w:rPr>
          <w:u w:val="single"/>
        </w:rPr>
        <w:t>/2013/144»</w:t>
      </w:r>
      <w:r w:rsidRPr="00A016D3">
        <w:t xml:space="preserve"> </w:t>
      </w:r>
      <w:r w:rsidR="004C6DDA">
        <w:t>(</w:t>
      </w:r>
      <w:r w:rsidRPr="00A016D3">
        <w:t>рис</w:t>
      </w:r>
      <w:r w:rsidR="004C6DDA">
        <w:t>.</w:t>
      </w:r>
      <w:r w:rsidRPr="00A016D3">
        <w:t xml:space="preserve"> </w:t>
      </w:r>
      <w:r w:rsidR="00A640C9">
        <w:t>2</w:t>
      </w:r>
      <w:r w:rsidR="004C6DDA">
        <w:t>)</w:t>
      </w:r>
      <w:r w:rsidRPr="00A016D3">
        <w:t>.</w:t>
      </w:r>
      <w:r w:rsidR="004C6DDA" w:rsidRPr="004C6DDA">
        <w:t xml:space="preserve"> </w:t>
      </w:r>
      <w:r w:rsidR="004C6DDA" w:rsidRPr="00A016D3">
        <w:t xml:space="preserve">Данный </w:t>
      </w:r>
      <w:r w:rsidR="004C6DDA" w:rsidRPr="00B66CD8">
        <w:rPr>
          <w:lang w:val="en-US"/>
        </w:rPr>
        <w:t>ftp</w:t>
      </w:r>
      <w:r w:rsidR="004C6DDA" w:rsidRPr="00A016D3">
        <w:t xml:space="preserve"> сайт содержит информацию </w:t>
      </w:r>
      <w:r w:rsidR="004C6DDA">
        <w:t>о</w:t>
      </w:r>
      <w:r w:rsidR="004C6DDA" w:rsidRPr="00A016D3">
        <w:t xml:space="preserve"> различных спутник</w:t>
      </w:r>
      <w:r w:rsidR="004C6DDA">
        <w:t>ах</w:t>
      </w:r>
      <w:r w:rsidR="004C6DDA" w:rsidRPr="00A016D3">
        <w:t xml:space="preserve"> ГНСС. </w:t>
      </w:r>
    </w:p>
    <w:p w:rsidR="002F2762" w:rsidRDefault="002F2762" w:rsidP="004C6DDA">
      <w:pPr>
        <w:spacing w:after="0" w:line="360" w:lineRule="auto"/>
      </w:pPr>
    </w:p>
    <w:p w:rsidR="002F2762" w:rsidRDefault="005077F1" w:rsidP="00B66CD8">
      <w:pPr>
        <w:spacing w:after="0" w:line="360" w:lineRule="auto"/>
        <w:jc w:val="center"/>
      </w:pPr>
      <w:r w:rsidRPr="005077F1">
        <w:rPr>
          <w:noProof/>
          <w:lang w:eastAsia="ru-RU"/>
        </w:rPr>
        <w:drawing>
          <wp:inline distT="0" distB="0" distL="0" distR="0">
            <wp:extent cx="4924425" cy="2839385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563" cy="284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7F1" w:rsidRDefault="004C6DDA" w:rsidP="004C6DDA">
      <w:pPr>
        <w:spacing w:after="0" w:line="360" w:lineRule="auto"/>
        <w:jc w:val="center"/>
      </w:pPr>
      <w:r w:rsidRPr="00A016D3">
        <w:t xml:space="preserve">Рисунок </w:t>
      </w:r>
      <w:r>
        <w:t>2</w:t>
      </w:r>
      <w:r w:rsidRPr="00A016D3">
        <w:t xml:space="preserve"> – Начальная страница </w:t>
      </w:r>
      <w:r w:rsidRPr="00A016D3">
        <w:rPr>
          <w:lang w:val="en-US"/>
        </w:rPr>
        <w:t>ftp</w:t>
      </w:r>
      <w:r w:rsidRPr="00A016D3">
        <w:t xml:space="preserve"> сервера</w:t>
      </w:r>
    </w:p>
    <w:p w:rsidR="004C6DDA" w:rsidRDefault="004C6DDA" w:rsidP="004C6DDA">
      <w:pPr>
        <w:spacing w:after="0" w:line="360" w:lineRule="auto"/>
        <w:jc w:val="center"/>
      </w:pPr>
    </w:p>
    <w:p w:rsidR="00B66CD8" w:rsidRDefault="004C6DDA" w:rsidP="00B66CD8">
      <w:pPr>
        <w:pStyle w:val="a8"/>
        <w:numPr>
          <w:ilvl w:val="0"/>
          <w:numId w:val="2"/>
        </w:numPr>
        <w:spacing w:after="0" w:line="360" w:lineRule="auto"/>
        <w:ind w:left="0" w:firstLine="0"/>
      </w:pPr>
      <w:r w:rsidRPr="00A016D3">
        <w:t>На рис</w:t>
      </w:r>
      <w:r>
        <w:t>. 3</w:t>
      </w:r>
      <w:r w:rsidRPr="00A016D3">
        <w:t xml:space="preserve"> показан каталог с выбором представления данных</w:t>
      </w:r>
      <w:r w:rsidR="00B66CD8">
        <w:t>, где</w:t>
      </w:r>
      <w:r w:rsidRPr="00A016D3">
        <w:t xml:space="preserve"> “2013” – это год, а “144” – день</w:t>
      </w:r>
      <w:r w:rsidRPr="004C6DDA">
        <w:t xml:space="preserve"> </w:t>
      </w:r>
      <w:r w:rsidRPr="00A016D3">
        <w:t>в году.</w:t>
      </w:r>
      <w:r w:rsidR="00B66CD8" w:rsidRPr="00B66CD8">
        <w:t xml:space="preserve"> </w:t>
      </w:r>
      <w:r w:rsidR="00B66CD8" w:rsidRPr="00A016D3">
        <w:t>Номер дня в году</w:t>
      </w:r>
      <w:r w:rsidR="00B66CD8" w:rsidRPr="00A016D3">
        <w:rPr>
          <w:szCs w:val="28"/>
        </w:rPr>
        <w:t>:</w:t>
      </w:r>
      <w:r w:rsidR="00B66CD8" w:rsidRPr="00A016D3">
        <w:t xml:space="preserve"> </w:t>
      </w:r>
    </w:p>
    <w:p w:rsidR="004C6DDA" w:rsidRDefault="00A25A1E" w:rsidP="00B66CD8">
      <w:pPr>
        <w:spacing w:after="0" w:line="360" w:lineRule="auto"/>
      </w:pPr>
      <w:hyperlink r:id="rId11" w:history="1">
        <w:r w:rsidR="00B66CD8" w:rsidRPr="00B66CD8">
          <w:rPr>
            <w:rStyle w:val="a7"/>
            <w:lang w:val="en-US"/>
          </w:rPr>
          <w:t>https</w:t>
        </w:r>
        <w:r w:rsidR="00B66CD8" w:rsidRPr="00A016D3">
          <w:rPr>
            <w:rStyle w:val="a7"/>
          </w:rPr>
          <w:t>://</w:t>
        </w:r>
        <w:proofErr w:type="spellStart"/>
        <w:r w:rsidR="00B66CD8" w:rsidRPr="00B66CD8">
          <w:rPr>
            <w:rStyle w:val="a7"/>
            <w:lang w:val="en-US"/>
          </w:rPr>
          <w:t>calendarin</w:t>
        </w:r>
        <w:proofErr w:type="spellEnd"/>
        <w:r w:rsidR="00B66CD8" w:rsidRPr="00A016D3">
          <w:rPr>
            <w:rStyle w:val="a7"/>
          </w:rPr>
          <w:t>.</w:t>
        </w:r>
        <w:r w:rsidR="00B66CD8" w:rsidRPr="00B66CD8">
          <w:rPr>
            <w:rStyle w:val="a7"/>
            <w:lang w:val="en-US"/>
          </w:rPr>
          <w:t>net</w:t>
        </w:r>
        <w:r w:rsidR="00B66CD8" w:rsidRPr="00A016D3">
          <w:rPr>
            <w:rStyle w:val="a7"/>
          </w:rPr>
          <w:t>/</w:t>
        </w:r>
        <w:proofErr w:type="spellStart"/>
        <w:r w:rsidR="00B66CD8" w:rsidRPr="00B66CD8">
          <w:rPr>
            <w:rStyle w:val="a7"/>
            <w:lang w:val="en-US"/>
          </w:rPr>
          <w:t>ru</w:t>
        </w:r>
        <w:proofErr w:type="spellEnd"/>
        <w:r w:rsidR="00B66CD8" w:rsidRPr="00A016D3">
          <w:rPr>
            <w:rStyle w:val="a7"/>
          </w:rPr>
          <w:t>/</w:t>
        </w:r>
        <w:r w:rsidR="00B66CD8" w:rsidRPr="00B66CD8">
          <w:rPr>
            <w:rStyle w:val="a7"/>
            <w:lang w:val="en-US"/>
          </w:rPr>
          <w:t>day</w:t>
        </w:r>
        <w:r w:rsidR="00B66CD8" w:rsidRPr="00A016D3">
          <w:rPr>
            <w:rStyle w:val="a7"/>
          </w:rPr>
          <w:t>-</w:t>
        </w:r>
        <w:r w:rsidR="00B66CD8" w:rsidRPr="00B66CD8">
          <w:rPr>
            <w:rStyle w:val="a7"/>
            <w:lang w:val="en-US"/>
          </w:rPr>
          <w:t>number</w:t>
        </w:r>
        <w:r w:rsidR="00B66CD8" w:rsidRPr="00A016D3">
          <w:rPr>
            <w:rStyle w:val="a7"/>
          </w:rPr>
          <w:t>-</w:t>
        </w:r>
        <w:r w:rsidR="00B66CD8" w:rsidRPr="00B66CD8">
          <w:rPr>
            <w:rStyle w:val="a7"/>
            <w:lang w:val="en-US"/>
          </w:rPr>
          <w:t>in</w:t>
        </w:r>
        <w:r w:rsidR="00B66CD8" w:rsidRPr="00A016D3">
          <w:rPr>
            <w:rStyle w:val="a7"/>
          </w:rPr>
          <w:t>-</w:t>
        </w:r>
        <w:r w:rsidR="00B66CD8" w:rsidRPr="00B66CD8">
          <w:rPr>
            <w:rStyle w:val="a7"/>
            <w:lang w:val="en-US"/>
          </w:rPr>
          <w:t>year</w:t>
        </w:r>
      </w:hyperlink>
    </w:p>
    <w:p w:rsidR="004C6DDA" w:rsidRDefault="004C6DDA" w:rsidP="004C6DDA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29275" cy="2778436"/>
            <wp:effectExtent l="19050" t="0" r="9525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7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D8" w:rsidRPr="00A016D3" w:rsidRDefault="00B66CD8" w:rsidP="00B66CD8">
      <w:pPr>
        <w:spacing w:after="0" w:line="360" w:lineRule="auto"/>
        <w:ind w:firstLine="709"/>
        <w:jc w:val="center"/>
      </w:pPr>
      <w:r w:rsidRPr="00A016D3">
        <w:t xml:space="preserve">Рисунок </w:t>
      </w:r>
      <w:r>
        <w:t>3</w:t>
      </w:r>
      <w:r w:rsidRPr="00A016D3">
        <w:t xml:space="preserve"> – Каталог с выбором варианта представления ионосферных данных</w:t>
      </w:r>
    </w:p>
    <w:p w:rsidR="00B66CD8" w:rsidRDefault="00922852" w:rsidP="00922852">
      <w:pPr>
        <w:spacing w:after="0" w:line="360" w:lineRule="auto"/>
      </w:pPr>
      <w:r w:rsidRPr="00922852">
        <w:t>В директории</w:t>
      </w:r>
      <w:r w:rsidRPr="00A016D3">
        <w:t xml:space="preserve"> </w:t>
      </w:r>
      <w:r>
        <w:t xml:space="preserve">(рис. 3) </w:t>
      </w:r>
      <w:r w:rsidRPr="00A016D3">
        <w:t>представлены два типа данных: текстовые и архивные.</w:t>
      </w:r>
    </w:p>
    <w:p w:rsidR="002F2762" w:rsidRDefault="002F2762" w:rsidP="00922852">
      <w:pPr>
        <w:pStyle w:val="a8"/>
        <w:numPr>
          <w:ilvl w:val="0"/>
          <w:numId w:val="2"/>
        </w:numPr>
        <w:spacing w:after="0" w:line="360" w:lineRule="auto"/>
        <w:ind w:left="0" w:firstLine="0"/>
      </w:pPr>
      <w:r w:rsidRPr="00922852">
        <w:rPr>
          <w:b/>
          <w:i/>
        </w:rPr>
        <w:lastRenderedPageBreak/>
        <w:t>Архив с названием</w:t>
      </w:r>
      <w:r w:rsidRPr="00A016D3">
        <w:t xml:space="preserve"> “</w:t>
      </w:r>
      <w:proofErr w:type="spellStart"/>
      <w:r w:rsidRPr="00922852">
        <w:rPr>
          <w:lang w:val="en-US"/>
        </w:rPr>
        <w:t>corg</w:t>
      </w:r>
      <w:proofErr w:type="spellEnd"/>
      <w:r w:rsidRPr="00A016D3">
        <w:t>1440.13</w:t>
      </w:r>
      <w:proofErr w:type="spellStart"/>
      <w:r w:rsidRPr="00922852">
        <w:rPr>
          <w:lang w:val="en-US"/>
        </w:rPr>
        <w:t>i</w:t>
      </w:r>
      <w:proofErr w:type="spellEnd"/>
      <w:r w:rsidRPr="00A016D3">
        <w:t>.</w:t>
      </w:r>
      <w:r w:rsidRPr="00922852">
        <w:rPr>
          <w:lang w:val="en-US"/>
        </w:rPr>
        <w:t>Z</w:t>
      </w:r>
      <w:r w:rsidRPr="00A016D3">
        <w:t xml:space="preserve">” </w:t>
      </w:r>
      <w:r w:rsidR="00922852">
        <w:t xml:space="preserve">(рис. 4) </w:t>
      </w:r>
      <w:r w:rsidRPr="00A016D3">
        <w:t>содержит данные по ионосфере за сутки (данные ПЭС).</w:t>
      </w:r>
    </w:p>
    <w:p w:rsidR="00922852" w:rsidRPr="00A016D3" w:rsidRDefault="00922852" w:rsidP="000B435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53025" cy="2655089"/>
            <wp:effectExtent l="1905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65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922852" w:rsidP="002F2762">
      <w:pPr>
        <w:spacing w:after="0" w:line="360" w:lineRule="auto"/>
        <w:ind w:firstLine="709"/>
        <w:jc w:val="center"/>
      </w:pPr>
      <w:r>
        <w:t>Р</w:t>
      </w:r>
      <w:r w:rsidR="002F2762" w:rsidRPr="00A016D3">
        <w:t xml:space="preserve">исунок </w:t>
      </w:r>
      <w:r>
        <w:t>4</w:t>
      </w:r>
      <w:r w:rsidR="002F2762" w:rsidRPr="00A016D3">
        <w:t xml:space="preserve"> – Каталог с выбором варианта представления ионосферных данных</w:t>
      </w:r>
      <w:r>
        <w:t xml:space="preserve"> </w:t>
      </w:r>
      <w:r w:rsidRPr="00A016D3">
        <w:t>“</w:t>
      </w:r>
      <w:proofErr w:type="spellStart"/>
      <w:r w:rsidRPr="00922852">
        <w:rPr>
          <w:lang w:val="en-US"/>
        </w:rPr>
        <w:t>corg</w:t>
      </w:r>
      <w:proofErr w:type="spellEnd"/>
      <w:r w:rsidRPr="00A016D3">
        <w:t>1440.13</w:t>
      </w:r>
      <w:proofErr w:type="spellStart"/>
      <w:r w:rsidRPr="00922852">
        <w:rPr>
          <w:lang w:val="en-US"/>
        </w:rPr>
        <w:t>i</w:t>
      </w:r>
      <w:proofErr w:type="spellEnd"/>
      <w:r w:rsidRPr="00A016D3">
        <w:t>.</w:t>
      </w:r>
      <w:r w:rsidRPr="00922852">
        <w:rPr>
          <w:lang w:val="en-US"/>
        </w:rPr>
        <w:t>Z</w:t>
      </w:r>
      <w:r w:rsidRPr="00A016D3">
        <w:t>”</w:t>
      </w:r>
    </w:p>
    <w:p w:rsidR="002F2762" w:rsidRPr="00A016D3" w:rsidRDefault="002F2762" w:rsidP="002F2762">
      <w:pPr>
        <w:spacing w:after="0" w:line="360" w:lineRule="auto"/>
        <w:ind w:firstLine="709"/>
        <w:jc w:val="center"/>
      </w:pPr>
    </w:p>
    <w:p w:rsidR="002F2762" w:rsidRDefault="002F2762" w:rsidP="000B4352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>Внутри архива</w:t>
      </w:r>
      <w:r w:rsidR="00922852">
        <w:rPr>
          <w:szCs w:val="28"/>
        </w:rPr>
        <w:t xml:space="preserve"> (рис. 4)</w:t>
      </w:r>
      <w:r w:rsidRPr="00A016D3">
        <w:rPr>
          <w:szCs w:val="28"/>
        </w:rPr>
        <w:t xml:space="preserve"> находится файл </w:t>
      </w:r>
      <w:r w:rsidRPr="00A016D3">
        <w:t>“</w:t>
      </w:r>
      <w:proofErr w:type="spellStart"/>
      <w:r w:rsidRPr="00A016D3">
        <w:rPr>
          <w:lang w:val="en-US"/>
        </w:rPr>
        <w:t>corg</w:t>
      </w:r>
      <w:proofErr w:type="spellEnd"/>
      <w:r w:rsidRPr="00A016D3">
        <w:t>1440” с расширением “.13</w:t>
      </w:r>
      <w:proofErr w:type="spellStart"/>
      <w:r w:rsidRPr="00A016D3">
        <w:rPr>
          <w:lang w:val="en-US"/>
        </w:rPr>
        <w:t>i</w:t>
      </w:r>
      <w:proofErr w:type="spellEnd"/>
      <w:r w:rsidRPr="00A016D3">
        <w:t xml:space="preserve">”. Открыть файл можно с помощью любого текстового редактора. </w:t>
      </w:r>
      <w:r w:rsidRPr="00A016D3">
        <w:rPr>
          <w:szCs w:val="28"/>
        </w:rPr>
        <w:t xml:space="preserve">Файлы такого формата содержат в цифровом виде значения абсолютного, т.е. рассчитанного с учетом всех дифференциальных кодовых задержек, вертикального полного электронного содержания (АВПЭС) за одни сутки по шкале </w:t>
      </w:r>
      <w:r w:rsidRPr="00A016D3">
        <w:rPr>
          <w:szCs w:val="28"/>
          <w:lang w:val="en-US"/>
        </w:rPr>
        <w:t>UTC</w:t>
      </w:r>
      <w:r w:rsidRPr="00A016D3">
        <w:rPr>
          <w:szCs w:val="28"/>
        </w:rPr>
        <w:t xml:space="preserve"> с временным разрешением 1 час. </w:t>
      </w:r>
    </w:p>
    <w:p w:rsidR="000B4352" w:rsidRDefault="00922852" w:rsidP="00922852">
      <w:pPr>
        <w:pStyle w:val="a8"/>
        <w:numPr>
          <w:ilvl w:val="0"/>
          <w:numId w:val="2"/>
        </w:numPr>
        <w:spacing w:after="0" w:line="360" w:lineRule="auto"/>
        <w:ind w:left="0" w:firstLine="0"/>
        <w:rPr>
          <w:szCs w:val="28"/>
        </w:rPr>
      </w:pPr>
      <w:r w:rsidRPr="000B4352">
        <w:rPr>
          <w:szCs w:val="28"/>
          <w:lang w:val="en-US"/>
        </w:rPr>
        <w:t>IONEX</w:t>
      </w:r>
      <w:r w:rsidRPr="000B4352">
        <w:rPr>
          <w:szCs w:val="28"/>
        </w:rPr>
        <w:t>-файл представляет собой текстовый файл</w:t>
      </w:r>
      <w:r w:rsidR="000B4352" w:rsidRPr="000B4352">
        <w:rPr>
          <w:szCs w:val="28"/>
        </w:rPr>
        <w:t xml:space="preserve">. Например, </w:t>
      </w:r>
      <w:r w:rsidRPr="000B4352">
        <w:rPr>
          <w:szCs w:val="28"/>
        </w:rPr>
        <w:t>расширение для 2018 г</w:t>
      </w:r>
      <w:r w:rsidR="000B4352" w:rsidRPr="000B4352">
        <w:rPr>
          <w:szCs w:val="28"/>
        </w:rPr>
        <w:t>. –</w:t>
      </w:r>
      <w:r w:rsidRPr="000B4352">
        <w:rPr>
          <w:szCs w:val="28"/>
        </w:rPr>
        <w:t xml:space="preserve"> “.18</w:t>
      </w:r>
      <w:proofErr w:type="spellStart"/>
      <w:r w:rsidRPr="000B4352">
        <w:rPr>
          <w:szCs w:val="28"/>
          <w:lang w:val="en-US"/>
        </w:rPr>
        <w:t>i</w:t>
      </w:r>
      <w:proofErr w:type="spellEnd"/>
      <w:r w:rsidRPr="000B4352">
        <w:rPr>
          <w:szCs w:val="28"/>
        </w:rPr>
        <w:t xml:space="preserve">”, </w:t>
      </w:r>
      <w:r w:rsidR="000B4352">
        <w:rPr>
          <w:szCs w:val="28"/>
        </w:rPr>
        <w:t xml:space="preserve">а </w:t>
      </w:r>
      <w:r w:rsidR="000B4352" w:rsidRPr="000B4352">
        <w:rPr>
          <w:szCs w:val="28"/>
        </w:rPr>
        <w:t xml:space="preserve">расширение </w:t>
      </w:r>
      <w:r w:rsidRPr="000B4352">
        <w:rPr>
          <w:szCs w:val="28"/>
        </w:rPr>
        <w:t>для 2005 года</w:t>
      </w:r>
      <w:r w:rsidR="000B4352" w:rsidRPr="000B4352">
        <w:rPr>
          <w:szCs w:val="28"/>
        </w:rPr>
        <w:t>–</w:t>
      </w:r>
      <w:r w:rsidRPr="000B4352">
        <w:rPr>
          <w:szCs w:val="28"/>
        </w:rPr>
        <w:t xml:space="preserve"> “.05</w:t>
      </w:r>
      <w:proofErr w:type="spellStart"/>
      <w:r w:rsidRPr="000B4352">
        <w:rPr>
          <w:szCs w:val="28"/>
          <w:lang w:val="en-US"/>
        </w:rPr>
        <w:t>i</w:t>
      </w:r>
      <w:proofErr w:type="spellEnd"/>
      <w:r w:rsidRPr="000B4352">
        <w:rPr>
          <w:szCs w:val="28"/>
        </w:rPr>
        <w:t>”</w:t>
      </w:r>
      <w:r w:rsidR="000B4352">
        <w:rPr>
          <w:szCs w:val="28"/>
        </w:rPr>
        <w:t xml:space="preserve">. </w:t>
      </w:r>
      <w:r w:rsidR="00EC29FE">
        <w:rPr>
          <w:szCs w:val="28"/>
        </w:rPr>
        <w:t xml:space="preserve">(Внимание, эти файлы начали создаваться только в конце 2004, то есть ранние папки не содержать </w:t>
      </w:r>
      <w:proofErr w:type="spellStart"/>
      <w:r w:rsidR="00EC29FE">
        <w:rPr>
          <w:szCs w:val="28"/>
          <w:lang w:val="en-US"/>
        </w:rPr>
        <w:t>ionex</w:t>
      </w:r>
      <w:proofErr w:type="spellEnd"/>
      <w:r w:rsidR="00EC29FE" w:rsidRPr="00EC29FE">
        <w:rPr>
          <w:szCs w:val="28"/>
        </w:rPr>
        <w:t xml:space="preserve"> </w:t>
      </w:r>
      <w:r w:rsidR="00EC29FE">
        <w:rPr>
          <w:szCs w:val="28"/>
        </w:rPr>
        <w:t>файлов.</w:t>
      </w:r>
      <w:bookmarkStart w:id="0" w:name="_GoBack"/>
      <w:bookmarkEnd w:id="0"/>
      <w:r w:rsidR="00EC29FE">
        <w:rPr>
          <w:szCs w:val="28"/>
        </w:rPr>
        <w:t xml:space="preserve">) </w:t>
      </w:r>
    </w:p>
    <w:p w:rsidR="00922852" w:rsidRPr="000B4352" w:rsidRDefault="000B4352" w:rsidP="000B4352">
      <w:pPr>
        <w:spacing w:after="0" w:line="360" w:lineRule="auto"/>
        <w:rPr>
          <w:szCs w:val="28"/>
        </w:rPr>
      </w:pPr>
      <w:r w:rsidRPr="000B4352">
        <w:rPr>
          <w:szCs w:val="28"/>
        </w:rPr>
        <w:t>Файл имеет</w:t>
      </w:r>
      <w:r w:rsidR="00922852" w:rsidRPr="000B4352">
        <w:rPr>
          <w:szCs w:val="28"/>
        </w:rPr>
        <w:t xml:space="preserve"> фиксированн</w:t>
      </w:r>
      <w:r w:rsidRPr="000B4352">
        <w:rPr>
          <w:szCs w:val="28"/>
        </w:rPr>
        <w:t>ую</w:t>
      </w:r>
      <w:r w:rsidR="00922852" w:rsidRPr="000B4352">
        <w:rPr>
          <w:szCs w:val="28"/>
        </w:rPr>
        <w:t xml:space="preserve"> длин</w:t>
      </w:r>
      <w:r w:rsidRPr="000B4352">
        <w:rPr>
          <w:szCs w:val="28"/>
        </w:rPr>
        <w:t>у</w:t>
      </w:r>
      <w:r w:rsidR="00922852" w:rsidRPr="000B4352">
        <w:rPr>
          <w:szCs w:val="28"/>
        </w:rPr>
        <w:t xml:space="preserve"> записи</w:t>
      </w:r>
      <w:r w:rsidRPr="000B4352">
        <w:rPr>
          <w:szCs w:val="28"/>
        </w:rPr>
        <w:t xml:space="preserve"> (80 символов)</w:t>
      </w:r>
      <w:r w:rsidR="00922852" w:rsidRPr="000B4352">
        <w:rPr>
          <w:szCs w:val="28"/>
        </w:rPr>
        <w:t>, состо</w:t>
      </w:r>
      <w:r w:rsidRPr="000B4352">
        <w:rPr>
          <w:szCs w:val="28"/>
        </w:rPr>
        <w:t>ит</w:t>
      </w:r>
      <w:r w:rsidR="00922852" w:rsidRPr="000B4352">
        <w:rPr>
          <w:szCs w:val="28"/>
        </w:rPr>
        <w:t xml:space="preserve"> из заголовка и исходной информации (</w:t>
      </w:r>
      <w:r w:rsidRPr="000B4352">
        <w:rPr>
          <w:szCs w:val="28"/>
        </w:rPr>
        <w:t>р</w:t>
      </w:r>
      <w:r w:rsidR="00922852" w:rsidRPr="000B4352">
        <w:rPr>
          <w:szCs w:val="28"/>
        </w:rPr>
        <w:t xml:space="preserve">ис. </w:t>
      </w:r>
      <w:r w:rsidRPr="000B4352">
        <w:rPr>
          <w:szCs w:val="28"/>
        </w:rPr>
        <w:t>5</w:t>
      </w:r>
      <w:r w:rsidR="00922852" w:rsidRPr="000B4352">
        <w:rPr>
          <w:szCs w:val="28"/>
        </w:rPr>
        <w:t xml:space="preserve">). </w:t>
      </w:r>
    </w:p>
    <w:p w:rsidR="000B4352" w:rsidRPr="000B4352" w:rsidRDefault="000B4352" w:rsidP="000B4352">
      <w:pPr>
        <w:spacing w:after="0"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1289376"/>
            <wp:effectExtent l="19050" t="0" r="0" b="0"/>
            <wp:docPr id="69" name="Рисунок 69" descr="imgonline-com-ua-Sharpen-4bqeXKZEJwF7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online-com-ua-Sharpen-4bqeXKZEJwF7r (1)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05" cy="129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352" w:rsidRPr="00A016D3" w:rsidRDefault="000B4352" w:rsidP="000B4352">
      <w:pPr>
        <w:spacing w:after="0" w:line="360" w:lineRule="auto"/>
        <w:jc w:val="center"/>
        <w:rPr>
          <w:noProof/>
        </w:rPr>
      </w:pPr>
      <w:r w:rsidRPr="00A016D3">
        <w:rPr>
          <w:noProof/>
        </w:rPr>
        <w:t xml:space="preserve">Рисунок </w:t>
      </w:r>
      <w:r>
        <w:rPr>
          <w:noProof/>
        </w:rPr>
        <w:t>5</w:t>
      </w:r>
      <w:r w:rsidRPr="00A016D3">
        <w:rPr>
          <w:noProof/>
        </w:rPr>
        <w:t xml:space="preserve"> </w:t>
      </w:r>
      <w:r w:rsidRPr="00A016D3">
        <w:rPr>
          <w:lang w:eastAsia="ru-RU"/>
        </w:rPr>
        <w:t>– Ф</w:t>
      </w:r>
      <w:r w:rsidRPr="00A016D3">
        <w:rPr>
          <w:noProof/>
        </w:rPr>
        <w:t>рагмент  заголовка файла</w:t>
      </w:r>
      <w:r w:rsidRPr="000B4352">
        <w:rPr>
          <w:szCs w:val="28"/>
        </w:rPr>
        <w:t xml:space="preserve"> </w:t>
      </w:r>
      <w:r w:rsidR="006220F3">
        <w:rPr>
          <w:szCs w:val="28"/>
        </w:rPr>
        <w:t xml:space="preserve">2018 г. </w:t>
      </w:r>
      <w:r>
        <w:rPr>
          <w:szCs w:val="28"/>
        </w:rPr>
        <w:t xml:space="preserve">с </w:t>
      </w:r>
      <w:r w:rsidRPr="000B4352">
        <w:rPr>
          <w:szCs w:val="28"/>
        </w:rPr>
        <w:t>расширение</w:t>
      </w:r>
      <w:r w:rsidR="006220F3">
        <w:rPr>
          <w:szCs w:val="28"/>
        </w:rPr>
        <w:t>м</w:t>
      </w:r>
      <w:r w:rsidRPr="000B4352">
        <w:rPr>
          <w:szCs w:val="28"/>
        </w:rPr>
        <w:t xml:space="preserve"> “.18</w:t>
      </w:r>
      <w:proofErr w:type="spellStart"/>
      <w:r w:rsidRPr="000B4352">
        <w:rPr>
          <w:szCs w:val="28"/>
          <w:lang w:val="en-US"/>
        </w:rPr>
        <w:t>i</w:t>
      </w:r>
      <w:proofErr w:type="spellEnd"/>
      <w:r w:rsidRPr="000B4352">
        <w:rPr>
          <w:szCs w:val="28"/>
        </w:rPr>
        <w:t>”</w:t>
      </w:r>
    </w:p>
    <w:p w:rsidR="000B4352" w:rsidRPr="00A016D3" w:rsidRDefault="000B4352" w:rsidP="000B4352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>Заголовок файла (</w:t>
      </w:r>
      <w:r>
        <w:rPr>
          <w:szCs w:val="28"/>
        </w:rPr>
        <w:t>р</w:t>
      </w:r>
      <w:r w:rsidRPr="00A016D3">
        <w:rPr>
          <w:szCs w:val="28"/>
        </w:rPr>
        <w:t xml:space="preserve">ис. </w:t>
      </w:r>
      <w:r>
        <w:rPr>
          <w:szCs w:val="28"/>
        </w:rPr>
        <w:t>5</w:t>
      </w:r>
      <w:r w:rsidRPr="00A016D3">
        <w:rPr>
          <w:szCs w:val="28"/>
        </w:rPr>
        <w:t>) содержит общую информацию о файле</w:t>
      </w:r>
      <w:r>
        <w:rPr>
          <w:szCs w:val="28"/>
        </w:rPr>
        <w:t>.</w:t>
      </w:r>
      <w:r w:rsidRPr="00A016D3">
        <w:rPr>
          <w:szCs w:val="28"/>
        </w:rPr>
        <w:t xml:space="preserve"> </w:t>
      </w:r>
      <w:r>
        <w:rPr>
          <w:szCs w:val="28"/>
        </w:rPr>
        <w:t>И</w:t>
      </w:r>
      <w:r w:rsidRPr="00A016D3">
        <w:rPr>
          <w:szCs w:val="28"/>
        </w:rPr>
        <w:t xml:space="preserve">сходные данные содержат данные последовательности карт ПЭС и СКО ПЭС с часовым шагом по времени. Каждая карта начинается с записи, в которой указан номер карты в данном файле и ключевые слова. </w:t>
      </w:r>
    </w:p>
    <w:p w:rsidR="000B4352" w:rsidRDefault="000B4352" w:rsidP="000B4352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 xml:space="preserve">Следующая запись содержит </w:t>
      </w:r>
      <w:r>
        <w:rPr>
          <w:szCs w:val="28"/>
        </w:rPr>
        <w:t>информацию по временной привязке</w:t>
      </w:r>
      <w:r w:rsidRPr="00A016D3">
        <w:rPr>
          <w:szCs w:val="28"/>
        </w:rPr>
        <w:t xml:space="preserve"> карт</w:t>
      </w:r>
      <w:r>
        <w:rPr>
          <w:szCs w:val="28"/>
        </w:rPr>
        <w:t>ы</w:t>
      </w:r>
      <w:r w:rsidRPr="00A016D3">
        <w:rPr>
          <w:szCs w:val="28"/>
        </w:rPr>
        <w:t xml:space="preserve"> (год, месяц, число, час, минуты, секунды). </w:t>
      </w:r>
    </w:p>
    <w:p w:rsidR="000B4352" w:rsidRPr="00A016D3" w:rsidRDefault="000B4352" w:rsidP="000B4352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 xml:space="preserve">Затем следуют значения ПЭС (или СКО ПЭС), рассчитанные в узлах широтно-долготной сетки. Значения ПЭС и СКО ПЭС записаны в единицах 0.1 </w:t>
      </w:r>
      <w:r w:rsidRPr="00A016D3">
        <w:rPr>
          <w:szCs w:val="28"/>
          <w:lang w:val="en-US"/>
        </w:rPr>
        <w:t>TECU</w:t>
      </w:r>
      <w:r w:rsidRPr="00A016D3">
        <w:rPr>
          <w:szCs w:val="28"/>
        </w:rPr>
        <w:t xml:space="preserve"> (указано в заголовке файла). </w:t>
      </w:r>
    </w:p>
    <w:p w:rsidR="000B4352" w:rsidRPr="00A016D3" w:rsidRDefault="000B4352" w:rsidP="000B4352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 xml:space="preserve">Это означает, что если величина ПЭС в </w:t>
      </w:r>
      <w:r w:rsidRPr="00A016D3">
        <w:rPr>
          <w:szCs w:val="28"/>
          <w:lang w:val="en-US"/>
        </w:rPr>
        <w:t>IONEX</w:t>
      </w:r>
      <w:r w:rsidRPr="00A016D3">
        <w:rPr>
          <w:szCs w:val="28"/>
        </w:rPr>
        <w:t xml:space="preserve">-файле равна 113, то это соответствует значению 11.3 </w:t>
      </w:r>
      <w:r w:rsidRPr="00A016D3">
        <w:rPr>
          <w:szCs w:val="28"/>
          <w:lang w:val="en-US"/>
        </w:rPr>
        <w:t>TECU</w:t>
      </w:r>
      <w:r w:rsidRPr="00A016D3">
        <w:rPr>
          <w:szCs w:val="28"/>
        </w:rPr>
        <w:t>. Данные ПЭС организованы в серии, каждая из которых соответствует определенному значению широты. В начале каждой серии указана широта, долготный диапазон, шаг по долготе, с которым рассчитывалось ПЭС.</w:t>
      </w:r>
    </w:p>
    <w:p w:rsidR="000B4352" w:rsidRPr="006220F3" w:rsidRDefault="000B4352" w:rsidP="006220F3">
      <w:pPr>
        <w:pStyle w:val="a8"/>
        <w:numPr>
          <w:ilvl w:val="0"/>
          <w:numId w:val="2"/>
        </w:numPr>
        <w:spacing w:after="0" w:line="360" w:lineRule="auto"/>
        <w:ind w:left="0" w:firstLine="0"/>
        <w:rPr>
          <w:szCs w:val="28"/>
        </w:rPr>
      </w:pPr>
      <w:r w:rsidRPr="006220F3">
        <w:rPr>
          <w:szCs w:val="28"/>
        </w:rPr>
        <w:t>Пространственные размеры карт задаются в виде: по долготе от -180° до 180° и по широте от -87.5 до 87.5° (</w:t>
      </w:r>
      <w:r w:rsidR="006220F3">
        <w:rPr>
          <w:szCs w:val="28"/>
        </w:rPr>
        <w:t>р</w:t>
      </w:r>
      <w:r w:rsidRPr="006220F3">
        <w:rPr>
          <w:szCs w:val="28"/>
        </w:rPr>
        <w:t>ис. 6). Разрешение карт задается шагом по долготе 5° и шагом по широте 2.5°.</w:t>
      </w:r>
    </w:p>
    <w:p w:rsidR="002F2762" w:rsidRPr="00A016D3" w:rsidRDefault="002F2762" w:rsidP="002F2762">
      <w:pPr>
        <w:spacing w:after="0" w:line="360" w:lineRule="auto"/>
        <w:ind w:firstLine="709"/>
      </w:pPr>
    </w:p>
    <w:p w:rsidR="002F2762" w:rsidRPr="00A016D3" w:rsidRDefault="002F2762" w:rsidP="002F2762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43550" cy="2909696"/>
            <wp:effectExtent l="19050" t="0" r="0" b="0"/>
            <wp:docPr id="24" name="Рисунок 24" descr="imgonline-com-ua-Sharpen-PKXxGoLjD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online-com-ua-Sharpen-PKXxGoLjD7q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7020">
        <w:rPr>
          <w:noProof/>
        </w:rPr>
        <w:t xml:space="preserve"> </w:t>
      </w:r>
      <w:r>
        <w:rPr>
          <w:noProof/>
        </w:rPr>
        <w:t>-</w:t>
      </w:r>
    </w:p>
    <w:p w:rsidR="002F2762" w:rsidRPr="00A016D3" w:rsidRDefault="002F2762" w:rsidP="006220F3">
      <w:pPr>
        <w:spacing w:after="0" w:line="360" w:lineRule="auto"/>
        <w:jc w:val="center"/>
        <w:rPr>
          <w:noProof/>
        </w:rPr>
      </w:pPr>
      <w:r w:rsidRPr="00A016D3">
        <w:rPr>
          <w:noProof/>
        </w:rPr>
        <w:t xml:space="preserve">Рисунок 6 </w:t>
      </w:r>
      <w:r w:rsidRPr="00A016D3">
        <w:rPr>
          <w:lang w:eastAsia="ru-RU"/>
        </w:rPr>
        <w:t>–</w:t>
      </w:r>
      <w:r w:rsidRPr="00A016D3">
        <w:rPr>
          <w:noProof/>
        </w:rPr>
        <w:t xml:space="preserve"> Фрагмент данных файла</w:t>
      </w:r>
      <w:r w:rsidR="006220F3">
        <w:rPr>
          <w:noProof/>
        </w:rPr>
        <w:t xml:space="preserve"> </w:t>
      </w:r>
      <w:r w:rsidR="006220F3">
        <w:rPr>
          <w:szCs w:val="28"/>
        </w:rPr>
        <w:t xml:space="preserve">2018 г. с </w:t>
      </w:r>
      <w:r w:rsidR="006220F3" w:rsidRPr="000B4352">
        <w:rPr>
          <w:szCs w:val="28"/>
        </w:rPr>
        <w:t>расширение</w:t>
      </w:r>
      <w:r w:rsidR="006220F3">
        <w:rPr>
          <w:szCs w:val="28"/>
        </w:rPr>
        <w:t>м</w:t>
      </w:r>
      <w:r w:rsidR="006220F3" w:rsidRPr="000B4352">
        <w:rPr>
          <w:szCs w:val="28"/>
        </w:rPr>
        <w:t xml:space="preserve"> “.18</w:t>
      </w:r>
      <w:proofErr w:type="spellStart"/>
      <w:r w:rsidR="006220F3" w:rsidRPr="000B4352">
        <w:rPr>
          <w:szCs w:val="28"/>
          <w:lang w:val="en-US"/>
        </w:rPr>
        <w:t>i</w:t>
      </w:r>
      <w:proofErr w:type="spellEnd"/>
      <w:r w:rsidR="006220F3" w:rsidRPr="000B4352">
        <w:rPr>
          <w:szCs w:val="28"/>
        </w:rPr>
        <w:t>”</w:t>
      </w:r>
    </w:p>
    <w:p w:rsidR="002F2762" w:rsidRPr="00A016D3" w:rsidRDefault="002F2762" w:rsidP="002F2762">
      <w:pPr>
        <w:spacing w:after="0" w:line="360" w:lineRule="auto"/>
        <w:ind w:firstLine="709"/>
        <w:rPr>
          <w:szCs w:val="28"/>
        </w:rPr>
      </w:pPr>
    </w:p>
    <w:p w:rsidR="002F2762" w:rsidRPr="00A016D3" w:rsidRDefault="002F2762" w:rsidP="002F2762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 xml:space="preserve">Коррекция результатов расчета вертикального ПЭС приемника сети IGS по рассчитанной глобальной ионосферной карте автоматизирована  и позволяет вычислить отклонение рассчитанного ВПЭС по данным приемника IGS  от «истинной» величины ВПЭС и, таким образом, найти </w:t>
      </w:r>
      <w:proofErr w:type="spellStart"/>
      <w:r w:rsidRPr="00A016D3">
        <w:rPr>
          <w:szCs w:val="28"/>
        </w:rPr>
        <w:t>DCBs</w:t>
      </w:r>
      <w:proofErr w:type="spellEnd"/>
      <w:r w:rsidRPr="00A016D3">
        <w:rPr>
          <w:szCs w:val="28"/>
        </w:rPr>
        <w:t xml:space="preserve"> (</w:t>
      </w:r>
      <w:r w:rsidRPr="00A016D3">
        <w:rPr>
          <w:szCs w:val="28"/>
          <w:lang w:val="en-US"/>
        </w:rPr>
        <w:t>Differential</w:t>
      </w:r>
      <w:r w:rsidRPr="00A016D3">
        <w:rPr>
          <w:szCs w:val="28"/>
        </w:rPr>
        <w:t xml:space="preserve"> </w:t>
      </w:r>
      <w:r w:rsidRPr="00A016D3">
        <w:rPr>
          <w:szCs w:val="28"/>
          <w:lang w:val="en-US"/>
        </w:rPr>
        <w:t>Code</w:t>
      </w:r>
      <w:r w:rsidRPr="00A016D3">
        <w:rPr>
          <w:szCs w:val="28"/>
        </w:rPr>
        <w:t xml:space="preserve"> </w:t>
      </w:r>
      <w:r w:rsidRPr="00A016D3">
        <w:rPr>
          <w:szCs w:val="28"/>
          <w:lang w:val="en-US"/>
        </w:rPr>
        <w:t>Biases</w:t>
      </w:r>
      <w:r w:rsidRPr="00A016D3">
        <w:rPr>
          <w:szCs w:val="28"/>
        </w:rPr>
        <w:t xml:space="preserve"> - Дифференциальные кодовые смещения) для этого приемника и спутника, по сигналам которого рассчитывалось вертикальное ПЭС. </w:t>
      </w:r>
    </w:p>
    <w:p w:rsidR="002F2762" w:rsidRDefault="002F2762" w:rsidP="002F2762">
      <w:pPr>
        <w:spacing w:after="0" w:line="360" w:lineRule="auto"/>
        <w:ind w:firstLine="709"/>
        <w:rPr>
          <w:szCs w:val="28"/>
        </w:rPr>
      </w:pPr>
      <w:r w:rsidRPr="00A016D3">
        <w:rPr>
          <w:szCs w:val="28"/>
        </w:rPr>
        <w:t>При этом, несмотря на большое число используемых приемников и развитую математическую теорию обработки данных, ошибки расчета АВПЭС в узлах карты достигают 2–8 TECU.</w:t>
      </w:r>
    </w:p>
    <w:p w:rsidR="002B463F" w:rsidRPr="00A016D3" w:rsidRDefault="002B463F" w:rsidP="002F2762">
      <w:pPr>
        <w:spacing w:after="0" w:line="360" w:lineRule="auto"/>
        <w:ind w:firstLine="709"/>
        <w:rPr>
          <w:szCs w:val="28"/>
        </w:rPr>
      </w:pPr>
    </w:p>
    <w:p w:rsidR="002F2762" w:rsidRPr="002B463F" w:rsidRDefault="002B463F" w:rsidP="002B463F">
      <w:pPr>
        <w:spacing w:after="0" w:line="360" w:lineRule="auto"/>
        <w:jc w:val="center"/>
        <w:rPr>
          <w:b/>
        </w:rPr>
      </w:pPr>
      <w:r w:rsidRPr="002B463F">
        <w:rPr>
          <w:b/>
        </w:rPr>
        <w:t>ПРОГРАММА «</w:t>
      </w:r>
      <w:r w:rsidR="008F1406">
        <w:rPr>
          <w:b/>
          <w:lang w:val="en-US"/>
        </w:rPr>
        <w:t>IONEX VIEWER</w:t>
      </w:r>
      <w:r w:rsidRPr="002B463F">
        <w:rPr>
          <w:b/>
        </w:rPr>
        <w:t>»</w:t>
      </w:r>
    </w:p>
    <w:p w:rsidR="00C90DB0" w:rsidRPr="008F1406" w:rsidRDefault="00C90DB0" w:rsidP="00C90DB0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8F1406">
        <w:t xml:space="preserve">Файл </w:t>
      </w:r>
      <w:r w:rsidRPr="008F1406">
        <w:rPr>
          <w:lang w:val="en-US"/>
        </w:rPr>
        <w:t>IONEX</w:t>
      </w:r>
      <w:r w:rsidRPr="008F1406">
        <w:t xml:space="preserve"> с данными ПЭС </w:t>
      </w:r>
      <w:r w:rsidR="008F1406" w:rsidRPr="008F1406">
        <w:t>может</w:t>
      </w:r>
      <w:r w:rsidRPr="008F1406">
        <w:t xml:space="preserve"> находиться в </w:t>
      </w:r>
      <w:r w:rsidR="008F1406" w:rsidRPr="008F1406">
        <w:t>любой папке</w:t>
      </w:r>
      <w:r w:rsidRPr="008F1406">
        <w:t>.</w:t>
      </w:r>
    </w:p>
    <w:p w:rsidR="00C90DB0" w:rsidRDefault="00C90DB0" w:rsidP="00C90DB0">
      <w:pPr>
        <w:pStyle w:val="a8"/>
        <w:numPr>
          <w:ilvl w:val="0"/>
          <w:numId w:val="5"/>
        </w:numPr>
        <w:spacing w:after="0" w:line="360" w:lineRule="auto"/>
        <w:ind w:left="0" w:firstLine="0"/>
      </w:pPr>
      <w:r>
        <w:t>Запуск программы осуществляется через окно файла «</w:t>
      </w:r>
      <w:r w:rsidRPr="00C90DB0">
        <w:t>ionexviewer.exe</w:t>
      </w:r>
      <w:r>
        <w:t>»</w:t>
      </w:r>
    </w:p>
    <w:p w:rsidR="00C90DB0" w:rsidRDefault="00C90DB0" w:rsidP="00C90DB0">
      <w:pPr>
        <w:pStyle w:val="a8"/>
        <w:numPr>
          <w:ilvl w:val="0"/>
          <w:numId w:val="5"/>
        </w:numPr>
        <w:spacing w:after="0" w:line="360" w:lineRule="auto"/>
        <w:ind w:left="0" w:firstLine="0"/>
      </w:pPr>
      <w:r>
        <w:t>Откроется программа по работе с данными ПЭС.</w:t>
      </w:r>
      <w:r w:rsidRPr="00A016D3">
        <w:t xml:space="preserve"> </w:t>
      </w:r>
    </w:p>
    <w:p w:rsidR="002F2762" w:rsidRPr="00A016D3" w:rsidRDefault="002F2762" w:rsidP="00C90DB0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>На начальной странице программы выведена только 1 кнопк</w:t>
      </w:r>
      <w:r w:rsidR="00C90DB0">
        <w:t>а</w:t>
      </w:r>
      <w:r w:rsidRPr="00A016D3">
        <w:t xml:space="preserve"> (</w:t>
      </w:r>
      <w:r w:rsidR="00C90DB0">
        <w:t>р</w:t>
      </w:r>
      <w:r w:rsidRPr="00A016D3">
        <w:t>ис. А</w:t>
      </w:r>
      <w:proofErr w:type="gramStart"/>
      <w:r w:rsidRPr="00A016D3">
        <w:t>1</w:t>
      </w:r>
      <w:proofErr w:type="gramEnd"/>
      <w:r w:rsidRPr="00A016D3">
        <w:t xml:space="preserve">). При нажатии программа выходит на файл </w:t>
      </w:r>
      <w:r w:rsidRPr="00C90DB0">
        <w:rPr>
          <w:lang w:val="en-US"/>
        </w:rPr>
        <w:t>IONEX</w:t>
      </w:r>
      <w:r w:rsidRPr="00A016D3">
        <w:t xml:space="preserve"> и его откры</w:t>
      </w:r>
      <w:r w:rsidR="00C90DB0">
        <w:t>вает его</w:t>
      </w:r>
      <w:r w:rsidRPr="00A016D3">
        <w:t>.</w:t>
      </w:r>
    </w:p>
    <w:p w:rsidR="002F2762" w:rsidRPr="00A016D3" w:rsidRDefault="002F2762" w:rsidP="002F2762">
      <w:pPr>
        <w:spacing w:after="0" w:line="360" w:lineRule="auto"/>
        <w:ind w:firstLine="708"/>
      </w:pPr>
    </w:p>
    <w:p w:rsidR="002F2762" w:rsidRPr="00A016D3" w:rsidRDefault="002F2762" w:rsidP="002F2762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91000" cy="307753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946" cy="308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Default="002F2762" w:rsidP="002F2762">
      <w:pPr>
        <w:spacing w:after="0" w:line="360" w:lineRule="auto"/>
        <w:jc w:val="center"/>
      </w:pPr>
      <w:r w:rsidRPr="00A016D3">
        <w:t>Рисунок А</w:t>
      </w:r>
      <w:proofErr w:type="gramStart"/>
      <w:r w:rsidRPr="00A016D3">
        <w:t>1</w:t>
      </w:r>
      <w:proofErr w:type="gramEnd"/>
      <w:r w:rsidRPr="00A016D3">
        <w:t xml:space="preserve"> – Главная страница программы</w:t>
      </w:r>
    </w:p>
    <w:p w:rsidR="00C90DB0" w:rsidRPr="00A016D3" w:rsidRDefault="00C90DB0" w:rsidP="00C90DB0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>Выбор файла для обработки</w:t>
      </w:r>
      <w:r>
        <w:t>.</w:t>
      </w:r>
      <w:r w:rsidRPr="00A016D3">
        <w:t xml:space="preserve"> </w:t>
      </w:r>
    </w:p>
    <w:p w:rsidR="002F2762" w:rsidRPr="00A016D3" w:rsidRDefault="002F2762" w:rsidP="002F2762">
      <w:pPr>
        <w:spacing w:after="0" w:line="360" w:lineRule="auto"/>
        <w:jc w:val="left"/>
      </w:pPr>
    </w:p>
    <w:p w:rsidR="002F2762" w:rsidRPr="00A016D3" w:rsidRDefault="002F2762" w:rsidP="002F276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77410" cy="2571115"/>
            <wp:effectExtent l="19050" t="0" r="889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jc w:val="center"/>
      </w:pPr>
      <w:r w:rsidRPr="00A016D3">
        <w:t>Рисунок А</w:t>
      </w:r>
      <w:proofErr w:type="gramStart"/>
      <w:r w:rsidRPr="00A016D3">
        <w:t>2</w:t>
      </w:r>
      <w:proofErr w:type="gramEnd"/>
      <w:r w:rsidRPr="00A016D3">
        <w:t xml:space="preserve"> – Выбор файла для обработки </w:t>
      </w:r>
    </w:p>
    <w:p w:rsidR="002F2762" w:rsidRDefault="002F2762" w:rsidP="002F2762">
      <w:pPr>
        <w:spacing w:after="0" w:line="360" w:lineRule="auto"/>
        <w:ind w:firstLine="708"/>
      </w:pPr>
    </w:p>
    <w:p w:rsidR="002F2762" w:rsidRPr="00A016D3" w:rsidRDefault="002F2762" w:rsidP="00A4239E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 xml:space="preserve">После загрузки файла программа обрабатывает данные </w:t>
      </w:r>
      <w:r w:rsidR="00A4239E">
        <w:t>ПЭС</w:t>
      </w:r>
      <w:r w:rsidR="00A4239E" w:rsidRPr="00A016D3">
        <w:t xml:space="preserve"> </w:t>
      </w:r>
      <w:r w:rsidRPr="00A016D3">
        <w:t>и открывает главную страницу программы</w:t>
      </w:r>
      <w:r w:rsidR="00A4239E">
        <w:t xml:space="preserve"> с опцией «общая карта»</w:t>
      </w:r>
      <w:r w:rsidRPr="00A016D3">
        <w:t>.</w:t>
      </w:r>
      <w:r w:rsidR="00A4239E" w:rsidRPr="00A4239E">
        <w:t xml:space="preserve"> </w:t>
      </w:r>
    </w:p>
    <w:p w:rsidR="002F2762" w:rsidRPr="00A016D3" w:rsidRDefault="002F2762" w:rsidP="002F2762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88329" cy="3781425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05" cy="378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jc w:val="center"/>
      </w:pPr>
      <w:r w:rsidRPr="00A016D3">
        <w:t>Рисунок А3 –</w:t>
      </w:r>
      <w:r w:rsidR="00A4239E">
        <w:t xml:space="preserve"> С</w:t>
      </w:r>
      <w:r w:rsidRPr="00A016D3">
        <w:t xml:space="preserve">траница программы </w:t>
      </w:r>
      <w:r w:rsidR="00A4239E">
        <w:t>с глобальной картой ПЭС</w:t>
      </w:r>
    </w:p>
    <w:p w:rsidR="002F2762" w:rsidRPr="002F2762" w:rsidRDefault="00A4239E" w:rsidP="002F2762">
      <w:pPr>
        <w:spacing w:after="0" w:line="360" w:lineRule="auto"/>
        <w:jc w:val="left"/>
      </w:pPr>
      <w:r>
        <w:t>На р</w:t>
      </w:r>
      <w:r w:rsidRPr="00A016D3">
        <w:t>ис. А3</w:t>
      </w:r>
      <w:r>
        <w:t xml:space="preserve"> показана глобальная карта ПЭС</w:t>
      </w:r>
      <w:r w:rsidRPr="00A4239E">
        <w:t xml:space="preserve"> </w:t>
      </w:r>
      <w:r w:rsidRPr="00A016D3">
        <w:t>после обработки данных</w:t>
      </w:r>
      <w:r>
        <w:t xml:space="preserve"> на странице программы «</w:t>
      </w:r>
      <w:r w:rsidR="008F1406" w:rsidRPr="008F1406">
        <w:t>IONEX VIEWER</w:t>
      </w:r>
      <w:r>
        <w:t>».</w:t>
      </w:r>
    </w:p>
    <w:p w:rsidR="00A4239E" w:rsidRDefault="002F2762" w:rsidP="00A4239E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 xml:space="preserve">На странице </w:t>
      </w:r>
      <w:r w:rsidR="00A4239E">
        <w:t>(р</w:t>
      </w:r>
      <w:r w:rsidR="00A4239E" w:rsidRPr="00A016D3">
        <w:t>ис. А3</w:t>
      </w:r>
      <w:r w:rsidR="00A4239E">
        <w:t>) имеются</w:t>
      </w:r>
      <w:r w:rsidRPr="00A016D3">
        <w:t xml:space="preserve"> дополнительные кнопки</w:t>
      </w:r>
      <w:r w:rsidR="00A4239E">
        <w:t xml:space="preserve"> управления</w:t>
      </w:r>
      <w:r w:rsidRPr="00A016D3">
        <w:t>. Например “Пред</w:t>
      </w:r>
      <w:proofErr w:type="gramStart"/>
      <w:r w:rsidRPr="00A016D3">
        <w:t>.</w:t>
      </w:r>
      <w:proofErr w:type="gramEnd"/>
      <w:r w:rsidRPr="00A016D3">
        <w:t xml:space="preserve"> </w:t>
      </w:r>
      <w:proofErr w:type="gramStart"/>
      <w:r w:rsidRPr="00A016D3">
        <w:t>ч</w:t>
      </w:r>
      <w:proofErr w:type="gramEnd"/>
      <w:r w:rsidRPr="00A016D3">
        <w:t>ас” – предыдущий час и “След. час” – следующий час</w:t>
      </w:r>
      <w:r w:rsidR="00A4239E">
        <w:t>. С помощью этих кнопок можно выставлять время, например, для основного момента землетрясения</w:t>
      </w:r>
      <w:r w:rsidRPr="00A016D3">
        <w:t xml:space="preserve">. </w:t>
      </w:r>
      <w:r w:rsidR="00A4239E">
        <w:t xml:space="preserve">Пример окна программы и глобальной карты ПЭС для 16:00 показан на рис. </w:t>
      </w:r>
      <w:r w:rsidR="00A4239E" w:rsidRPr="00A016D3">
        <w:t>А</w:t>
      </w:r>
      <w:proofErr w:type="gramStart"/>
      <w:r w:rsidR="00A4239E" w:rsidRPr="00A016D3">
        <w:t>4</w:t>
      </w:r>
      <w:proofErr w:type="gramEnd"/>
      <w:r w:rsidR="00A4239E">
        <w:t>.</w:t>
      </w:r>
    </w:p>
    <w:p w:rsidR="002F2762" w:rsidRPr="00A016D3" w:rsidRDefault="002F2762" w:rsidP="002F2762">
      <w:pPr>
        <w:spacing w:after="0" w:line="360" w:lineRule="auto"/>
        <w:jc w:val="left"/>
      </w:pPr>
    </w:p>
    <w:p w:rsidR="002F2762" w:rsidRPr="00A016D3" w:rsidRDefault="002F2762" w:rsidP="002F2762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86275" cy="3814012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81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jc w:val="center"/>
      </w:pPr>
      <w:r w:rsidRPr="00A016D3">
        <w:t>Рисунок А</w:t>
      </w:r>
      <w:proofErr w:type="gramStart"/>
      <w:r w:rsidRPr="00A016D3">
        <w:t>4</w:t>
      </w:r>
      <w:proofErr w:type="gramEnd"/>
      <w:r w:rsidRPr="00A016D3">
        <w:t xml:space="preserve"> – </w:t>
      </w:r>
      <w:r w:rsidR="00A4239E">
        <w:t>Пример окна программы и глобальной карты ПЭС для 16:00</w:t>
      </w:r>
      <w:r w:rsidRPr="00A016D3">
        <w:t>”</w:t>
      </w:r>
    </w:p>
    <w:p w:rsidR="002F2762" w:rsidRPr="00A016D3" w:rsidRDefault="002F2762" w:rsidP="002F2762">
      <w:pPr>
        <w:spacing w:after="0" w:line="360" w:lineRule="auto"/>
        <w:jc w:val="left"/>
      </w:pPr>
    </w:p>
    <w:p w:rsidR="002F2762" w:rsidRDefault="002F2762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 xml:space="preserve">При наведении на любую точку на карте, слева в углу </w:t>
      </w:r>
      <w:r w:rsidR="0061333B">
        <w:t>окна программы появляются</w:t>
      </w:r>
      <w:r w:rsidRPr="00A016D3">
        <w:t xml:space="preserve"> ее координаты и значение ПЭС (</w:t>
      </w:r>
      <w:r w:rsidR="0061333B">
        <w:t>р</w:t>
      </w:r>
      <w:r w:rsidRPr="00A016D3">
        <w:t>ис. А5).</w:t>
      </w:r>
    </w:p>
    <w:p w:rsidR="0061333B" w:rsidRPr="00A016D3" w:rsidRDefault="0061333B" w:rsidP="0061333B">
      <w:pPr>
        <w:spacing w:after="0" w:line="360" w:lineRule="auto"/>
      </w:pPr>
    </w:p>
    <w:p w:rsidR="002F2762" w:rsidRPr="00A016D3" w:rsidRDefault="002F2762" w:rsidP="002F2762">
      <w:pPr>
        <w:spacing w:after="0" w:line="360" w:lineRule="auto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52415" cy="344805"/>
            <wp:effectExtent l="19050" t="0" r="63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jc w:val="center"/>
      </w:pPr>
      <w:r w:rsidRPr="00A016D3">
        <w:t>Рисунок А5 – Модуль “Выбранная точка”</w:t>
      </w:r>
    </w:p>
    <w:p w:rsidR="0061333B" w:rsidRDefault="0061333B" w:rsidP="002F2762">
      <w:pPr>
        <w:spacing w:after="0" w:line="360" w:lineRule="auto"/>
        <w:ind w:firstLine="708"/>
        <w:rPr>
          <w:noProof/>
          <w:lang w:eastAsia="ru-RU"/>
        </w:rPr>
      </w:pPr>
    </w:p>
    <w:p w:rsidR="002F2762" w:rsidRDefault="002F2762" w:rsidP="0061333B">
      <w:pPr>
        <w:pStyle w:val="a8"/>
        <w:numPr>
          <w:ilvl w:val="0"/>
          <w:numId w:val="5"/>
        </w:numPr>
        <w:spacing w:after="0" w:line="360" w:lineRule="auto"/>
        <w:ind w:left="0" w:firstLine="0"/>
        <w:rPr>
          <w:noProof/>
          <w:lang w:eastAsia="ru-RU"/>
        </w:rPr>
      </w:pPr>
      <w:r w:rsidRPr="00A016D3">
        <w:rPr>
          <w:noProof/>
          <w:lang w:eastAsia="ru-RU"/>
        </w:rPr>
        <w:t xml:space="preserve">При открытии файла справа в углу появляется модуль “Время записи файла </w:t>
      </w:r>
      <w:r w:rsidRPr="0061333B">
        <w:rPr>
          <w:noProof/>
          <w:lang w:val="en-US" w:eastAsia="ru-RU"/>
        </w:rPr>
        <w:t>IONEX</w:t>
      </w:r>
      <w:r w:rsidRPr="00A016D3">
        <w:rPr>
          <w:noProof/>
          <w:lang w:eastAsia="ru-RU"/>
        </w:rPr>
        <w:t>” (</w:t>
      </w:r>
      <w:r w:rsidR="0061333B">
        <w:rPr>
          <w:noProof/>
          <w:lang w:eastAsia="ru-RU"/>
        </w:rPr>
        <w:t>р</w:t>
      </w:r>
      <w:r w:rsidRPr="00A016D3">
        <w:rPr>
          <w:noProof/>
          <w:lang w:eastAsia="ru-RU"/>
        </w:rPr>
        <w:t>ис. А6).</w:t>
      </w:r>
    </w:p>
    <w:p w:rsidR="0061333B" w:rsidRPr="00A016D3" w:rsidRDefault="0061333B" w:rsidP="0061333B">
      <w:pPr>
        <w:spacing w:after="0" w:line="360" w:lineRule="auto"/>
        <w:rPr>
          <w:noProof/>
          <w:lang w:eastAsia="ru-RU"/>
        </w:rPr>
      </w:pPr>
    </w:p>
    <w:p w:rsidR="002F2762" w:rsidRPr="00A016D3" w:rsidRDefault="002F2762" w:rsidP="002F2762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41370" cy="25844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jc w:val="center"/>
      </w:pPr>
      <w:r w:rsidRPr="00A016D3">
        <w:t>Рисунок А</w:t>
      </w:r>
      <w:proofErr w:type="gramStart"/>
      <w:r w:rsidRPr="00A016D3">
        <w:t>6</w:t>
      </w:r>
      <w:proofErr w:type="gramEnd"/>
      <w:r w:rsidRPr="00A016D3">
        <w:t xml:space="preserve"> – Модуль “Время записи файла”</w:t>
      </w:r>
    </w:p>
    <w:p w:rsidR="0061333B" w:rsidRDefault="0061333B" w:rsidP="002F2762">
      <w:pPr>
        <w:spacing w:after="0" w:line="360" w:lineRule="auto"/>
        <w:ind w:firstLine="708"/>
      </w:pPr>
    </w:p>
    <w:p w:rsidR="002F2762" w:rsidRPr="00A016D3" w:rsidRDefault="0061333B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>
        <w:t xml:space="preserve">Пониже </w:t>
      </w:r>
      <w:r w:rsidR="002F2762" w:rsidRPr="00A016D3">
        <w:t xml:space="preserve">карты </w:t>
      </w:r>
      <w:r>
        <w:t xml:space="preserve">(рис. </w:t>
      </w:r>
      <w:r w:rsidRPr="00A016D3">
        <w:t>А</w:t>
      </w:r>
      <w:proofErr w:type="gramStart"/>
      <w:r w:rsidRPr="00A016D3">
        <w:t>4</w:t>
      </w:r>
      <w:proofErr w:type="gramEnd"/>
      <w:r>
        <w:t>) имеются</w:t>
      </w:r>
      <w:r w:rsidR="002F2762" w:rsidRPr="00A016D3">
        <w:t xml:space="preserve"> три </w:t>
      </w:r>
      <w:r>
        <w:t>кнопки</w:t>
      </w:r>
      <w:r w:rsidR="002F2762" w:rsidRPr="00A016D3">
        <w:t xml:space="preserve">. Они разработаны для работы непосредственно с глобальной картой. </w:t>
      </w:r>
    </w:p>
    <w:p w:rsidR="002F2762" w:rsidRPr="00A016D3" w:rsidRDefault="002F2762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lastRenderedPageBreak/>
        <w:t>Перв</w:t>
      </w:r>
      <w:r w:rsidR="0061333B">
        <w:t>ая –</w:t>
      </w:r>
      <w:r w:rsidRPr="00A016D3">
        <w:t xml:space="preserve"> “Добавить маркер”. При включении данной функции, справа появляются поля вывода координат маркера. Можно поставить на карте маркер, например очага </w:t>
      </w:r>
      <w:r w:rsidR="0061333B" w:rsidRPr="00A016D3">
        <w:t>землетрясения</w:t>
      </w:r>
      <w:r w:rsidR="0061333B">
        <w:t>,</w:t>
      </w:r>
      <w:r w:rsidR="0061333B" w:rsidRPr="00A016D3">
        <w:t xml:space="preserve"> </w:t>
      </w:r>
      <w:r w:rsidRPr="00A016D3">
        <w:t>инициирующего воздействие на ионосферу (</w:t>
      </w:r>
      <w:r w:rsidR="0061333B">
        <w:t>р</w:t>
      </w:r>
      <w:r w:rsidRPr="00A016D3">
        <w:t>ис. А</w:t>
      </w:r>
      <w:proofErr w:type="gramStart"/>
      <w:r w:rsidRPr="00A016D3">
        <w:t>7</w:t>
      </w:r>
      <w:proofErr w:type="gramEnd"/>
      <w:r w:rsidRPr="00A016D3">
        <w:t xml:space="preserve">). </w:t>
      </w:r>
    </w:p>
    <w:p w:rsidR="002F2762" w:rsidRPr="00A016D3" w:rsidRDefault="002F2762" w:rsidP="002F2762">
      <w:pPr>
        <w:spacing w:after="0" w:line="360" w:lineRule="auto"/>
        <w:ind w:firstLine="708"/>
      </w:pPr>
    </w:p>
    <w:p w:rsidR="002F2762" w:rsidRPr="00A016D3" w:rsidRDefault="002F2762" w:rsidP="002F2762">
      <w:pPr>
        <w:spacing w:after="0" w:line="360" w:lineRule="auto"/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29125" cy="4255644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23" cy="425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jc w:val="center"/>
      </w:pPr>
    </w:p>
    <w:p w:rsidR="002F2762" w:rsidRPr="00A016D3" w:rsidRDefault="002F2762" w:rsidP="002F2762">
      <w:pPr>
        <w:spacing w:after="0" w:line="360" w:lineRule="auto"/>
        <w:jc w:val="center"/>
      </w:pPr>
      <w:r w:rsidRPr="00A016D3">
        <w:t>Рисунок А</w:t>
      </w:r>
      <w:proofErr w:type="gramStart"/>
      <w:r w:rsidRPr="00A016D3">
        <w:t>7</w:t>
      </w:r>
      <w:proofErr w:type="gramEnd"/>
      <w:r w:rsidRPr="00A016D3">
        <w:t xml:space="preserve"> – Функционал “Добавить маркер”</w:t>
      </w:r>
    </w:p>
    <w:p w:rsidR="002F2762" w:rsidRDefault="002F2762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 xml:space="preserve">При включении функции “Убрать низкие </w:t>
      </w:r>
      <w:r w:rsidRPr="0061333B">
        <w:rPr>
          <w:lang w:val="en-US"/>
        </w:rPr>
        <w:t>TEC</w:t>
      </w:r>
      <w:r w:rsidRPr="00A016D3">
        <w:t xml:space="preserve">”, программа из глобальной карты убирает фоновые </w:t>
      </w:r>
      <w:r w:rsidRPr="0061333B">
        <w:rPr>
          <w:lang w:val="en-US"/>
        </w:rPr>
        <w:t>TEC</w:t>
      </w:r>
      <w:r w:rsidRPr="00A016D3">
        <w:t xml:space="preserve"> (низкие, в программе это 80 </w:t>
      </w:r>
      <w:r w:rsidRPr="0061333B">
        <w:rPr>
          <w:lang w:val="en-US"/>
        </w:rPr>
        <w:t>TEC</w:t>
      </w:r>
      <w:r w:rsidRPr="00A016D3">
        <w:t xml:space="preserve">), чтобы увидеть форму ионосферного возмущения </w:t>
      </w:r>
      <w:r w:rsidR="0061333B">
        <w:t>более наглядно</w:t>
      </w:r>
      <w:r w:rsidRPr="00A016D3">
        <w:t xml:space="preserve">. </w:t>
      </w:r>
    </w:p>
    <w:p w:rsidR="00E97624" w:rsidRPr="00A016D3" w:rsidRDefault="00E97624" w:rsidP="00E97624">
      <w:pPr>
        <w:spacing w:after="0" w:line="360" w:lineRule="auto"/>
      </w:pPr>
    </w:p>
    <w:p w:rsidR="002F2762" w:rsidRPr="00A016D3" w:rsidRDefault="002F2762" w:rsidP="0061333B">
      <w:pPr>
        <w:tabs>
          <w:tab w:val="left" w:pos="7938"/>
        </w:tabs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5002324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68" cy="500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Pr="00A016D3" w:rsidRDefault="002F2762" w:rsidP="002F2762">
      <w:pPr>
        <w:spacing w:after="0" w:line="360" w:lineRule="auto"/>
        <w:jc w:val="center"/>
      </w:pPr>
      <w:r w:rsidRPr="00A016D3">
        <w:t xml:space="preserve">Рисунок А8 – Функционал “Убрать </w:t>
      </w:r>
      <w:proofErr w:type="gramStart"/>
      <w:r w:rsidRPr="00A016D3">
        <w:t>низкие</w:t>
      </w:r>
      <w:proofErr w:type="gramEnd"/>
      <w:r w:rsidRPr="00A016D3">
        <w:t xml:space="preserve"> </w:t>
      </w:r>
      <w:r w:rsidRPr="00A016D3">
        <w:rPr>
          <w:lang w:val="en-US"/>
        </w:rPr>
        <w:t>TEC</w:t>
      </w:r>
      <w:r w:rsidRPr="00A016D3">
        <w:t>”</w:t>
      </w:r>
    </w:p>
    <w:p w:rsidR="002F2762" w:rsidRPr="00A016D3" w:rsidRDefault="0061333B" w:rsidP="002F2762">
      <w:pPr>
        <w:spacing w:after="0" w:line="360" w:lineRule="auto"/>
        <w:ind w:firstLine="708"/>
      </w:pPr>
      <w:r>
        <w:t xml:space="preserve"> </w:t>
      </w:r>
    </w:p>
    <w:p w:rsidR="002F2762" w:rsidRPr="00A016D3" w:rsidRDefault="0061333B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>
        <w:t>Ф</w:t>
      </w:r>
      <w:r w:rsidR="002F2762" w:rsidRPr="00A016D3">
        <w:t>ункционал “Включить анимацию”</w:t>
      </w:r>
      <w:r>
        <w:t xml:space="preserve"> (рис. </w:t>
      </w:r>
      <w:r w:rsidRPr="00A016D3">
        <w:t>А</w:t>
      </w:r>
      <w:proofErr w:type="gramStart"/>
      <w:r w:rsidRPr="00A016D3">
        <w:t>4</w:t>
      </w:r>
      <w:proofErr w:type="gramEnd"/>
      <w:r>
        <w:t>). П</w:t>
      </w:r>
      <w:r w:rsidR="002F2762" w:rsidRPr="00A016D3">
        <w:t xml:space="preserve">ри включении этой опции программа моделирует анимацию </w:t>
      </w:r>
      <w:proofErr w:type="gramStart"/>
      <w:r w:rsidR="002F2762" w:rsidRPr="00A016D3">
        <w:t>глобальный</w:t>
      </w:r>
      <w:proofErr w:type="gramEnd"/>
      <w:r w:rsidR="002F2762" w:rsidRPr="00A016D3">
        <w:t xml:space="preserve"> карты </w:t>
      </w:r>
      <w:r>
        <w:t>с течением</w:t>
      </w:r>
      <w:r w:rsidR="002F2762" w:rsidRPr="00A016D3">
        <w:t xml:space="preserve"> времени, что позволяет увидеть перемещающиеся ионосферные возмущения.</w:t>
      </w:r>
    </w:p>
    <w:p w:rsidR="00E97624" w:rsidRDefault="0061333B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>
        <w:t>Описанные выше</w:t>
      </w:r>
      <w:r w:rsidR="002F2762" w:rsidRPr="00A016D3">
        <w:t xml:space="preserve"> опции можно как включать, так и выключать. </w:t>
      </w:r>
    </w:p>
    <w:p w:rsidR="00E97624" w:rsidRDefault="002F2762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>Все изменения на странице программы (</w:t>
      </w:r>
      <w:r w:rsidR="0061333B">
        <w:t>«</w:t>
      </w:r>
      <w:r w:rsidRPr="00A016D3">
        <w:t>Общая карта</w:t>
      </w:r>
      <w:r w:rsidR="0061333B">
        <w:t>»</w:t>
      </w:r>
      <w:r w:rsidR="00E97624">
        <w:t xml:space="preserve">, рис. </w:t>
      </w:r>
      <w:r w:rsidR="00E97624" w:rsidRPr="00A016D3">
        <w:t>А4</w:t>
      </w:r>
      <w:r w:rsidRPr="00A016D3">
        <w:t xml:space="preserve">) не затрагивают </w:t>
      </w:r>
      <w:r w:rsidR="0061333B">
        <w:t xml:space="preserve">исходные </w:t>
      </w:r>
      <w:r w:rsidRPr="00A016D3">
        <w:t>данные</w:t>
      </w:r>
      <w:r w:rsidR="0061333B">
        <w:t>,</w:t>
      </w:r>
      <w:r w:rsidRPr="00A016D3">
        <w:t xml:space="preserve"> которые можно экспортировать</w:t>
      </w:r>
      <w:r w:rsidR="00E97624">
        <w:t>, например, в</w:t>
      </w:r>
      <w:r w:rsidR="00E97624" w:rsidRPr="00E97624">
        <w:t xml:space="preserve"> </w:t>
      </w:r>
      <w:proofErr w:type="spellStart"/>
      <w:proofErr w:type="gramStart"/>
      <w:r w:rsidR="00E97624" w:rsidRPr="00A016D3">
        <w:t>в</w:t>
      </w:r>
      <w:proofErr w:type="spellEnd"/>
      <w:proofErr w:type="gramEnd"/>
      <w:r w:rsidR="00E97624" w:rsidRPr="00A016D3">
        <w:t xml:space="preserve"> </w:t>
      </w:r>
      <w:r w:rsidR="00E97624" w:rsidRPr="00A016D3">
        <w:rPr>
          <w:lang w:val="en-US"/>
        </w:rPr>
        <w:t>Excel</w:t>
      </w:r>
      <w:r w:rsidR="00E97624">
        <w:t>.</w:t>
      </w:r>
    </w:p>
    <w:p w:rsidR="00E97624" w:rsidRDefault="002F2762" w:rsidP="0061333B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 xml:space="preserve"> </w:t>
      </w:r>
      <w:r w:rsidR="00E97624">
        <w:t>Окно</w:t>
      </w:r>
      <w:r w:rsidRPr="00A016D3">
        <w:t xml:space="preserve"> страниц</w:t>
      </w:r>
      <w:r w:rsidR="00E97624">
        <w:t>ы</w:t>
      </w:r>
      <w:r w:rsidRPr="00A016D3">
        <w:t xml:space="preserve"> “Экспорт данных” </w:t>
      </w:r>
      <w:r w:rsidR="00E97624" w:rsidRPr="00A016D3">
        <w:t>в виде таблиц</w:t>
      </w:r>
      <w:r w:rsidR="00E97624">
        <w:t xml:space="preserve"> показано на рис</w:t>
      </w:r>
      <w:r w:rsidRPr="00A016D3">
        <w:t>. А</w:t>
      </w:r>
      <w:proofErr w:type="gramStart"/>
      <w:r w:rsidRPr="00A016D3">
        <w:t>9</w:t>
      </w:r>
      <w:proofErr w:type="gramEnd"/>
      <w:r w:rsidRPr="00A016D3">
        <w:t xml:space="preserve">. </w:t>
      </w:r>
    </w:p>
    <w:p w:rsidR="00E97624" w:rsidRDefault="00E97624" w:rsidP="00E97624">
      <w:pPr>
        <w:spacing w:after="0" w:line="360" w:lineRule="auto"/>
      </w:pPr>
      <w:r>
        <w:t>В программе реализована возможность</w:t>
      </w:r>
      <w:r w:rsidRPr="00E97624">
        <w:t xml:space="preserve"> </w:t>
      </w:r>
      <w:r w:rsidRPr="00A016D3">
        <w:t>фильтр</w:t>
      </w:r>
      <w:r>
        <w:t>ации</w:t>
      </w:r>
      <w:r w:rsidRPr="00A016D3">
        <w:t xml:space="preserve"> данны</w:t>
      </w:r>
      <w:r>
        <w:t>х. Для этого можно</w:t>
      </w:r>
      <w:r w:rsidRPr="00A016D3">
        <w:t xml:space="preserve"> выбрать определенные участки карты</w:t>
      </w:r>
      <w:r>
        <w:t>,</w:t>
      </w:r>
      <w:r w:rsidRPr="00A016D3">
        <w:t xml:space="preserve"> </w:t>
      </w:r>
      <w:r>
        <w:t>задав диапазоны широт и долгот</w:t>
      </w:r>
      <w:r w:rsidRPr="00A016D3">
        <w:t xml:space="preserve">, а также </w:t>
      </w:r>
      <w:r>
        <w:t>значения</w:t>
      </w:r>
      <w:r w:rsidRPr="00A016D3">
        <w:t xml:space="preserve"> ПЭС</w:t>
      </w:r>
      <w:r>
        <w:t xml:space="preserve"> («точки ПЭС»)</w:t>
      </w:r>
      <w:r w:rsidRPr="00A016D3">
        <w:t>.</w:t>
      </w:r>
    </w:p>
    <w:p w:rsidR="002F2762" w:rsidRPr="00A016D3" w:rsidRDefault="002F2762" w:rsidP="00E97624">
      <w:pPr>
        <w:spacing w:after="0" w:line="360" w:lineRule="auto"/>
      </w:pPr>
    </w:p>
    <w:p w:rsidR="002F2762" w:rsidRPr="00A016D3" w:rsidRDefault="002F2762" w:rsidP="002F276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322677" cy="424815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77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762" w:rsidRDefault="002F2762" w:rsidP="002F2762">
      <w:pPr>
        <w:spacing w:after="0" w:line="360" w:lineRule="auto"/>
        <w:jc w:val="center"/>
      </w:pPr>
      <w:r w:rsidRPr="00A016D3">
        <w:t>Рисунок А</w:t>
      </w:r>
      <w:proofErr w:type="gramStart"/>
      <w:r w:rsidRPr="00A016D3">
        <w:t>9</w:t>
      </w:r>
      <w:proofErr w:type="gramEnd"/>
      <w:r w:rsidRPr="00A016D3">
        <w:t xml:space="preserve"> – Страница </w:t>
      </w:r>
      <w:r w:rsidR="00E97624">
        <w:t>«</w:t>
      </w:r>
      <w:r w:rsidRPr="00A016D3">
        <w:t>Экспорт данных</w:t>
      </w:r>
      <w:r w:rsidR="00E97624">
        <w:t>»</w:t>
      </w:r>
    </w:p>
    <w:p w:rsidR="00261E07" w:rsidRPr="00A016D3" w:rsidRDefault="00261E07" w:rsidP="002F2762">
      <w:pPr>
        <w:spacing w:after="0" w:line="360" w:lineRule="auto"/>
        <w:jc w:val="center"/>
      </w:pPr>
    </w:p>
    <w:p w:rsidR="002F2762" w:rsidRPr="00A016D3" w:rsidRDefault="00261E07" w:rsidP="00261E07">
      <w:pPr>
        <w:pStyle w:val="a8"/>
        <w:numPr>
          <w:ilvl w:val="0"/>
          <w:numId w:val="5"/>
        </w:numPr>
        <w:spacing w:after="0" w:line="360" w:lineRule="auto"/>
        <w:ind w:left="0" w:firstLine="0"/>
        <w:rPr>
          <w:noProof/>
          <w:lang w:eastAsia="ru-RU"/>
        </w:rPr>
      </w:pPr>
      <w:r>
        <w:t>Преобразованные д</w:t>
      </w:r>
      <w:r w:rsidRPr="00A016D3">
        <w:t>анны</w:t>
      </w:r>
      <w:r>
        <w:t>е</w:t>
      </w:r>
      <w:r w:rsidRPr="00A016D3">
        <w:t xml:space="preserve"> </w:t>
      </w:r>
      <w:r>
        <w:t xml:space="preserve">можно увидеть </w:t>
      </w:r>
      <w:r w:rsidRPr="00A016D3">
        <w:t xml:space="preserve">в виде таблиц </w:t>
      </w:r>
      <w:r w:rsidRPr="00A016D3">
        <w:rPr>
          <w:lang w:val="en-US"/>
        </w:rPr>
        <w:t>Excel</w:t>
      </w:r>
      <w:r w:rsidRPr="00A016D3">
        <w:t xml:space="preserve"> (</w:t>
      </w:r>
      <w:r>
        <w:t>р</w:t>
      </w:r>
      <w:r w:rsidRPr="00A016D3">
        <w:t xml:space="preserve">ис. А10). </w:t>
      </w:r>
    </w:p>
    <w:p w:rsidR="00261E07" w:rsidRDefault="00261E07" w:rsidP="002F2762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838325" cy="271462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07" w:rsidRDefault="00261E07" w:rsidP="002F2762">
      <w:pPr>
        <w:spacing w:after="0" w:line="360" w:lineRule="auto"/>
        <w:jc w:val="center"/>
      </w:pPr>
    </w:p>
    <w:p w:rsidR="00261E07" w:rsidRDefault="00261E07" w:rsidP="002F2762">
      <w:pPr>
        <w:spacing w:after="0" w:line="360" w:lineRule="auto"/>
        <w:jc w:val="center"/>
      </w:pPr>
    </w:p>
    <w:p w:rsidR="002F2762" w:rsidRPr="00A016D3" w:rsidRDefault="002F2762" w:rsidP="002F2762">
      <w:pPr>
        <w:spacing w:after="0" w:line="360" w:lineRule="auto"/>
        <w:jc w:val="center"/>
      </w:pPr>
      <w:r w:rsidRPr="00A016D3">
        <w:t>Рисунок А10 –</w:t>
      </w:r>
      <w:r w:rsidR="003B049A">
        <w:t xml:space="preserve"> </w:t>
      </w:r>
      <w:r w:rsidR="00261E07">
        <w:t>С</w:t>
      </w:r>
      <w:r w:rsidRPr="00A016D3">
        <w:t xml:space="preserve">охраненный </w:t>
      </w:r>
      <w:r w:rsidRPr="00A016D3">
        <w:rPr>
          <w:lang w:val="en-US"/>
        </w:rPr>
        <w:t>Excel</w:t>
      </w:r>
      <w:r w:rsidRPr="00A016D3">
        <w:t xml:space="preserve"> файл</w:t>
      </w:r>
    </w:p>
    <w:p w:rsidR="00261E07" w:rsidRDefault="00261E07" w:rsidP="002F2762">
      <w:pPr>
        <w:spacing w:after="0" w:line="360" w:lineRule="auto"/>
        <w:ind w:firstLine="708"/>
      </w:pPr>
    </w:p>
    <w:p w:rsidR="002F2762" w:rsidRDefault="002F2762" w:rsidP="00261E07">
      <w:pPr>
        <w:pStyle w:val="a8"/>
        <w:numPr>
          <w:ilvl w:val="0"/>
          <w:numId w:val="5"/>
        </w:numPr>
        <w:spacing w:after="0" w:line="360" w:lineRule="auto"/>
        <w:ind w:left="0" w:firstLine="0"/>
      </w:pPr>
      <w:r w:rsidRPr="00A016D3">
        <w:t xml:space="preserve">Для перезапуска </w:t>
      </w:r>
      <w:r w:rsidR="00261E07">
        <w:t>Программы</w:t>
      </w:r>
      <w:r w:rsidRPr="00A016D3">
        <w:t xml:space="preserve"> или для загрузки в программу другой карты </w:t>
      </w:r>
      <w:r w:rsidRPr="00261E07">
        <w:rPr>
          <w:lang w:val="en-US"/>
        </w:rPr>
        <w:t>IONEX</w:t>
      </w:r>
      <w:r w:rsidRPr="00A016D3">
        <w:t xml:space="preserve"> использу</w:t>
      </w:r>
      <w:r w:rsidR="00261E07">
        <w:t>ется</w:t>
      </w:r>
      <w:r w:rsidRPr="00A016D3">
        <w:t xml:space="preserve"> команд</w:t>
      </w:r>
      <w:r w:rsidR="00261E07">
        <w:t>а</w:t>
      </w:r>
      <w:r w:rsidRPr="00A016D3">
        <w:t xml:space="preserve"> “</w:t>
      </w:r>
      <w:r w:rsidRPr="00261E07">
        <w:rPr>
          <w:lang w:val="en-US"/>
        </w:rPr>
        <w:t>CTRL</w:t>
      </w:r>
      <w:r w:rsidRPr="00A016D3">
        <w:t xml:space="preserve"> + </w:t>
      </w:r>
      <w:r w:rsidRPr="00261E07">
        <w:rPr>
          <w:lang w:val="en-US"/>
        </w:rPr>
        <w:t>R</w:t>
      </w:r>
      <w:r w:rsidRPr="00A016D3">
        <w:t xml:space="preserve">”. </w:t>
      </w:r>
    </w:p>
    <w:p w:rsidR="00651CF7" w:rsidRDefault="00073C16" w:rsidP="00073C16">
      <w:pPr>
        <w:pStyle w:val="a8"/>
        <w:numPr>
          <w:ilvl w:val="0"/>
          <w:numId w:val="5"/>
        </w:numPr>
        <w:spacing w:after="0" w:line="360" w:lineRule="auto"/>
      </w:pPr>
      <w:r w:rsidRPr="00073C16">
        <w:t xml:space="preserve"> </w:t>
      </w:r>
      <w:r>
        <w:t xml:space="preserve">Ссылка на исходный код программы </w:t>
      </w:r>
      <w:hyperlink r:id="rId26" w:history="1">
        <w:r w:rsidRPr="00C32600">
          <w:rPr>
            <w:rStyle w:val="a7"/>
          </w:rPr>
          <w:t>https://github.com/matador96/ionex-analyzer</w:t>
        </w:r>
      </w:hyperlink>
    </w:p>
    <w:p w:rsidR="00073C16" w:rsidRPr="00A016D3" w:rsidRDefault="00073C16" w:rsidP="00073C16">
      <w:pPr>
        <w:pStyle w:val="a8"/>
        <w:numPr>
          <w:ilvl w:val="0"/>
          <w:numId w:val="5"/>
        </w:numPr>
        <w:spacing w:after="0" w:line="360" w:lineRule="auto"/>
      </w:pPr>
      <w:r>
        <w:t xml:space="preserve"> Программа сделана только для визуализации данных на стартовом этапе и может справиться с одним файлом</w:t>
      </w:r>
      <w:r w:rsidR="002A6134">
        <w:t xml:space="preserve"> (одновременно)</w:t>
      </w:r>
      <w:r>
        <w:t>. На будущее</w:t>
      </w:r>
      <w:r w:rsidR="002A6134">
        <w:t>,</w:t>
      </w:r>
      <w:r>
        <w:t xml:space="preserve"> если вы захотите улучшить программу</w:t>
      </w:r>
      <w:r w:rsidRPr="00073C16">
        <w:t>,</w:t>
      </w:r>
      <w:r>
        <w:t xml:space="preserve"> посоветовал бы переписать ее в более удачный и оптимизированный на работу с числами язык программирования. Например, в </w:t>
      </w:r>
      <w:r>
        <w:rPr>
          <w:lang w:val="en-US"/>
        </w:rPr>
        <w:t>Python</w:t>
      </w:r>
      <w:r w:rsidRPr="00073C16">
        <w:t xml:space="preserve"> </w:t>
      </w:r>
      <w:r>
        <w:t xml:space="preserve">или пусть в </w:t>
      </w:r>
      <w:r>
        <w:rPr>
          <w:lang w:val="en-US"/>
        </w:rPr>
        <w:t>C</w:t>
      </w:r>
      <w:r w:rsidRPr="00073C16">
        <w:t xml:space="preserve">. </w:t>
      </w:r>
      <w:proofErr w:type="gramStart"/>
      <w:r>
        <w:t>На момент</w:t>
      </w:r>
      <w:r w:rsidR="005C1194">
        <w:t>,</w:t>
      </w:r>
      <w:r>
        <w:t xml:space="preserve"> когда начинал писать</w:t>
      </w:r>
      <w:r w:rsidR="002A6134">
        <w:t xml:space="preserve"> программу </w:t>
      </w:r>
      <w:r>
        <w:t xml:space="preserve"> я не задумывался о многих проблемах</w:t>
      </w:r>
      <w:r w:rsidRPr="00073C16">
        <w:t>,</w:t>
      </w:r>
      <w:r>
        <w:t xml:space="preserve"> которые возникли</w:t>
      </w:r>
      <w:r w:rsidR="00CB6D69">
        <w:t xml:space="preserve"> </w:t>
      </w:r>
      <w:r>
        <w:t xml:space="preserve">только в конце, я подозревал что такие проблемы могут быть, но для меня в написании этой программы важнее был опыт (в своей сфере веб программирования), и только поэтому я выбрал </w:t>
      </w:r>
      <w:proofErr w:type="spellStart"/>
      <w:r>
        <w:rPr>
          <w:lang w:val="en-US"/>
        </w:rPr>
        <w:t>Javascript</w:t>
      </w:r>
      <w:proofErr w:type="spellEnd"/>
      <w:r w:rsidRPr="00073C16">
        <w:t xml:space="preserve"> (</w:t>
      </w:r>
      <w:r>
        <w:rPr>
          <w:lang w:val="en-US"/>
        </w:rPr>
        <w:t>Electron</w:t>
      </w:r>
      <w:r w:rsidRPr="00073C16">
        <w:t>.</w:t>
      </w:r>
      <w:proofErr w:type="spellStart"/>
      <w:r>
        <w:rPr>
          <w:lang w:val="en-US"/>
        </w:rPr>
        <w:t>js</w:t>
      </w:r>
      <w:proofErr w:type="spellEnd"/>
      <w:r w:rsidRPr="00073C16">
        <w:t xml:space="preserve"> + </w:t>
      </w:r>
      <w:r>
        <w:rPr>
          <w:lang w:val="en-US"/>
        </w:rPr>
        <w:t>React</w:t>
      </w:r>
      <w:r w:rsidRPr="00073C16">
        <w:t>.</w:t>
      </w:r>
      <w:proofErr w:type="spellStart"/>
      <w:r>
        <w:rPr>
          <w:lang w:val="en-US"/>
        </w:rPr>
        <w:t>js</w:t>
      </w:r>
      <w:proofErr w:type="spellEnd"/>
      <w:r w:rsidRPr="00073C16">
        <w:t xml:space="preserve"> + </w:t>
      </w:r>
      <w:r>
        <w:rPr>
          <w:lang w:val="en-US"/>
        </w:rPr>
        <w:t>Node</w:t>
      </w:r>
      <w:r w:rsidRPr="00073C16">
        <w:t>.</w:t>
      </w:r>
      <w:proofErr w:type="spellStart"/>
      <w:r>
        <w:rPr>
          <w:lang w:val="en-US"/>
        </w:rPr>
        <w:t>js</w:t>
      </w:r>
      <w:proofErr w:type="spellEnd"/>
      <w:r w:rsidRPr="00073C16">
        <w:t>)</w:t>
      </w:r>
      <w:r>
        <w:t>.</w:t>
      </w:r>
      <w:proofErr w:type="gramEnd"/>
      <w:r>
        <w:t xml:space="preserve"> Это очень неудачный стек для разработки такого вида приложений (для работы с большими массивами, в будущем переход например на </w:t>
      </w:r>
      <w:proofErr w:type="spellStart"/>
      <w:r>
        <w:t>нейросеть</w:t>
      </w:r>
      <w:proofErr w:type="spellEnd"/>
      <w:r>
        <w:t xml:space="preserve">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>
        <w:t>)</w:t>
      </w:r>
      <w:r w:rsidR="005C1194">
        <w:t xml:space="preserve">, банально даже можете оценить размер исполняемого файла (больше 100 </w:t>
      </w:r>
      <w:proofErr w:type="spellStart"/>
      <w:r w:rsidR="005C1194">
        <w:t>мб</w:t>
      </w:r>
      <w:proofErr w:type="spellEnd"/>
      <w:r w:rsidR="005C1194">
        <w:t xml:space="preserve">), это слишком много для такого приложения. Это как раз из за неудачного </w:t>
      </w:r>
      <w:proofErr w:type="gramStart"/>
      <w:r w:rsidR="005C1194">
        <w:t>стека</w:t>
      </w:r>
      <w:proofErr w:type="gramEnd"/>
      <w:r w:rsidR="005C1194">
        <w:t xml:space="preserve"> в котором слишком много библиотек лишних. </w:t>
      </w:r>
      <w:proofErr w:type="gramStart"/>
      <w:r w:rsidR="005C1194">
        <w:t xml:space="preserve">Программа, написанная на </w:t>
      </w:r>
      <w:r w:rsidR="005C1194">
        <w:rPr>
          <w:lang w:val="en-US"/>
        </w:rPr>
        <w:t>Python</w:t>
      </w:r>
      <w:r w:rsidR="005C1194" w:rsidRPr="005C1194">
        <w:t xml:space="preserve"> </w:t>
      </w:r>
      <w:r w:rsidR="005C1194">
        <w:t>весила</w:t>
      </w:r>
      <w:proofErr w:type="gramEnd"/>
      <w:r w:rsidR="005C1194">
        <w:t xml:space="preserve"> бы в разы меньше (10-15 </w:t>
      </w:r>
      <w:proofErr w:type="spellStart"/>
      <w:r w:rsidR="005C1194">
        <w:t>мб</w:t>
      </w:r>
      <w:proofErr w:type="spellEnd"/>
      <w:r w:rsidR="005C1194">
        <w:t xml:space="preserve">). </w:t>
      </w:r>
    </w:p>
    <w:sectPr w:rsidR="00073C16" w:rsidRPr="00A016D3" w:rsidSect="008E2460">
      <w:footerReference w:type="default" r:id="rId27"/>
      <w:pgSz w:w="11906" w:h="16838"/>
      <w:pgMar w:top="993" w:right="850" w:bottom="993" w:left="1701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A1E" w:rsidRDefault="00A25A1E">
      <w:pPr>
        <w:spacing w:after="0" w:line="240" w:lineRule="auto"/>
      </w:pPr>
      <w:r>
        <w:separator/>
      </w:r>
    </w:p>
  </w:endnote>
  <w:endnote w:type="continuationSeparator" w:id="0">
    <w:p w:rsidR="00A25A1E" w:rsidRDefault="00A25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644" w:rsidRDefault="00F87EE9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EC29FE">
      <w:rPr>
        <w:noProof/>
      </w:rPr>
      <w:t>3</w:t>
    </w:r>
    <w:r>
      <w:fldChar w:fldCharType="end"/>
    </w:r>
  </w:p>
  <w:p w:rsidR="007A4644" w:rsidRDefault="00A25A1E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A1E" w:rsidRDefault="00A25A1E">
      <w:pPr>
        <w:spacing w:after="0" w:line="240" w:lineRule="auto"/>
      </w:pPr>
      <w:r>
        <w:separator/>
      </w:r>
    </w:p>
  </w:footnote>
  <w:footnote w:type="continuationSeparator" w:id="0">
    <w:p w:rsidR="00A25A1E" w:rsidRDefault="00A25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45FC6"/>
    <w:multiLevelType w:val="hybridMultilevel"/>
    <w:tmpl w:val="64C8A932"/>
    <w:lvl w:ilvl="0" w:tplc="0120658E">
      <w:start w:val="1"/>
      <w:numFmt w:val="decimal"/>
      <w:lvlText w:val="%1."/>
      <w:lvlJc w:val="left"/>
      <w:pPr>
        <w:ind w:left="454" w:hanging="454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660202E"/>
    <w:multiLevelType w:val="hybridMultilevel"/>
    <w:tmpl w:val="7AF47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9672B6"/>
    <w:multiLevelType w:val="hybridMultilevel"/>
    <w:tmpl w:val="030AF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F35986"/>
    <w:multiLevelType w:val="hybridMultilevel"/>
    <w:tmpl w:val="91782AD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5AEF4FF7"/>
    <w:multiLevelType w:val="hybridMultilevel"/>
    <w:tmpl w:val="2D9E8FC0"/>
    <w:lvl w:ilvl="0" w:tplc="5FC4674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F2762"/>
    <w:rsid w:val="00073C16"/>
    <w:rsid w:val="000B4352"/>
    <w:rsid w:val="001C131D"/>
    <w:rsid w:val="00261E07"/>
    <w:rsid w:val="002A6134"/>
    <w:rsid w:val="002B463F"/>
    <w:rsid w:val="002F2762"/>
    <w:rsid w:val="003B049A"/>
    <w:rsid w:val="004C6DDA"/>
    <w:rsid w:val="005077F1"/>
    <w:rsid w:val="005C1194"/>
    <w:rsid w:val="0061333B"/>
    <w:rsid w:val="006220F3"/>
    <w:rsid w:val="00651CF7"/>
    <w:rsid w:val="008933A6"/>
    <w:rsid w:val="008F1406"/>
    <w:rsid w:val="00917132"/>
    <w:rsid w:val="00922852"/>
    <w:rsid w:val="00A25A1E"/>
    <w:rsid w:val="00A4239E"/>
    <w:rsid w:val="00A640C9"/>
    <w:rsid w:val="00B66CD8"/>
    <w:rsid w:val="00C90DB0"/>
    <w:rsid w:val="00CB6D69"/>
    <w:rsid w:val="00E97624"/>
    <w:rsid w:val="00EC29FE"/>
    <w:rsid w:val="00F86107"/>
    <w:rsid w:val="00F8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762"/>
    <w:pPr>
      <w:spacing w:line="312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F2762"/>
    <w:pPr>
      <w:keepNext/>
      <w:spacing w:before="240" w:after="60"/>
      <w:outlineLvl w:val="0"/>
    </w:pPr>
    <w:rPr>
      <w:rFonts w:eastAsia="Times New Roman"/>
      <w:b/>
      <w:bCs/>
      <w:kern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2762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styleId="a3">
    <w:name w:val="footer"/>
    <w:basedOn w:val="a"/>
    <w:link w:val="a4"/>
    <w:uiPriority w:val="99"/>
    <w:unhideWhenUsed/>
    <w:rsid w:val="002F2762"/>
    <w:pPr>
      <w:tabs>
        <w:tab w:val="center" w:pos="4677"/>
        <w:tab w:val="right" w:pos="9355"/>
      </w:tabs>
    </w:pPr>
    <w:rPr>
      <w:rFonts w:ascii="Calibri" w:hAnsi="Calibri"/>
      <w:sz w:val="22"/>
    </w:rPr>
  </w:style>
  <w:style w:type="character" w:customStyle="1" w:styleId="a4">
    <w:name w:val="Нижний колонтитул Знак"/>
    <w:basedOn w:val="a0"/>
    <w:link w:val="a3"/>
    <w:uiPriority w:val="99"/>
    <w:rsid w:val="002F2762"/>
    <w:rPr>
      <w:rFonts w:ascii="Calibri" w:eastAsia="Calibri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2F2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F2762"/>
    <w:rPr>
      <w:rFonts w:ascii="Tahoma" w:eastAsia="Calibri" w:hAnsi="Tahoma" w:cs="Tahoma"/>
      <w:sz w:val="16"/>
      <w:szCs w:val="16"/>
    </w:rPr>
  </w:style>
  <w:style w:type="character" w:styleId="a7">
    <w:name w:val="Hyperlink"/>
    <w:uiPriority w:val="99"/>
    <w:unhideWhenUsed/>
    <w:rsid w:val="002F2762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F276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cddis.nasa.gov/gnss/products/ionex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matador96/ionex-analyzer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calendarin.net/ru/day-number-in-year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12</Pages>
  <Words>1200</Words>
  <Characters>6844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UralSOFT</Company>
  <LinksUpToDate>false</LinksUpToDate>
  <CharactersWithSpaces>8028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Алтун Исмаилов</cp:lastModifiedBy>
  <cp:revision>17</cp:revision>
  <dcterms:created xsi:type="dcterms:W3CDTF">2020-07-15T15:35:00Z</dcterms:created>
  <dcterms:modified xsi:type="dcterms:W3CDTF">2020-07-17T05:51:00Z</dcterms:modified>
</cp:coreProperties>
</file>