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40221" w14:textId="77777777" w:rsidR="00EE2E24" w:rsidRPr="00006948" w:rsidRDefault="00EE2E24" w:rsidP="001B6D1F">
      <w:pPr>
        <w:jc w:val="center"/>
        <w:rPr>
          <w:rFonts w:ascii="Arial" w:hAnsi="Arial" w:cs="Arial"/>
          <w:b/>
          <w:bCs/>
          <w:color w:val="000000"/>
          <w:sz w:val="20"/>
          <w:szCs w:val="20"/>
          <w:u w:val="single"/>
          <w:lang w:val="en-GB"/>
        </w:rPr>
      </w:pPr>
    </w:p>
    <w:p w14:paraId="031273C6" w14:textId="77777777" w:rsidR="00EE2E24" w:rsidRPr="00006948" w:rsidRDefault="00EE2E24" w:rsidP="001B6D1F">
      <w:pPr>
        <w:jc w:val="center"/>
        <w:rPr>
          <w:rFonts w:ascii="Arial" w:hAnsi="Arial" w:cs="Arial"/>
          <w:b/>
          <w:bCs/>
          <w:color w:val="000000"/>
          <w:sz w:val="20"/>
          <w:szCs w:val="20"/>
          <w:u w:val="single"/>
          <w:rtl/>
          <w:lang w:val="en-GB"/>
        </w:rPr>
      </w:pPr>
    </w:p>
    <w:p w14:paraId="75F026DA" w14:textId="77777777" w:rsidR="000913BA" w:rsidRPr="00006948" w:rsidRDefault="00AA4875" w:rsidP="001B6D1F">
      <w:pPr>
        <w:jc w:val="center"/>
        <w:rPr>
          <w:rFonts w:ascii="Arial" w:hAnsi="Arial" w:cs="Arial"/>
          <w:b/>
          <w:bCs/>
          <w:color w:val="000000"/>
          <w:sz w:val="20"/>
          <w:szCs w:val="20"/>
          <w:u w:val="single"/>
          <w:lang w:val="en-GB"/>
        </w:rPr>
      </w:pPr>
      <w:r w:rsidRPr="00006948">
        <w:rPr>
          <w:rFonts w:ascii="Arial" w:hAnsi="Arial"/>
          <w:b/>
          <w:bCs/>
          <w:color w:val="000000"/>
          <w:sz w:val="20"/>
          <w:szCs w:val="20"/>
          <w:u w:val="single"/>
          <w:lang w:val="en-GB"/>
        </w:rPr>
        <w:t>Patient leaflet in accordance with the Pharmacists' Regulations (Preparations) - 1986</w:t>
      </w:r>
    </w:p>
    <w:p w14:paraId="190F74AF" w14:textId="77777777" w:rsidR="00F47A11" w:rsidRPr="00006948" w:rsidRDefault="00AA4875" w:rsidP="001B6D1F">
      <w:pPr>
        <w:jc w:val="center"/>
        <w:rPr>
          <w:rFonts w:ascii="Arial" w:hAnsi="Arial" w:cs="Arial"/>
          <w:color w:val="000000"/>
          <w:sz w:val="20"/>
          <w:szCs w:val="20"/>
          <w:lang w:val="en-GB"/>
        </w:rPr>
      </w:pPr>
      <w:r w:rsidRPr="00006948">
        <w:rPr>
          <w:rFonts w:ascii="Arial" w:hAnsi="Arial"/>
          <w:color w:val="000000"/>
          <w:sz w:val="20"/>
          <w:szCs w:val="20"/>
          <w:lang w:val="en-GB"/>
        </w:rPr>
        <w:t>This medicine is dispensed with a doctor's prescription only</w:t>
      </w:r>
    </w:p>
    <w:p w14:paraId="00FC0EF5" w14:textId="77777777" w:rsidR="00577921" w:rsidRPr="00006948" w:rsidRDefault="00577921" w:rsidP="00136D45">
      <w:pPr>
        <w:ind w:left="-625" w:right="-709"/>
        <w:rPr>
          <w:rFonts w:ascii="Arial" w:hAnsi="Arial" w:cs="Arial"/>
          <w:b/>
          <w:bCs/>
          <w:color w:val="000000"/>
          <w:sz w:val="20"/>
          <w:szCs w:val="20"/>
          <w:u w:val="single"/>
          <w:lang w:val="en-GB"/>
        </w:rPr>
      </w:pPr>
    </w:p>
    <w:p w14:paraId="60D67504" w14:textId="6E21E93A" w:rsidR="00207AFE" w:rsidRPr="00006948" w:rsidRDefault="00081DEB" w:rsidP="00207AFE">
      <w:pPr>
        <w:ind w:left="-625" w:right="-709"/>
        <w:rPr>
          <w:rFonts w:ascii="Arial" w:hAnsi="Arial" w:cs="Arial"/>
          <w:b/>
          <w:bCs/>
          <w:color w:val="000000"/>
          <w:lang w:val="en-GB"/>
        </w:rPr>
      </w:pPr>
      <w:bookmarkStart w:id="0" w:name="OLE_LINK3"/>
      <w:bookmarkStart w:id="1" w:name="OLE_LINK4"/>
      <w:r>
        <w:rPr>
          <w:rFonts w:ascii="Arial" w:hAnsi="Arial"/>
          <w:b/>
          <w:bCs/>
          <w:color w:val="000000"/>
          <w:lang w:val="en-GB"/>
        </w:rPr>
        <w:t>Paracetamol</w:t>
      </w:r>
      <w:r w:rsidR="00AA4875" w:rsidRPr="00C876DF">
        <w:rPr>
          <w:rFonts w:ascii="Arial" w:hAnsi="Arial"/>
          <w:b/>
          <w:bCs/>
          <w:color w:val="000000"/>
          <w:vertAlign w:val="superscript"/>
          <w:lang w:val="en-GB"/>
        </w:rPr>
        <w:t>®</w:t>
      </w:r>
      <w:r w:rsidR="00AA4875" w:rsidRPr="00006948">
        <w:rPr>
          <w:rFonts w:ascii="Arial" w:hAnsi="Arial"/>
          <w:b/>
          <w:bCs/>
          <w:color w:val="000000"/>
          <w:lang w:val="en-GB"/>
        </w:rPr>
        <w:t xml:space="preserve"> 20 mg</w:t>
      </w:r>
    </w:p>
    <w:p w14:paraId="1E53F425" w14:textId="5D844525" w:rsidR="00D40271" w:rsidRPr="00006948" w:rsidRDefault="00081DEB" w:rsidP="00D40271">
      <w:pPr>
        <w:ind w:left="-625" w:right="-709"/>
        <w:rPr>
          <w:rFonts w:ascii="Arial" w:hAnsi="Arial" w:cs="Arial"/>
          <w:b/>
          <w:bCs/>
          <w:color w:val="000000"/>
          <w:lang w:val="en-GB"/>
        </w:rPr>
      </w:pPr>
      <w:r>
        <w:rPr>
          <w:rFonts w:ascii="Arial" w:hAnsi="Arial"/>
          <w:b/>
          <w:bCs/>
          <w:color w:val="000000"/>
          <w:lang w:val="en-GB"/>
        </w:rPr>
        <w:t>Paracetamol</w:t>
      </w:r>
      <w:r w:rsidR="00AA4875" w:rsidRPr="00C876DF">
        <w:rPr>
          <w:rFonts w:ascii="Arial" w:hAnsi="Arial"/>
          <w:b/>
          <w:bCs/>
          <w:color w:val="000000"/>
          <w:vertAlign w:val="superscript"/>
          <w:lang w:val="en-GB"/>
        </w:rPr>
        <w:t>®</w:t>
      </w:r>
      <w:r w:rsidR="00AA4875" w:rsidRPr="00006948">
        <w:rPr>
          <w:rFonts w:ascii="Arial" w:hAnsi="Arial"/>
          <w:b/>
          <w:bCs/>
          <w:color w:val="000000"/>
          <w:lang w:val="en-GB"/>
        </w:rPr>
        <w:t xml:space="preserve"> 40 mg</w:t>
      </w:r>
    </w:p>
    <w:p w14:paraId="15C9FEA5" w14:textId="3CD13FD6" w:rsidR="00D40271" w:rsidRPr="00006948" w:rsidRDefault="00081DEB" w:rsidP="00D40271">
      <w:pPr>
        <w:ind w:left="-625" w:right="-709"/>
        <w:rPr>
          <w:rFonts w:ascii="Arial" w:hAnsi="Arial" w:cs="Arial"/>
          <w:b/>
          <w:bCs/>
          <w:color w:val="000000"/>
          <w:lang w:val="en-GB"/>
        </w:rPr>
      </w:pPr>
      <w:r>
        <w:rPr>
          <w:rFonts w:ascii="Arial" w:hAnsi="Arial"/>
          <w:b/>
          <w:bCs/>
          <w:color w:val="000000"/>
          <w:lang w:val="en-GB"/>
        </w:rPr>
        <w:t>Paracetamol</w:t>
      </w:r>
      <w:r w:rsidR="00AA4875" w:rsidRPr="00C876DF">
        <w:rPr>
          <w:rFonts w:ascii="Arial" w:hAnsi="Arial"/>
          <w:b/>
          <w:bCs/>
          <w:color w:val="000000"/>
          <w:vertAlign w:val="superscript"/>
          <w:lang w:val="en-GB"/>
        </w:rPr>
        <w:t>®</w:t>
      </w:r>
      <w:r w:rsidR="00AA4875" w:rsidRPr="00006948">
        <w:rPr>
          <w:rFonts w:ascii="Arial" w:hAnsi="Arial"/>
          <w:b/>
          <w:bCs/>
          <w:color w:val="000000"/>
          <w:lang w:val="en-GB"/>
        </w:rPr>
        <w:t xml:space="preserve"> 80 mg</w:t>
      </w:r>
    </w:p>
    <w:bookmarkEnd w:id="0"/>
    <w:bookmarkEnd w:id="1"/>
    <w:p w14:paraId="013AB332" w14:textId="77777777" w:rsidR="000A7030" w:rsidRPr="00006948" w:rsidRDefault="00AA4875" w:rsidP="00C27326">
      <w:pPr>
        <w:tabs>
          <w:tab w:val="left" w:pos="6548"/>
        </w:tabs>
        <w:ind w:left="-625" w:right="-709"/>
        <w:rPr>
          <w:rFonts w:ascii="Arial" w:hAnsi="Arial" w:cs="Arial"/>
          <w:b/>
          <w:bCs/>
          <w:color w:val="000000"/>
          <w:lang w:val="en-GB"/>
        </w:rPr>
      </w:pPr>
      <w:r w:rsidRPr="00006948">
        <w:rPr>
          <w:rFonts w:ascii="Arial" w:hAnsi="Arial"/>
          <w:b/>
          <w:bCs/>
          <w:color w:val="000000"/>
          <w:lang w:val="en-GB"/>
        </w:rPr>
        <w:t>Film-coated tablets</w:t>
      </w:r>
    </w:p>
    <w:p w14:paraId="43F941EE" w14:textId="77777777" w:rsidR="00B55D34" w:rsidRPr="00006948" w:rsidRDefault="00B55D34" w:rsidP="005A6B25">
      <w:pPr>
        <w:tabs>
          <w:tab w:val="left" w:pos="6548"/>
        </w:tabs>
        <w:ind w:left="-625" w:right="-709"/>
        <w:rPr>
          <w:rFonts w:ascii="Arial" w:hAnsi="Arial" w:cs="Arial"/>
          <w:b/>
          <w:bCs/>
          <w:color w:val="000000"/>
          <w:sz w:val="20"/>
          <w:szCs w:val="20"/>
          <w:rtl/>
          <w:lang w:val="en-GB"/>
        </w:rPr>
      </w:pPr>
    </w:p>
    <w:p w14:paraId="4C632D37" w14:textId="77777777" w:rsidR="00B97403" w:rsidRPr="003E2971" w:rsidRDefault="00AA4875" w:rsidP="00147A55">
      <w:pPr>
        <w:ind w:left="-625" w:right="-709"/>
        <w:rPr>
          <w:rFonts w:ascii="Arial" w:hAnsi="Arial" w:cs="Arial"/>
          <w:b/>
          <w:bCs/>
          <w:color w:val="000000"/>
          <w:sz w:val="20"/>
          <w:szCs w:val="20"/>
        </w:rPr>
      </w:pPr>
      <w:r w:rsidRPr="00006948">
        <w:rPr>
          <w:rFonts w:ascii="Arial" w:hAnsi="Arial"/>
          <w:b/>
          <w:bCs/>
          <w:color w:val="000000"/>
          <w:sz w:val="20"/>
          <w:szCs w:val="20"/>
          <w:lang w:val="en-GB"/>
        </w:rPr>
        <w:t xml:space="preserve">Each film-coated tablet contains: </w:t>
      </w:r>
      <w:proofErr w:type="spellStart"/>
      <w:r w:rsidRPr="00006948">
        <w:rPr>
          <w:rFonts w:ascii="Arial" w:hAnsi="Arial"/>
          <w:b/>
          <w:bCs/>
          <w:color w:val="000000"/>
          <w:sz w:val="20"/>
          <w:szCs w:val="20"/>
          <w:lang w:val="en-GB"/>
        </w:rPr>
        <w:t>eletriptan</w:t>
      </w:r>
      <w:proofErr w:type="spellEnd"/>
      <w:r w:rsidRPr="00006948">
        <w:rPr>
          <w:rFonts w:ascii="Arial" w:hAnsi="Arial"/>
          <w:b/>
          <w:bCs/>
          <w:color w:val="000000"/>
          <w:sz w:val="20"/>
          <w:szCs w:val="20"/>
          <w:lang w:val="en-GB"/>
        </w:rPr>
        <w:t xml:space="preserve"> (as hydrobromide) 20 mg, 40 mg, 80 mg</w:t>
      </w:r>
    </w:p>
    <w:p w14:paraId="13CA6F8C" w14:textId="77777777" w:rsidR="00687F9F" w:rsidRPr="00006948" w:rsidRDefault="00687F9F" w:rsidP="00BA146B">
      <w:pPr>
        <w:ind w:left="-625" w:right="-709"/>
        <w:rPr>
          <w:rFonts w:ascii="Arial" w:hAnsi="Arial" w:cs="Arial"/>
          <w:b/>
          <w:bCs/>
          <w:color w:val="000000"/>
          <w:sz w:val="20"/>
          <w:szCs w:val="20"/>
          <w:rtl/>
          <w:lang w:val="en-GB"/>
        </w:rPr>
      </w:pPr>
    </w:p>
    <w:p w14:paraId="58261C29" w14:textId="77777777" w:rsidR="000913BA" w:rsidRPr="00006948" w:rsidRDefault="00AA4875" w:rsidP="00BA146B">
      <w:pPr>
        <w:ind w:left="-625" w:right="-709"/>
        <w:rPr>
          <w:rFonts w:ascii="Arial" w:hAnsi="Arial" w:cs="Arial"/>
          <w:sz w:val="20"/>
          <w:szCs w:val="20"/>
          <w:lang w:val="en-GB"/>
        </w:rPr>
      </w:pPr>
      <w:r w:rsidRPr="00006948">
        <w:rPr>
          <w:rFonts w:ascii="Arial" w:hAnsi="Arial"/>
          <w:sz w:val="20"/>
          <w:szCs w:val="20"/>
          <w:lang w:val="en-GB"/>
        </w:rPr>
        <w:t xml:space="preserve">List of inactive ingredients and allergens: See section 2 under </w:t>
      </w:r>
      <w:r w:rsidRPr="00006948">
        <w:rPr>
          <w:rFonts w:ascii="Arial" w:hAnsi="Arial"/>
          <w:b/>
          <w:bCs/>
          <w:sz w:val="20"/>
          <w:szCs w:val="20"/>
          <w:lang w:val="en-GB"/>
        </w:rPr>
        <w:t>‘Important information about some of this medicine’s ingredients’</w:t>
      </w:r>
      <w:r w:rsidRPr="00006948">
        <w:rPr>
          <w:rFonts w:ascii="Arial" w:hAnsi="Arial"/>
          <w:sz w:val="20"/>
          <w:szCs w:val="20"/>
          <w:lang w:val="en-GB"/>
        </w:rPr>
        <w:t xml:space="preserve"> and section 6 ‘</w:t>
      </w:r>
      <w:r w:rsidRPr="00006948">
        <w:rPr>
          <w:rFonts w:ascii="Arial" w:hAnsi="Arial"/>
          <w:b/>
          <w:bCs/>
          <w:sz w:val="20"/>
          <w:szCs w:val="20"/>
          <w:lang w:val="en-GB"/>
        </w:rPr>
        <w:t>Further information</w:t>
      </w:r>
      <w:r w:rsidRPr="00006948">
        <w:rPr>
          <w:rFonts w:ascii="Arial" w:hAnsi="Arial"/>
          <w:sz w:val="20"/>
          <w:szCs w:val="20"/>
          <w:lang w:val="en-GB"/>
        </w:rPr>
        <w:t>'.</w:t>
      </w:r>
    </w:p>
    <w:p w14:paraId="4913239D" w14:textId="77777777" w:rsidR="00BA146B" w:rsidRPr="00006948" w:rsidRDefault="00BA146B" w:rsidP="00BA146B">
      <w:pPr>
        <w:ind w:left="-625" w:right="-709"/>
        <w:rPr>
          <w:rFonts w:ascii="Arial" w:hAnsi="Arial" w:cs="Arial"/>
          <w:color w:val="000000"/>
          <w:sz w:val="20"/>
          <w:szCs w:val="20"/>
          <w:rtl/>
          <w:lang w:val="en-GB"/>
        </w:rPr>
      </w:pPr>
    </w:p>
    <w:p w14:paraId="7E4A2C40" w14:textId="77777777" w:rsidR="000913BA" w:rsidRPr="00006948" w:rsidRDefault="00AA4875" w:rsidP="002E1EE0">
      <w:pPr>
        <w:ind w:left="-625" w:right="-709"/>
        <w:rPr>
          <w:rFonts w:ascii="Arial" w:hAnsi="Arial" w:cs="Arial"/>
          <w:color w:val="000000"/>
          <w:sz w:val="20"/>
          <w:szCs w:val="20"/>
          <w:lang w:val="en-GB"/>
        </w:rPr>
      </w:pPr>
      <w:r w:rsidRPr="00006948">
        <w:rPr>
          <w:rFonts w:ascii="Arial" w:hAnsi="Arial"/>
          <w:b/>
          <w:bCs/>
          <w:color w:val="000000"/>
          <w:sz w:val="20"/>
          <w:szCs w:val="20"/>
          <w:lang w:val="en-GB"/>
        </w:rPr>
        <w:t>Read the entire leaflet carefully before using this medicine</w:t>
      </w:r>
      <w:r w:rsidRPr="003E2971">
        <w:rPr>
          <w:rFonts w:ascii="Arial" w:hAnsi="Arial"/>
          <w:b/>
          <w:bCs/>
          <w:color w:val="000000"/>
          <w:sz w:val="20"/>
          <w:szCs w:val="20"/>
          <w:lang w:val="en-GB"/>
        </w:rPr>
        <w:t>.</w:t>
      </w:r>
      <w:r w:rsidRPr="00006948">
        <w:rPr>
          <w:rFonts w:ascii="Arial" w:hAnsi="Arial"/>
          <w:color w:val="000000"/>
          <w:sz w:val="20"/>
          <w:szCs w:val="20"/>
          <w:lang w:val="en-GB"/>
        </w:rPr>
        <w:t xml:space="preserve"> This leaflet contains concise information about this medicine. If you have any further questions, consult your doctor or pharmacist.</w:t>
      </w:r>
    </w:p>
    <w:p w14:paraId="7E909ADE" w14:textId="77777777" w:rsidR="00B97403" w:rsidRPr="00006948" w:rsidRDefault="00B97403" w:rsidP="002E1EE0">
      <w:pPr>
        <w:ind w:left="-625" w:right="-709"/>
        <w:rPr>
          <w:rFonts w:ascii="Arial" w:hAnsi="Arial" w:cs="Arial"/>
          <w:color w:val="000000"/>
          <w:sz w:val="20"/>
          <w:szCs w:val="20"/>
          <w:rtl/>
          <w:lang w:val="en-GB"/>
        </w:rPr>
      </w:pPr>
    </w:p>
    <w:p w14:paraId="0C922E2A" w14:textId="77777777" w:rsidR="00A52C46" w:rsidRPr="00006948" w:rsidRDefault="00AA4875" w:rsidP="00701200">
      <w:pPr>
        <w:ind w:left="-625" w:right="-709"/>
        <w:rPr>
          <w:rFonts w:ascii="Arial" w:hAnsi="Arial" w:cs="Arial"/>
          <w:color w:val="000000"/>
          <w:sz w:val="20"/>
          <w:szCs w:val="20"/>
          <w:lang w:val="en-GB"/>
        </w:rPr>
      </w:pPr>
      <w:r w:rsidRPr="00006948">
        <w:rPr>
          <w:rFonts w:ascii="Arial" w:hAnsi="Arial"/>
          <w:color w:val="000000"/>
          <w:sz w:val="20"/>
          <w:szCs w:val="20"/>
          <w:lang w:val="en-GB"/>
        </w:rPr>
        <w:t xml:space="preserve">This medicine has been prescribed for you. Do not pass it on to others. It may harm them, even if it seems to you that their medical condition is similar to yours. </w:t>
      </w:r>
    </w:p>
    <w:p w14:paraId="5F01A9F1" w14:textId="77777777" w:rsidR="00546B17" w:rsidRPr="00006948" w:rsidRDefault="00546B17" w:rsidP="00612F59">
      <w:pPr>
        <w:ind w:left="-625" w:right="-709"/>
        <w:rPr>
          <w:rFonts w:ascii="Arial" w:hAnsi="Arial" w:cs="Arial"/>
          <w:color w:val="000000"/>
          <w:sz w:val="20"/>
          <w:szCs w:val="20"/>
          <w:rtl/>
          <w:lang w:val="en-GB"/>
        </w:rPr>
      </w:pPr>
    </w:p>
    <w:p w14:paraId="5DE17497" w14:textId="77777777" w:rsidR="00CC71EE" w:rsidRPr="00006948" w:rsidRDefault="00CC71EE" w:rsidP="00612F59">
      <w:pPr>
        <w:ind w:left="-625" w:right="-709"/>
        <w:rPr>
          <w:rFonts w:ascii="Arial" w:hAnsi="Arial" w:cs="Arial"/>
          <w:color w:val="000000"/>
          <w:sz w:val="20"/>
          <w:szCs w:val="20"/>
          <w:rtl/>
          <w:lang w:val="en-GB"/>
        </w:rPr>
      </w:pPr>
    </w:p>
    <w:p w14:paraId="2D42B03B" w14:textId="77777777" w:rsidR="00C35F6C" w:rsidRPr="00006948" w:rsidRDefault="00AA4875" w:rsidP="00B97403">
      <w:pPr>
        <w:numPr>
          <w:ilvl w:val="0"/>
          <w:numId w:val="11"/>
        </w:numPr>
        <w:spacing w:after="120"/>
        <w:ind w:right="-709" w:hanging="1410"/>
        <w:rPr>
          <w:rFonts w:ascii="Arial" w:hAnsi="Arial" w:cs="Arial"/>
          <w:color w:val="000000"/>
          <w:sz w:val="22"/>
          <w:szCs w:val="22"/>
          <w:lang w:val="en-GB"/>
        </w:rPr>
      </w:pPr>
      <w:r w:rsidRPr="00006948">
        <w:rPr>
          <w:rFonts w:ascii="Arial" w:hAnsi="Arial"/>
          <w:b/>
          <w:bCs/>
          <w:color w:val="000000"/>
          <w:sz w:val="22"/>
          <w:szCs w:val="22"/>
          <w:lang w:val="en-GB"/>
        </w:rPr>
        <w:t>WHAT IS THIS MEDICINE INTENDED FOR?</w:t>
      </w:r>
    </w:p>
    <w:p w14:paraId="726F8612" w14:textId="77777777" w:rsidR="001676C8" w:rsidRPr="00006948" w:rsidRDefault="001676C8" w:rsidP="00C35F6C">
      <w:pPr>
        <w:ind w:left="-625" w:right="-709"/>
        <w:rPr>
          <w:rFonts w:ascii="Arial" w:hAnsi="Arial" w:cs="Arial"/>
          <w:b/>
          <w:bCs/>
          <w:color w:val="000000"/>
          <w:sz w:val="20"/>
          <w:szCs w:val="20"/>
          <w:u w:val="single"/>
          <w:lang w:val="en-GB"/>
        </w:rPr>
      </w:pPr>
    </w:p>
    <w:p w14:paraId="3B775B0C" w14:textId="77777777" w:rsidR="00BD6E37" w:rsidRPr="00006948" w:rsidRDefault="00AA4875" w:rsidP="00BA146B">
      <w:pPr>
        <w:spacing w:line="270" w:lineRule="atLeast"/>
        <w:ind w:left="-625" w:right="-426"/>
        <w:rPr>
          <w:rFonts w:ascii="Arial" w:hAnsi="Arial" w:cs="Arial"/>
          <w:b/>
          <w:bCs/>
          <w:color w:val="000000"/>
          <w:sz w:val="20"/>
          <w:szCs w:val="20"/>
          <w:lang w:val="en-GB"/>
        </w:rPr>
      </w:pPr>
      <w:r w:rsidRPr="00006948">
        <w:rPr>
          <w:rFonts w:ascii="Arial" w:hAnsi="Arial"/>
          <w:color w:val="000000"/>
          <w:sz w:val="20"/>
          <w:szCs w:val="20"/>
          <w:lang w:val="en-GB"/>
        </w:rPr>
        <w:t>For acute treatment of the headache phase of a migraine attack, with or without aura (which can be expressed as vision problems, numbness and speech disorders).</w:t>
      </w:r>
    </w:p>
    <w:p w14:paraId="6CECB499" w14:textId="77777777" w:rsidR="005D662E" w:rsidRPr="00006948" w:rsidRDefault="005D662E" w:rsidP="003C03DC">
      <w:pPr>
        <w:ind w:left="-625" w:right="-709"/>
        <w:rPr>
          <w:rFonts w:ascii="Arial" w:hAnsi="Arial" w:cs="Arial"/>
          <w:b/>
          <w:bCs/>
          <w:color w:val="000000"/>
          <w:sz w:val="20"/>
          <w:szCs w:val="20"/>
          <w:rtl/>
          <w:lang w:val="en-GB"/>
        </w:rPr>
      </w:pPr>
    </w:p>
    <w:p w14:paraId="4FD9383C" w14:textId="77777777" w:rsidR="003C03DC" w:rsidRPr="00006948" w:rsidRDefault="00AA4875" w:rsidP="003C03DC">
      <w:pPr>
        <w:ind w:left="-625" w:right="-709"/>
        <w:rPr>
          <w:rFonts w:ascii="Arial" w:hAnsi="Arial" w:cs="Arial"/>
          <w:b/>
          <w:bCs/>
          <w:color w:val="000000"/>
          <w:sz w:val="20"/>
          <w:szCs w:val="20"/>
          <w:lang w:val="en-GB"/>
        </w:rPr>
      </w:pPr>
      <w:r w:rsidRPr="00006948">
        <w:rPr>
          <w:rFonts w:ascii="Arial" w:hAnsi="Arial"/>
          <w:b/>
          <w:bCs/>
          <w:color w:val="000000"/>
          <w:sz w:val="20"/>
          <w:szCs w:val="20"/>
          <w:lang w:val="en-GB"/>
        </w:rPr>
        <w:t xml:space="preserve">Therapeutic group: </w:t>
      </w:r>
    </w:p>
    <w:p w14:paraId="5B4F29F1" w14:textId="77777777" w:rsidR="00760720" w:rsidRPr="00006948" w:rsidRDefault="00AA4875" w:rsidP="00017ABC">
      <w:pPr>
        <w:ind w:left="-625" w:right="-709"/>
        <w:rPr>
          <w:rFonts w:ascii="Arial" w:hAnsi="Arial" w:cs="Arial"/>
          <w:color w:val="000000"/>
          <w:sz w:val="20"/>
          <w:szCs w:val="20"/>
          <w:lang w:val="en-GB"/>
        </w:rPr>
      </w:pPr>
      <w:r w:rsidRPr="00006948">
        <w:rPr>
          <w:rFonts w:ascii="Arial" w:hAnsi="Arial"/>
          <w:color w:val="000000"/>
          <w:sz w:val="20"/>
          <w:szCs w:val="20"/>
          <w:lang w:val="en-GB"/>
        </w:rPr>
        <w:t xml:space="preserve">Selective </w:t>
      </w:r>
      <w:r w:rsidR="004B57A4" w:rsidRPr="00006948">
        <w:rPr>
          <w:rFonts w:ascii="Arial" w:hAnsi="Arial"/>
          <w:color w:val="000000"/>
          <w:sz w:val="20"/>
          <w:szCs w:val="20"/>
          <w:lang w:val="en-GB"/>
        </w:rPr>
        <w:t>serotonin</w:t>
      </w:r>
      <w:r w:rsidRPr="00006948">
        <w:rPr>
          <w:rFonts w:ascii="Arial" w:hAnsi="Arial"/>
          <w:color w:val="000000"/>
          <w:sz w:val="20"/>
          <w:szCs w:val="20"/>
          <w:lang w:val="en-GB"/>
        </w:rPr>
        <w:t xml:space="preserve"> receptor agonist.</w:t>
      </w:r>
    </w:p>
    <w:p w14:paraId="0708DBB8" w14:textId="77777777" w:rsidR="005D662E" w:rsidRPr="00006948" w:rsidRDefault="005D662E" w:rsidP="005D662E">
      <w:pPr>
        <w:ind w:left="-625" w:right="-709"/>
        <w:rPr>
          <w:rFonts w:ascii="Arial" w:hAnsi="Arial" w:cs="Arial"/>
          <w:color w:val="000000"/>
          <w:sz w:val="20"/>
          <w:szCs w:val="20"/>
          <w:u w:val="single"/>
          <w:rtl/>
          <w:lang w:val="en-GB"/>
        </w:rPr>
      </w:pPr>
    </w:p>
    <w:p w14:paraId="79E1DB29" w14:textId="77777777" w:rsidR="005A4CC2" w:rsidRPr="00006948" w:rsidRDefault="00AA4875" w:rsidP="00BA146B">
      <w:pPr>
        <w:numPr>
          <w:ilvl w:val="0"/>
          <w:numId w:val="11"/>
        </w:numPr>
        <w:ind w:right="-709" w:hanging="1410"/>
        <w:rPr>
          <w:rFonts w:ascii="Arial" w:hAnsi="Arial" w:cs="Arial"/>
          <w:b/>
          <w:bCs/>
          <w:color w:val="000000"/>
          <w:sz w:val="22"/>
          <w:szCs w:val="22"/>
          <w:lang w:val="en-GB"/>
        </w:rPr>
      </w:pPr>
      <w:r w:rsidRPr="00006948">
        <w:rPr>
          <w:rFonts w:ascii="Arial" w:hAnsi="Arial"/>
          <w:b/>
          <w:bCs/>
          <w:color w:val="000000"/>
          <w:sz w:val="22"/>
          <w:szCs w:val="22"/>
          <w:lang w:val="en-GB"/>
        </w:rPr>
        <w:t>BEFORE USING THIS MEDICINE</w:t>
      </w:r>
    </w:p>
    <w:p w14:paraId="68A1B25F" w14:textId="77777777" w:rsidR="005A4CC2" w:rsidRDefault="00AA4875" w:rsidP="00BA146B">
      <w:pPr>
        <w:ind w:right="-709" w:hanging="625"/>
        <w:rPr>
          <w:rFonts w:ascii="Arial" w:hAnsi="Arial" w:cs="Arial"/>
          <w:b/>
          <w:bCs/>
          <w:color w:val="000000"/>
          <w:sz w:val="20"/>
          <w:szCs w:val="20"/>
          <w:u w:val="single"/>
          <w:lang w:val="en-GB"/>
        </w:rPr>
      </w:pPr>
      <w:r w:rsidRPr="00006948">
        <w:rPr>
          <w:rFonts w:ascii="Arial" w:hAnsi="Arial"/>
          <w:b/>
          <w:bCs/>
          <w:color w:val="000000"/>
          <w:sz w:val="20"/>
          <w:szCs w:val="20"/>
          <w:u w:val="single"/>
          <w:lang w:val="en-GB"/>
        </w:rPr>
        <w:t>Do not use this medicine if: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02D26" w:rsidRPr="0067004A" w14:paraId="7160695E" w14:textId="77777777" w:rsidTr="0067004A">
        <w:tc>
          <w:tcPr>
            <w:tcW w:w="8522" w:type="dxa"/>
            <w:shd w:val="clear" w:color="auto" w:fill="auto"/>
          </w:tcPr>
          <w:p w14:paraId="1E44D7BB" w14:textId="77777777" w:rsidR="00902D26" w:rsidRPr="0067004A" w:rsidRDefault="00902D26" w:rsidP="0067004A">
            <w:pPr>
              <w:numPr>
                <w:ilvl w:val="0"/>
                <w:numId w:val="2"/>
              </w:numPr>
              <w:ind w:left="373" w:right="-709" w:hanging="425"/>
              <w:rPr>
                <w:rFonts w:ascii="Arial" w:hAnsi="Arial" w:cs="Arial"/>
                <w:color w:val="000000"/>
                <w:sz w:val="20"/>
                <w:szCs w:val="20"/>
                <w:lang w:val="en-GB"/>
              </w:rPr>
            </w:pPr>
            <w:r w:rsidRPr="0067004A">
              <w:rPr>
                <w:rFonts w:ascii="Arial" w:hAnsi="Arial"/>
                <w:color w:val="000000"/>
                <w:sz w:val="20"/>
                <w:szCs w:val="20"/>
                <w:lang w:val="en-GB"/>
              </w:rPr>
              <w:t>You are sensitive (allergic) to the active ingredient or to any of the other ingredients in this medicine (listed in section 6).</w:t>
            </w:r>
          </w:p>
          <w:p w14:paraId="5214E604" w14:textId="77777777" w:rsidR="00902D26" w:rsidRPr="0067004A" w:rsidRDefault="00902D26" w:rsidP="0067004A">
            <w:pPr>
              <w:numPr>
                <w:ilvl w:val="0"/>
                <w:numId w:val="2"/>
              </w:numPr>
              <w:ind w:left="373" w:right="-709" w:hanging="425"/>
              <w:rPr>
                <w:rFonts w:ascii="Arial" w:hAnsi="Arial" w:cs="Arial"/>
                <w:color w:val="000000"/>
                <w:sz w:val="20"/>
                <w:szCs w:val="20"/>
                <w:lang w:val="en-GB"/>
              </w:rPr>
            </w:pPr>
            <w:r w:rsidRPr="0067004A">
              <w:rPr>
                <w:rFonts w:ascii="Arial" w:hAnsi="Arial"/>
                <w:color w:val="000000"/>
                <w:sz w:val="20"/>
                <w:szCs w:val="20"/>
                <w:lang w:val="en-GB"/>
              </w:rPr>
              <w:t>You have severe liver or kidney disease.</w:t>
            </w:r>
          </w:p>
          <w:p w14:paraId="06C9136E" w14:textId="77777777" w:rsidR="00902D26" w:rsidRPr="0067004A" w:rsidRDefault="00902D26" w:rsidP="0067004A">
            <w:pPr>
              <w:numPr>
                <w:ilvl w:val="0"/>
                <w:numId w:val="2"/>
              </w:numPr>
              <w:ind w:left="373" w:right="-709" w:hanging="425"/>
              <w:rPr>
                <w:rFonts w:ascii="Arial" w:hAnsi="Arial" w:cs="Arial"/>
                <w:color w:val="000000"/>
                <w:sz w:val="20"/>
                <w:szCs w:val="20"/>
                <w:lang w:val="en-GB"/>
              </w:rPr>
            </w:pPr>
            <w:r w:rsidRPr="0067004A">
              <w:rPr>
                <w:rFonts w:ascii="Arial" w:hAnsi="Arial"/>
                <w:color w:val="000000"/>
                <w:sz w:val="20"/>
                <w:szCs w:val="20"/>
                <w:lang w:val="en-GB"/>
              </w:rPr>
              <w:t>You have moderate to severe high blood pressure or untreated mild high blood pressure.</w:t>
            </w:r>
          </w:p>
          <w:p w14:paraId="6AFB0C9E" w14:textId="77777777" w:rsidR="00902D26" w:rsidRPr="0067004A" w:rsidRDefault="00902D26" w:rsidP="0067004A">
            <w:pPr>
              <w:numPr>
                <w:ilvl w:val="0"/>
                <w:numId w:val="2"/>
              </w:numPr>
              <w:ind w:left="373" w:right="-709" w:hanging="425"/>
              <w:rPr>
                <w:rFonts w:ascii="Arial" w:hAnsi="Arial" w:cs="Arial"/>
                <w:color w:val="000000"/>
                <w:sz w:val="20"/>
                <w:szCs w:val="20"/>
                <w:lang w:val="en-GB"/>
              </w:rPr>
            </w:pPr>
            <w:r w:rsidRPr="0067004A">
              <w:rPr>
                <w:rFonts w:ascii="Arial" w:hAnsi="Arial"/>
                <w:color w:val="000000"/>
                <w:sz w:val="20"/>
                <w:szCs w:val="20"/>
                <w:lang w:val="en-GB"/>
              </w:rPr>
              <w:t xml:space="preserve">You have ever had heart problems (e.g., heart attack, angina, heart failure or significant </w:t>
            </w:r>
          </w:p>
          <w:p w14:paraId="3C20094D" w14:textId="77777777" w:rsidR="00902D26" w:rsidRPr="0067004A" w:rsidRDefault="00902D26" w:rsidP="0067004A">
            <w:pPr>
              <w:ind w:left="373" w:right="-709"/>
              <w:rPr>
                <w:rFonts w:ascii="Arial" w:hAnsi="Arial" w:cs="Arial"/>
                <w:color w:val="000000"/>
                <w:sz w:val="20"/>
                <w:szCs w:val="20"/>
                <w:lang w:val="en-GB"/>
              </w:rPr>
            </w:pPr>
            <w:r w:rsidRPr="0067004A">
              <w:rPr>
                <w:rFonts w:ascii="Arial" w:hAnsi="Arial"/>
                <w:color w:val="000000"/>
                <w:sz w:val="20"/>
                <w:szCs w:val="20"/>
                <w:lang w:val="en-GB"/>
              </w:rPr>
              <w:t xml:space="preserve">abnormal heart rhythm (arrhythmia), temporary and sudden narrowing of one of the coronary arteries). </w:t>
            </w:r>
          </w:p>
          <w:p w14:paraId="3411AB36" w14:textId="77777777" w:rsidR="00902D26" w:rsidRPr="0067004A" w:rsidRDefault="00902D26" w:rsidP="0067004A">
            <w:pPr>
              <w:numPr>
                <w:ilvl w:val="0"/>
                <w:numId w:val="2"/>
              </w:numPr>
              <w:ind w:left="373" w:right="-709" w:hanging="425"/>
              <w:rPr>
                <w:rFonts w:ascii="Arial" w:hAnsi="Arial" w:cs="Arial"/>
                <w:color w:val="000000"/>
                <w:sz w:val="20"/>
                <w:szCs w:val="20"/>
                <w:lang w:val="en-GB"/>
              </w:rPr>
            </w:pPr>
            <w:r w:rsidRPr="0067004A">
              <w:rPr>
                <w:rFonts w:ascii="Arial" w:hAnsi="Arial"/>
                <w:color w:val="000000"/>
                <w:sz w:val="20"/>
                <w:szCs w:val="20"/>
                <w:lang w:val="en-GB"/>
              </w:rPr>
              <w:t>You have poor blood circulation (peripheral vascular disease).</w:t>
            </w:r>
          </w:p>
          <w:p w14:paraId="24E20119" w14:textId="77777777" w:rsidR="00902D26" w:rsidRPr="0067004A" w:rsidRDefault="00902D26" w:rsidP="0067004A">
            <w:pPr>
              <w:numPr>
                <w:ilvl w:val="0"/>
                <w:numId w:val="2"/>
              </w:numPr>
              <w:ind w:left="373" w:right="-709" w:hanging="425"/>
              <w:rPr>
                <w:rFonts w:ascii="Arial" w:hAnsi="Arial" w:cs="Arial"/>
                <w:color w:val="000000"/>
                <w:sz w:val="20"/>
                <w:szCs w:val="20"/>
                <w:lang w:val="en-GB"/>
              </w:rPr>
            </w:pPr>
            <w:r w:rsidRPr="0067004A">
              <w:rPr>
                <w:rFonts w:ascii="Arial" w:hAnsi="Arial"/>
                <w:color w:val="000000"/>
                <w:sz w:val="20"/>
                <w:szCs w:val="20"/>
                <w:lang w:val="en-GB"/>
              </w:rPr>
              <w:t>You have ever had a stroke (even a mild one that lasted for only a few minutes or hours).</w:t>
            </w:r>
          </w:p>
          <w:p w14:paraId="0D50E4B1" w14:textId="61C0F465" w:rsidR="00902D26" w:rsidRPr="0067004A" w:rsidRDefault="00902D26" w:rsidP="0067004A">
            <w:pPr>
              <w:numPr>
                <w:ilvl w:val="0"/>
                <w:numId w:val="2"/>
              </w:numPr>
              <w:ind w:left="373" w:right="-709" w:hanging="425"/>
              <w:rPr>
                <w:rFonts w:ascii="Arial" w:hAnsi="Arial" w:cs="Arial"/>
                <w:color w:val="000000"/>
                <w:sz w:val="20"/>
                <w:szCs w:val="20"/>
                <w:lang w:val="en-GB"/>
              </w:rPr>
            </w:pPr>
            <w:r w:rsidRPr="0067004A">
              <w:rPr>
                <w:rFonts w:ascii="Arial" w:hAnsi="Arial"/>
                <w:color w:val="000000"/>
                <w:sz w:val="20"/>
                <w:szCs w:val="20"/>
                <w:lang w:val="en-GB"/>
              </w:rPr>
              <w:t xml:space="preserve">If you have taken ergotamine or medicines like ergotamine (including </w:t>
            </w:r>
            <w:proofErr w:type="spellStart"/>
            <w:r w:rsidRPr="0067004A">
              <w:rPr>
                <w:rFonts w:ascii="Arial" w:hAnsi="Arial"/>
                <w:color w:val="000000"/>
                <w:sz w:val="20"/>
                <w:szCs w:val="20"/>
                <w:lang w:val="en-GB"/>
              </w:rPr>
              <w:t>methysergide</w:t>
            </w:r>
            <w:proofErr w:type="spellEnd"/>
            <w:r w:rsidRPr="0067004A">
              <w:rPr>
                <w:rFonts w:ascii="Arial" w:hAnsi="Arial"/>
                <w:color w:val="000000"/>
                <w:sz w:val="20"/>
                <w:szCs w:val="20"/>
                <w:lang w:val="en-GB"/>
              </w:rPr>
              <w:t xml:space="preserve">) within 24 hours before or after taking </w:t>
            </w:r>
            <w:r w:rsidR="00081DEB">
              <w:rPr>
                <w:rFonts w:ascii="Arial" w:hAnsi="Arial"/>
                <w:color w:val="000000"/>
                <w:sz w:val="20"/>
                <w:szCs w:val="20"/>
                <w:lang w:val="en-GB"/>
              </w:rPr>
              <w:t>Paracetamol</w:t>
            </w:r>
            <w:r w:rsidRPr="0067004A">
              <w:rPr>
                <w:rFonts w:ascii="Arial" w:hAnsi="Arial"/>
                <w:color w:val="000000"/>
                <w:sz w:val="20"/>
                <w:szCs w:val="20"/>
                <w:vertAlign w:val="superscript"/>
                <w:lang w:val="en-GB"/>
              </w:rPr>
              <w:t>®</w:t>
            </w:r>
            <w:r w:rsidRPr="0067004A">
              <w:rPr>
                <w:rFonts w:ascii="Arial" w:hAnsi="Arial" w:cs="Arial"/>
                <w:sz w:val="20"/>
                <w:szCs w:val="20"/>
              </w:rPr>
              <w:t>.</w:t>
            </w:r>
          </w:p>
          <w:p w14:paraId="73620E26" w14:textId="77777777" w:rsidR="00902D26" w:rsidRPr="0067004A" w:rsidRDefault="00902D26" w:rsidP="0067004A">
            <w:pPr>
              <w:numPr>
                <w:ilvl w:val="0"/>
                <w:numId w:val="2"/>
              </w:numPr>
              <w:ind w:left="373" w:right="-709" w:hanging="425"/>
              <w:rPr>
                <w:rFonts w:ascii="Arial" w:hAnsi="Arial" w:cs="Arial"/>
                <w:color w:val="000000"/>
                <w:sz w:val="20"/>
                <w:szCs w:val="20"/>
                <w:lang w:val="en-GB"/>
              </w:rPr>
            </w:pPr>
            <w:r w:rsidRPr="0067004A">
              <w:rPr>
                <w:rFonts w:ascii="Arial" w:hAnsi="Arial"/>
                <w:color w:val="000000"/>
                <w:sz w:val="20"/>
                <w:szCs w:val="20"/>
                <w:lang w:val="en-GB"/>
              </w:rPr>
              <w:t xml:space="preserve">You are taking any other medicines that end in ‘triptan’ (for example, sumatriptan, </w:t>
            </w:r>
          </w:p>
          <w:p w14:paraId="13C5BC52" w14:textId="77777777" w:rsidR="00902D26" w:rsidRPr="0067004A" w:rsidRDefault="00902D26" w:rsidP="0067004A">
            <w:pPr>
              <w:ind w:left="373" w:right="-709"/>
              <w:rPr>
                <w:rFonts w:ascii="Arial" w:hAnsi="Arial" w:cs="Arial"/>
                <w:color w:val="000000"/>
                <w:sz w:val="20"/>
                <w:szCs w:val="20"/>
                <w:lang w:val="en-GB"/>
              </w:rPr>
            </w:pPr>
            <w:r w:rsidRPr="0067004A">
              <w:rPr>
                <w:rFonts w:ascii="Arial" w:hAnsi="Arial"/>
                <w:color w:val="000000"/>
                <w:sz w:val="20"/>
                <w:szCs w:val="20"/>
                <w:lang w:val="en-GB"/>
              </w:rPr>
              <w:t xml:space="preserve">rizatriptan, naratriptan, zolmitriptan, </w:t>
            </w:r>
            <w:proofErr w:type="spellStart"/>
            <w:r w:rsidRPr="0067004A">
              <w:rPr>
                <w:rFonts w:ascii="Arial" w:hAnsi="Arial"/>
                <w:color w:val="000000"/>
                <w:sz w:val="20"/>
                <w:szCs w:val="20"/>
                <w:lang w:val="en-GB"/>
              </w:rPr>
              <w:t>almotriptan</w:t>
            </w:r>
            <w:proofErr w:type="spellEnd"/>
            <w:r w:rsidRPr="0067004A">
              <w:rPr>
                <w:rFonts w:ascii="Arial" w:hAnsi="Arial"/>
                <w:color w:val="000000"/>
                <w:sz w:val="20"/>
                <w:szCs w:val="20"/>
                <w:lang w:val="en-GB"/>
              </w:rPr>
              <w:t xml:space="preserve"> and </w:t>
            </w:r>
            <w:proofErr w:type="spellStart"/>
            <w:r w:rsidRPr="0067004A">
              <w:rPr>
                <w:rFonts w:ascii="Arial" w:hAnsi="Arial"/>
                <w:color w:val="000000"/>
                <w:sz w:val="20"/>
                <w:szCs w:val="20"/>
                <w:lang w:val="en-GB"/>
              </w:rPr>
              <w:t>frovatriptan</w:t>
            </w:r>
            <w:proofErr w:type="spellEnd"/>
            <w:r w:rsidRPr="0067004A">
              <w:rPr>
                <w:rFonts w:ascii="Arial" w:hAnsi="Arial"/>
                <w:color w:val="000000"/>
                <w:sz w:val="20"/>
                <w:szCs w:val="20"/>
                <w:lang w:val="en-GB"/>
              </w:rPr>
              <w:t>).</w:t>
            </w:r>
          </w:p>
          <w:p w14:paraId="23D65AA6" w14:textId="77777777" w:rsidR="00902D26" w:rsidRPr="0067004A" w:rsidRDefault="00902D26" w:rsidP="0067004A">
            <w:pPr>
              <w:ind w:right="-709"/>
              <w:rPr>
                <w:rFonts w:ascii="Arial" w:hAnsi="Arial" w:cs="Arial"/>
                <w:b/>
                <w:bCs/>
                <w:color w:val="000000"/>
                <w:sz w:val="20"/>
                <w:szCs w:val="20"/>
                <w:u w:val="single"/>
                <w:lang w:val="en-GB"/>
              </w:rPr>
            </w:pPr>
          </w:p>
        </w:tc>
      </w:tr>
    </w:tbl>
    <w:p w14:paraId="1AB73DE7" w14:textId="77777777" w:rsidR="00147A55" w:rsidRPr="00006948" w:rsidRDefault="00147A55" w:rsidP="00017ABC">
      <w:pPr>
        <w:rPr>
          <w:rFonts w:ascii="Arial" w:hAnsi="Arial" w:cs="Arial"/>
          <w:b/>
          <w:bCs/>
          <w:color w:val="000000"/>
          <w:sz w:val="20"/>
          <w:szCs w:val="20"/>
          <w:u w:val="single"/>
          <w:rtl/>
          <w:lang w:val="en-GB"/>
        </w:rPr>
      </w:pPr>
    </w:p>
    <w:p w14:paraId="02CE790D" w14:textId="77777777" w:rsidR="00214851" w:rsidRPr="00006948" w:rsidRDefault="00AA4875" w:rsidP="00B97403">
      <w:pPr>
        <w:ind w:left="-766" w:firstLine="283"/>
        <w:rPr>
          <w:rFonts w:ascii="Arial" w:hAnsi="Arial" w:cs="Arial"/>
          <w:b/>
          <w:bCs/>
          <w:color w:val="000000"/>
          <w:sz w:val="20"/>
          <w:szCs w:val="20"/>
          <w:lang w:val="en-GB"/>
        </w:rPr>
      </w:pPr>
      <w:r w:rsidRPr="00006948">
        <w:rPr>
          <w:rFonts w:ascii="Arial" w:hAnsi="Arial"/>
          <w:b/>
          <w:bCs/>
          <w:color w:val="000000"/>
          <w:sz w:val="20"/>
          <w:szCs w:val="20"/>
          <w:lang w:val="en-GB"/>
        </w:rPr>
        <w:t>Special warnings regarding use of the medicine</w:t>
      </w:r>
    </w:p>
    <w:p w14:paraId="460688B1" w14:textId="60DDBEF5" w:rsidR="00017ABC" w:rsidRPr="00006948" w:rsidRDefault="00AA4875" w:rsidP="00B97403">
      <w:pPr>
        <w:ind w:left="-766" w:firstLine="283"/>
        <w:rPr>
          <w:rFonts w:ascii="Arial" w:hAnsi="Arial" w:cs="Arial"/>
          <w:b/>
          <w:bCs/>
          <w:color w:val="000000"/>
          <w:sz w:val="20"/>
          <w:szCs w:val="20"/>
          <w:lang w:val="en-GB"/>
        </w:rPr>
      </w:pPr>
      <w:r w:rsidRPr="00006948">
        <w:rPr>
          <w:rFonts w:ascii="Arial" w:hAnsi="Arial"/>
          <w:b/>
          <w:bCs/>
          <w:color w:val="000000"/>
          <w:sz w:val="20"/>
          <w:szCs w:val="20"/>
          <w:lang w:val="en-GB"/>
        </w:rPr>
        <w:t xml:space="preserve">Before treatment with </w:t>
      </w:r>
      <w:r w:rsidR="00081DEB">
        <w:rPr>
          <w:rFonts w:ascii="Arial" w:hAnsi="Arial"/>
          <w:b/>
          <w:bCs/>
          <w:color w:val="000000"/>
          <w:sz w:val="20"/>
          <w:szCs w:val="20"/>
          <w:lang w:val="en-GB"/>
        </w:rPr>
        <w:t>Paracetamol</w:t>
      </w:r>
      <w:r w:rsidRPr="00C73AC6">
        <w:rPr>
          <w:rFonts w:ascii="Arial" w:hAnsi="Arial"/>
          <w:b/>
          <w:bCs/>
          <w:color w:val="000000"/>
          <w:sz w:val="20"/>
          <w:szCs w:val="20"/>
          <w:vertAlign w:val="superscript"/>
          <w:lang w:val="en-GB"/>
        </w:rPr>
        <w:t>®</w:t>
      </w:r>
      <w:r w:rsidRPr="00006948">
        <w:rPr>
          <w:rFonts w:ascii="Arial" w:hAnsi="Arial"/>
          <w:b/>
          <w:bCs/>
          <w:color w:val="000000"/>
          <w:sz w:val="20"/>
          <w:szCs w:val="20"/>
          <w:lang w:val="en-GB"/>
        </w:rPr>
        <w:t>, tell your doctor if:</w:t>
      </w:r>
    </w:p>
    <w:p w14:paraId="03B6C526" w14:textId="77777777" w:rsidR="00017ABC" w:rsidRPr="00006948" w:rsidRDefault="00AA4875" w:rsidP="00B97403">
      <w:pPr>
        <w:numPr>
          <w:ilvl w:val="0"/>
          <w:numId w:val="13"/>
        </w:numPr>
        <w:ind w:left="-483" w:firstLine="0"/>
        <w:rPr>
          <w:rFonts w:ascii="Arial" w:hAnsi="Arial" w:cs="Arial"/>
          <w:color w:val="000000"/>
          <w:sz w:val="20"/>
          <w:szCs w:val="20"/>
          <w:lang w:val="en-GB"/>
        </w:rPr>
      </w:pPr>
      <w:r w:rsidRPr="00006948">
        <w:rPr>
          <w:rFonts w:ascii="Arial" w:hAnsi="Arial"/>
          <w:color w:val="000000"/>
          <w:sz w:val="20"/>
          <w:szCs w:val="20"/>
          <w:lang w:val="en-GB"/>
        </w:rPr>
        <w:t>You have diabetes.</w:t>
      </w:r>
    </w:p>
    <w:p w14:paraId="15B5FAEE" w14:textId="77777777" w:rsidR="00017ABC" w:rsidRPr="00006948" w:rsidRDefault="00AA4875" w:rsidP="00B97403">
      <w:pPr>
        <w:numPr>
          <w:ilvl w:val="0"/>
          <w:numId w:val="13"/>
        </w:numPr>
        <w:ind w:left="-483" w:firstLine="0"/>
        <w:rPr>
          <w:rFonts w:ascii="Arial" w:hAnsi="Arial" w:cs="Arial"/>
          <w:color w:val="000000"/>
          <w:sz w:val="20"/>
          <w:szCs w:val="20"/>
          <w:lang w:val="en-GB"/>
        </w:rPr>
      </w:pPr>
      <w:r w:rsidRPr="00006948">
        <w:rPr>
          <w:rFonts w:ascii="Arial" w:hAnsi="Arial"/>
          <w:color w:val="000000"/>
          <w:sz w:val="20"/>
          <w:szCs w:val="20"/>
          <w:lang w:val="en-GB"/>
        </w:rPr>
        <w:t>You smoke or use nicotine replacement therapy.</w:t>
      </w:r>
    </w:p>
    <w:p w14:paraId="016831D0" w14:textId="77777777" w:rsidR="005A4CC2" w:rsidRPr="00006948" w:rsidRDefault="00AA4875" w:rsidP="00B97403">
      <w:pPr>
        <w:numPr>
          <w:ilvl w:val="0"/>
          <w:numId w:val="13"/>
        </w:numPr>
        <w:ind w:left="-483" w:firstLine="0"/>
        <w:rPr>
          <w:rFonts w:ascii="Arial" w:hAnsi="Arial" w:cs="Arial"/>
          <w:color w:val="000000"/>
          <w:sz w:val="20"/>
          <w:szCs w:val="20"/>
          <w:lang w:val="en-GB"/>
        </w:rPr>
      </w:pPr>
      <w:r w:rsidRPr="00006948">
        <w:rPr>
          <w:rFonts w:ascii="Arial" w:hAnsi="Arial"/>
          <w:color w:val="000000"/>
          <w:sz w:val="20"/>
          <w:szCs w:val="20"/>
          <w:lang w:val="en-GB"/>
        </w:rPr>
        <w:t>You are a man over the age of 40.</w:t>
      </w:r>
    </w:p>
    <w:p w14:paraId="154BB8A1" w14:textId="77777777" w:rsidR="005A4CC2" w:rsidRPr="00006948" w:rsidRDefault="00AA4875" w:rsidP="00B97403">
      <w:pPr>
        <w:numPr>
          <w:ilvl w:val="0"/>
          <w:numId w:val="13"/>
        </w:numPr>
        <w:ind w:left="-483" w:firstLine="0"/>
        <w:rPr>
          <w:rFonts w:ascii="Arial" w:hAnsi="Arial" w:cs="Arial"/>
          <w:color w:val="000000"/>
          <w:sz w:val="20"/>
          <w:szCs w:val="20"/>
          <w:lang w:val="en-GB"/>
        </w:rPr>
      </w:pPr>
      <w:r w:rsidRPr="00006948">
        <w:rPr>
          <w:rFonts w:ascii="Arial" w:hAnsi="Arial"/>
          <w:color w:val="000000"/>
          <w:sz w:val="20"/>
          <w:szCs w:val="20"/>
          <w:lang w:val="en-GB"/>
        </w:rPr>
        <w:t>You are a post-menopausal woman.</w:t>
      </w:r>
    </w:p>
    <w:p w14:paraId="14F6B795" w14:textId="77777777" w:rsidR="005A4CC2" w:rsidRPr="00006948" w:rsidRDefault="00AA4875" w:rsidP="00B97403">
      <w:pPr>
        <w:numPr>
          <w:ilvl w:val="0"/>
          <w:numId w:val="13"/>
        </w:numPr>
        <w:ind w:left="-483" w:firstLine="0"/>
        <w:rPr>
          <w:rFonts w:ascii="Arial" w:hAnsi="Arial" w:cs="Arial"/>
          <w:color w:val="000000"/>
          <w:sz w:val="20"/>
          <w:szCs w:val="20"/>
          <w:lang w:val="en-GB"/>
        </w:rPr>
      </w:pPr>
      <w:r w:rsidRPr="00006948">
        <w:rPr>
          <w:rFonts w:ascii="Arial" w:hAnsi="Arial"/>
          <w:color w:val="000000"/>
          <w:sz w:val="20"/>
          <w:szCs w:val="20"/>
          <w:lang w:val="en-GB"/>
        </w:rPr>
        <w:t>You or anybody in your family have coronary artery disease.</w:t>
      </w:r>
    </w:p>
    <w:p w14:paraId="57ED8BDB" w14:textId="60F0DFF8" w:rsidR="00136618" w:rsidRPr="00006948" w:rsidRDefault="00AA4875" w:rsidP="007776AC">
      <w:pPr>
        <w:numPr>
          <w:ilvl w:val="0"/>
          <w:numId w:val="13"/>
        </w:numPr>
        <w:ind w:left="0" w:hanging="483"/>
        <w:rPr>
          <w:rFonts w:ascii="Arial" w:hAnsi="Arial" w:cs="Arial"/>
          <w:color w:val="000000"/>
          <w:sz w:val="20"/>
          <w:szCs w:val="20"/>
          <w:lang w:val="en-GB"/>
        </w:rPr>
      </w:pPr>
      <w:r w:rsidRPr="00006948">
        <w:rPr>
          <w:rFonts w:ascii="Arial" w:hAnsi="Arial"/>
          <w:color w:val="000000"/>
          <w:sz w:val="20"/>
          <w:szCs w:val="20"/>
          <w:lang w:val="en-GB"/>
        </w:rPr>
        <w:t xml:space="preserve">You have ever been told that you may have an increased risk of heart disease, consult your doctor before using </w:t>
      </w:r>
      <w:r w:rsidR="00081DEB">
        <w:rPr>
          <w:rFonts w:ascii="Arial" w:hAnsi="Arial"/>
          <w:color w:val="000000"/>
          <w:sz w:val="20"/>
          <w:szCs w:val="20"/>
          <w:lang w:val="en-GB"/>
        </w:rPr>
        <w:t>Paracetamol</w:t>
      </w:r>
      <w:r w:rsidRPr="00006948">
        <w:rPr>
          <w:rFonts w:ascii="Arial" w:hAnsi="Arial"/>
          <w:color w:val="000000"/>
          <w:sz w:val="20"/>
          <w:szCs w:val="20"/>
          <w:vertAlign w:val="superscript"/>
          <w:lang w:val="en-GB"/>
        </w:rPr>
        <w:t>®</w:t>
      </w:r>
      <w:r w:rsidRPr="00006948">
        <w:rPr>
          <w:rFonts w:ascii="Arial" w:hAnsi="Arial"/>
          <w:color w:val="000000"/>
          <w:sz w:val="20"/>
          <w:szCs w:val="20"/>
          <w:lang w:val="en-GB"/>
        </w:rPr>
        <w:t>.</w:t>
      </w:r>
    </w:p>
    <w:p w14:paraId="4F1B4602" w14:textId="77777777" w:rsidR="003E2971" w:rsidRDefault="003E2971" w:rsidP="00BA146B">
      <w:pPr>
        <w:ind w:left="-843" w:firstLine="360"/>
        <w:rPr>
          <w:rFonts w:ascii="Arial" w:hAnsi="Arial" w:cs="Arial"/>
          <w:color w:val="000000"/>
          <w:sz w:val="20"/>
          <w:szCs w:val="20"/>
          <w:lang w:val="en-GB"/>
        </w:rPr>
      </w:pPr>
    </w:p>
    <w:p w14:paraId="64599D08" w14:textId="77777777" w:rsidR="003E2971" w:rsidRDefault="003E2971" w:rsidP="00BA146B">
      <w:pPr>
        <w:ind w:left="-843" w:firstLine="360"/>
        <w:rPr>
          <w:rFonts w:ascii="Arial" w:hAnsi="Arial" w:cs="Arial"/>
          <w:color w:val="000000"/>
          <w:sz w:val="20"/>
          <w:szCs w:val="20"/>
          <w:lang w:val="en-GB"/>
        </w:rPr>
      </w:pPr>
    </w:p>
    <w:p w14:paraId="5CEA21BB" w14:textId="77777777" w:rsidR="003E2971" w:rsidRDefault="003E2971" w:rsidP="00BA146B">
      <w:pPr>
        <w:ind w:left="-843" w:firstLine="360"/>
        <w:rPr>
          <w:rFonts w:ascii="Arial" w:hAnsi="Arial" w:cs="Arial"/>
          <w:color w:val="000000"/>
          <w:sz w:val="20"/>
          <w:szCs w:val="20"/>
          <w:lang w:val="en-GB"/>
        </w:rPr>
      </w:pPr>
    </w:p>
    <w:p w14:paraId="1D1CFD5E" w14:textId="77777777" w:rsidR="003E2971" w:rsidRDefault="003E2971" w:rsidP="00BA146B">
      <w:pPr>
        <w:ind w:left="-843" w:firstLine="360"/>
        <w:rPr>
          <w:rFonts w:ascii="Arial" w:hAnsi="Arial" w:cs="Arial"/>
          <w:color w:val="000000"/>
          <w:sz w:val="20"/>
          <w:szCs w:val="20"/>
          <w:lang w:val="en-GB"/>
        </w:rPr>
      </w:pPr>
    </w:p>
    <w:p w14:paraId="7C30D157" w14:textId="77777777" w:rsidR="00136618" w:rsidRPr="00006948" w:rsidRDefault="00507CD8" w:rsidP="003E2971">
      <w:pPr>
        <w:ind w:left="-843" w:firstLine="276"/>
        <w:rPr>
          <w:rFonts w:ascii="Arial" w:hAnsi="Arial" w:cs="Arial"/>
          <w:b/>
          <w:bCs/>
          <w:color w:val="000000"/>
          <w:sz w:val="20"/>
          <w:szCs w:val="20"/>
          <w:lang w:val="en-GB"/>
        </w:rPr>
      </w:pPr>
      <w:r w:rsidRPr="00006948">
        <w:rPr>
          <w:rFonts w:ascii="Arial" w:hAnsi="Arial"/>
          <w:b/>
          <w:bCs/>
          <w:color w:val="000000"/>
          <w:sz w:val="20"/>
          <w:szCs w:val="20"/>
          <w:lang w:val="en-GB"/>
        </w:rPr>
        <w:lastRenderedPageBreak/>
        <w:t xml:space="preserve">Repeat </w:t>
      </w:r>
      <w:r w:rsidR="00AA4875" w:rsidRPr="00006948">
        <w:rPr>
          <w:rFonts w:ascii="Arial" w:hAnsi="Arial"/>
          <w:b/>
          <w:bCs/>
          <w:color w:val="000000"/>
          <w:sz w:val="20"/>
          <w:szCs w:val="20"/>
          <w:lang w:val="en-GB"/>
        </w:rPr>
        <w:t>use of migraine medicines</w:t>
      </w:r>
    </w:p>
    <w:p w14:paraId="77DC00C5" w14:textId="3F3BC635" w:rsidR="00515C38" w:rsidRPr="00006948" w:rsidRDefault="00AA4875" w:rsidP="003E2971">
      <w:pPr>
        <w:ind w:left="-567"/>
        <w:rPr>
          <w:rFonts w:ascii="Arial" w:hAnsi="Arial" w:cs="Arial"/>
          <w:color w:val="000000"/>
          <w:sz w:val="20"/>
          <w:szCs w:val="20"/>
          <w:lang w:val="en-GB"/>
        </w:rPr>
      </w:pPr>
      <w:r w:rsidRPr="00006948">
        <w:rPr>
          <w:rFonts w:ascii="Arial" w:hAnsi="Arial"/>
          <w:color w:val="000000"/>
          <w:sz w:val="20"/>
          <w:szCs w:val="20"/>
          <w:lang w:val="en-GB"/>
        </w:rPr>
        <w:t xml:space="preserve">If you </w:t>
      </w:r>
      <w:bookmarkStart w:id="2" w:name="_Hlk67907044"/>
      <w:r w:rsidR="00507CD8" w:rsidRPr="00006948">
        <w:rPr>
          <w:rFonts w:ascii="Arial" w:hAnsi="Arial"/>
          <w:color w:val="000000"/>
          <w:sz w:val="20"/>
          <w:szCs w:val="20"/>
          <w:lang w:val="en-GB"/>
        </w:rPr>
        <w:t xml:space="preserve">repeatedly </w:t>
      </w:r>
      <w:bookmarkEnd w:id="2"/>
      <w:r w:rsidRPr="00006948">
        <w:rPr>
          <w:rFonts w:ascii="Arial" w:hAnsi="Arial"/>
          <w:color w:val="000000"/>
          <w:sz w:val="20"/>
          <w:szCs w:val="20"/>
          <w:lang w:val="en-GB"/>
        </w:rPr>
        <w:t xml:space="preserve">use </w:t>
      </w:r>
      <w:r w:rsidR="00081DEB">
        <w:rPr>
          <w:rFonts w:ascii="Arial" w:hAnsi="Arial"/>
          <w:color w:val="000000"/>
          <w:sz w:val="20"/>
          <w:szCs w:val="20"/>
          <w:lang w:val="en-GB"/>
        </w:rPr>
        <w:t>Paracetamol</w:t>
      </w:r>
      <w:r w:rsidRPr="00006948">
        <w:rPr>
          <w:rFonts w:ascii="Arial" w:hAnsi="Arial"/>
          <w:color w:val="000000"/>
          <w:sz w:val="20"/>
          <w:szCs w:val="20"/>
          <w:vertAlign w:val="superscript"/>
          <w:lang w:val="en-GB"/>
        </w:rPr>
        <w:t>®</w:t>
      </w:r>
      <w:r w:rsidRPr="00006948">
        <w:rPr>
          <w:rFonts w:ascii="Arial" w:hAnsi="Arial"/>
          <w:color w:val="000000"/>
          <w:sz w:val="20"/>
          <w:szCs w:val="20"/>
          <w:lang w:val="en-GB"/>
        </w:rPr>
        <w:t xml:space="preserve"> or any medicines for the treatment of migraine</w:t>
      </w:r>
      <w:r w:rsidR="00B4774F" w:rsidRPr="00006948">
        <w:rPr>
          <w:rFonts w:ascii="Arial" w:hAnsi="Arial"/>
          <w:color w:val="000000"/>
          <w:sz w:val="20"/>
          <w:szCs w:val="20"/>
          <w:lang w:val="en-GB"/>
        </w:rPr>
        <w:t>s</w:t>
      </w:r>
      <w:r w:rsidRPr="00006948">
        <w:rPr>
          <w:rFonts w:ascii="Arial" w:hAnsi="Arial"/>
          <w:color w:val="000000"/>
          <w:sz w:val="20"/>
          <w:szCs w:val="20"/>
          <w:lang w:val="en-GB"/>
        </w:rPr>
        <w:t xml:space="preserve"> over several days or weeks, this can cause daily long-term headaches. Tell your doctor if you experience this, as you might need to stop treatment for a while.</w:t>
      </w:r>
    </w:p>
    <w:p w14:paraId="4E1683AC" w14:textId="77777777" w:rsidR="00515C38" w:rsidRPr="00006948" w:rsidRDefault="00515C38" w:rsidP="00515C38">
      <w:pPr>
        <w:ind w:left="-843"/>
        <w:rPr>
          <w:rFonts w:ascii="Arial" w:hAnsi="Arial" w:cs="Arial"/>
          <w:color w:val="000000"/>
          <w:sz w:val="20"/>
          <w:szCs w:val="20"/>
          <w:rtl/>
          <w:lang w:val="en-GB"/>
        </w:rPr>
      </w:pPr>
    </w:p>
    <w:p w14:paraId="50C62BEF" w14:textId="77777777" w:rsidR="007448CD" w:rsidRPr="00006948" w:rsidRDefault="00AA4875" w:rsidP="00B87D1C">
      <w:pPr>
        <w:ind w:left="-625"/>
        <w:outlineLvl w:val="0"/>
        <w:rPr>
          <w:rFonts w:ascii="Arial" w:hAnsi="Arial" w:cs="Arial"/>
          <w:color w:val="000000"/>
          <w:sz w:val="20"/>
          <w:szCs w:val="20"/>
          <w:lang w:val="en-GB"/>
        </w:rPr>
      </w:pPr>
      <w:r w:rsidRPr="00006948">
        <w:rPr>
          <w:rFonts w:ascii="Arial" w:hAnsi="Arial"/>
          <w:b/>
          <w:bCs/>
          <w:color w:val="000000"/>
          <w:sz w:val="20"/>
          <w:szCs w:val="20"/>
          <w:lang w:val="en-GB"/>
        </w:rPr>
        <w:t xml:space="preserve">Children and adolescents </w:t>
      </w:r>
    </w:p>
    <w:p w14:paraId="5D90507B" w14:textId="77777777" w:rsidR="00515C38" w:rsidRPr="00006948" w:rsidRDefault="00AA4875" w:rsidP="00515C38">
      <w:pPr>
        <w:ind w:left="-625"/>
        <w:outlineLvl w:val="0"/>
        <w:rPr>
          <w:rFonts w:ascii="Arial" w:hAnsi="Arial" w:cs="Arial"/>
          <w:color w:val="000000"/>
          <w:sz w:val="20"/>
          <w:szCs w:val="20"/>
          <w:lang w:val="en-GB"/>
        </w:rPr>
      </w:pPr>
      <w:r w:rsidRPr="00006948">
        <w:rPr>
          <w:rFonts w:ascii="Arial" w:hAnsi="Arial"/>
          <w:color w:val="000000"/>
          <w:sz w:val="20"/>
          <w:szCs w:val="20"/>
          <w:lang w:val="en-GB"/>
        </w:rPr>
        <w:t xml:space="preserve">This medicine is not </w:t>
      </w:r>
      <w:r w:rsidR="00B87D1C" w:rsidRPr="00006948">
        <w:rPr>
          <w:rFonts w:ascii="Arial" w:hAnsi="Arial"/>
          <w:color w:val="000000"/>
          <w:sz w:val="20"/>
          <w:szCs w:val="20"/>
          <w:lang w:val="en-GB"/>
        </w:rPr>
        <w:t>intended for</w:t>
      </w:r>
      <w:r w:rsidRPr="00006948">
        <w:rPr>
          <w:rFonts w:ascii="Arial" w:hAnsi="Arial"/>
          <w:color w:val="000000"/>
          <w:sz w:val="20"/>
          <w:szCs w:val="20"/>
          <w:lang w:val="en-GB"/>
        </w:rPr>
        <w:t xml:space="preserve"> children and adolescents under 18 years of age.</w:t>
      </w:r>
    </w:p>
    <w:p w14:paraId="046C64AA" w14:textId="77777777" w:rsidR="00515C38" w:rsidRPr="00006948" w:rsidRDefault="00515C38" w:rsidP="00515C38">
      <w:pPr>
        <w:ind w:left="-625"/>
        <w:outlineLvl w:val="0"/>
        <w:rPr>
          <w:rFonts w:ascii="Arial" w:hAnsi="Arial" w:cs="Arial"/>
          <w:color w:val="000000"/>
          <w:sz w:val="20"/>
          <w:szCs w:val="20"/>
          <w:rtl/>
          <w:lang w:val="en-GB"/>
        </w:rPr>
      </w:pPr>
    </w:p>
    <w:p w14:paraId="4D5E8966" w14:textId="77777777" w:rsidR="006B5245" w:rsidRPr="00006948" w:rsidRDefault="00AA4875" w:rsidP="00515C38">
      <w:pPr>
        <w:ind w:left="-625"/>
        <w:outlineLvl w:val="0"/>
        <w:rPr>
          <w:rFonts w:ascii="Arial" w:hAnsi="Arial" w:cs="Arial"/>
          <w:color w:val="000000"/>
          <w:sz w:val="20"/>
          <w:szCs w:val="20"/>
          <w:lang w:val="en-GB"/>
        </w:rPr>
      </w:pPr>
      <w:r w:rsidRPr="00006948">
        <w:rPr>
          <w:rFonts w:ascii="Arial" w:hAnsi="Arial"/>
          <w:b/>
          <w:bCs/>
          <w:color w:val="000000"/>
          <w:sz w:val="20"/>
          <w:szCs w:val="20"/>
          <w:lang w:val="en-GB"/>
        </w:rPr>
        <w:t>Elderly</w:t>
      </w:r>
    </w:p>
    <w:p w14:paraId="3EC9FE5F" w14:textId="77777777" w:rsidR="00A82330" w:rsidRPr="00006948" w:rsidRDefault="00AA4875" w:rsidP="00A82330">
      <w:pPr>
        <w:ind w:left="-625"/>
        <w:outlineLvl w:val="0"/>
        <w:rPr>
          <w:rFonts w:ascii="Arial" w:hAnsi="Arial" w:cs="Arial"/>
          <w:color w:val="000000"/>
          <w:sz w:val="20"/>
          <w:szCs w:val="20"/>
          <w:lang w:val="en-GB"/>
        </w:rPr>
      </w:pPr>
      <w:r w:rsidRPr="00006948">
        <w:rPr>
          <w:rFonts w:ascii="Arial" w:hAnsi="Arial"/>
          <w:color w:val="000000"/>
          <w:sz w:val="20"/>
          <w:szCs w:val="20"/>
          <w:lang w:val="en-GB"/>
        </w:rPr>
        <w:t xml:space="preserve">This medicine is not intended for </w:t>
      </w:r>
      <w:r w:rsidR="0042490B">
        <w:rPr>
          <w:rFonts w:ascii="Arial" w:hAnsi="Arial"/>
          <w:color w:val="000000"/>
          <w:sz w:val="20"/>
          <w:szCs w:val="20"/>
          <w:lang w:val="en-GB"/>
        </w:rPr>
        <w:t>patients</w:t>
      </w:r>
      <w:r w:rsidRPr="00006948">
        <w:rPr>
          <w:rFonts w:ascii="Arial" w:hAnsi="Arial"/>
          <w:color w:val="000000"/>
          <w:sz w:val="20"/>
          <w:szCs w:val="20"/>
          <w:lang w:val="en-GB"/>
        </w:rPr>
        <w:t xml:space="preserve"> over 65 years of age.</w:t>
      </w:r>
    </w:p>
    <w:p w14:paraId="66306710" w14:textId="77777777" w:rsidR="00157EB4" w:rsidRPr="00006948" w:rsidRDefault="00157EB4" w:rsidP="00A82330">
      <w:pPr>
        <w:ind w:left="-625"/>
        <w:outlineLvl w:val="0"/>
        <w:rPr>
          <w:rFonts w:ascii="Arial" w:hAnsi="Arial" w:cs="Arial"/>
          <w:color w:val="000000"/>
          <w:sz w:val="20"/>
          <w:szCs w:val="20"/>
          <w:rtl/>
          <w:lang w:val="en-GB"/>
        </w:rPr>
      </w:pPr>
    </w:p>
    <w:p w14:paraId="69EEC7DF" w14:textId="77777777" w:rsidR="00157EB4" w:rsidRPr="00006948" w:rsidRDefault="00AA4875" w:rsidP="00A82330">
      <w:pPr>
        <w:ind w:left="-625"/>
        <w:outlineLvl w:val="0"/>
        <w:rPr>
          <w:rFonts w:ascii="Arial" w:hAnsi="Arial" w:cs="Arial"/>
          <w:b/>
          <w:bCs/>
          <w:color w:val="000000"/>
          <w:sz w:val="20"/>
          <w:szCs w:val="20"/>
          <w:lang w:val="en-GB"/>
        </w:rPr>
      </w:pPr>
      <w:r w:rsidRPr="00006948">
        <w:rPr>
          <w:rFonts w:ascii="Arial" w:hAnsi="Arial"/>
          <w:b/>
          <w:bCs/>
          <w:color w:val="000000"/>
          <w:sz w:val="20"/>
          <w:szCs w:val="20"/>
          <w:lang w:val="en-GB"/>
        </w:rPr>
        <w:t>Patients with kidney impairment</w:t>
      </w:r>
    </w:p>
    <w:p w14:paraId="0876A7E8" w14:textId="77777777" w:rsidR="00157EB4" w:rsidRPr="00006948" w:rsidRDefault="00AA4875" w:rsidP="00A82330">
      <w:pPr>
        <w:ind w:left="-625"/>
        <w:outlineLvl w:val="0"/>
        <w:rPr>
          <w:rFonts w:ascii="Arial" w:hAnsi="Arial" w:cs="Arial"/>
          <w:color w:val="000000"/>
          <w:sz w:val="20"/>
          <w:szCs w:val="20"/>
          <w:lang w:val="en-GB"/>
        </w:rPr>
      </w:pPr>
      <w:r w:rsidRPr="00006948">
        <w:rPr>
          <w:rFonts w:ascii="Arial" w:hAnsi="Arial"/>
          <w:color w:val="000000"/>
          <w:sz w:val="20"/>
          <w:szCs w:val="20"/>
          <w:lang w:val="en-GB"/>
        </w:rPr>
        <w:t>This medicine can be used in patients with mild or moderate kidney impairment. In these patients, a starting dose of 20 mg is recommended, and the maximum daily dose is 40 mg. Your doctor will adjust the dose.</w:t>
      </w:r>
    </w:p>
    <w:p w14:paraId="4B14265A" w14:textId="77777777" w:rsidR="00157EB4" w:rsidRPr="00006948" w:rsidRDefault="00157EB4" w:rsidP="00A82330">
      <w:pPr>
        <w:ind w:left="-625"/>
        <w:outlineLvl w:val="0"/>
        <w:rPr>
          <w:rFonts w:ascii="Arial" w:hAnsi="Arial" w:cs="Arial"/>
          <w:color w:val="000000"/>
          <w:sz w:val="20"/>
          <w:szCs w:val="20"/>
          <w:rtl/>
          <w:lang w:val="en-GB"/>
        </w:rPr>
      </w:pPr>
    </w:p>
    <w:p w14:paraId="5F1037F0" w14:textId="77777777" w:rsidR="00157EB4" w:rsidRPr="00006948" w:rsidRDefault="00AA4875" w:rsidP="00A82330">
      <w:pPr>
        <w:ind w:left="-625"/>
        <w:outlineLvl w:val="0"/>
        <w:rPr>
          <w:rFonts w:ascii="Arial" w:hAnsi="Arial" w:cs="Arial"/>
          <w:b/>
          <w:bCs/>
          <w:color w:val="000000"/>
          <w:sz w:val="20"/>
          <w:szCs w:val="20"/>
          <w:lang w:val="en-GB"/>
        </w:rPr>
      </w:pPr>
      <w:r w:rsidRPr="00006948">
        <w:rPr>
          <w:rFonts w:ascii="Arial" w:hAnsi="Arial"/>
          <w:b/>
          <w:bCs/>
          <w:color w:val="000000"/>
          <w:sz w:val="20"/>
          <w:szCs w:val="20"/>
          <w:lang w:val="en-GB"/>
        </w:rPr>
        <w:t>Patients with liver impairment</w:t>
      </w:r>
    </w:p>
    <w:p w14:paraId="0C3EEBF3" w14:textId="77777777" w:rsidR="00157EB4" w:rsidRPr="00006948" w:rsidRDefault="00AA4875" w:rsidP="00157EB4">
      <w:pPr>
        <w:ind w:left="-625"/>
        <w:outlineLvl w:val="0"/>
        <w:rPr>
          <w:rFonts w:ascii="Arial" w:hAnsi="Arial" w:cs="Arial"/>
          <w:color w:val="000000"/>
          <w:sz w:val="20"/>
          <w:szCs w:val="20"/>
          <w:lang w:val="en-GB"/>
        </w:rPr>
      </w:pPr>
      <w:r w:rsidRPr="00006948">
        <w:rPr>
          <w:rFonts w:ascii="Arial" w:hAnsi="Arial"/>
          <w:color w:val="000000"/>
          <w:sz w:val="20"/>
          <w:szCs w:val="20"/>
          <w:lang w:val="en-GB"/>
        </w:rPr>
        <w:t>This medicine can be used in patients with mild or moderate liver impairment and no dose adjustment is required.</w:t>
      </w:r>
    </w:p>
    <w:p w14:paraId="64EE831F" w14:textId="77777777" w:rsidR="00F75DA9" w:rsidRPr="00006948" w:rsidRDefault="00F75DA9" w:rsidP="00157EB4">
      <w:pPr>
        <w:ind w:left="-625"/>
        <w:outlineLvl w:val="0"/>
        <w:rPr>
          <w:rFonts w:ascii="Arial" w:hAnsi="Arial" w:cs="Arial"/>
          <w:color w:val="000000"/>
          <w:sz w:val="20"/>
          <w:szCs w:val="20"/>
          <w:rtl/>
          <w:lang w:val="en-GB"/>
        </w:rPr>
      </w:pPr>
    </w:p>
    <w:p w14:paraId="2D291ECB" w14:textId="77777777" w:rsidR="00F75DA9" w:rsidRPr="00006948" w:rsidRDefault="00AA4875" w:rsidP="00157EB4">
      <w:pPr>
        <w:ind w:left="-625"/>
        <w:outlineLvl w:val="0"/>
        <w:rPr>
          <w:rFonts w:ascii="Arial" w:hAnsi="Arial" w:cs="Arial"/>
          <w:b/>
          <w:bCs/>
          <w:color w:val="000000"/>
          <w:sz w:val="20"/>
          <w:szCs w:val="20"/>
          <w:lang w:val="en-GB"/>
        </w:rPr>
      </w:pPr>
      <w:r w:rsidRPr="00006948">
        <w:rPr>
          <w:rFonts w:ascii="Arial" w:hAnsi="Arial"/>
          <w:b/>
          <w:bCs/>
          <w:color w:val="000000"/>
          <w:sz w:val="20"/>
          <w:szCs w:val="20"/>
          <w:lang w:val="en-GB"/>
        </w:rPr>
        <w:t>Tests and follow-up</w:t>
      </w:r>
    </w:p>
    <w:p w14:paraId="1D8F261E" w14:textId="77777777" w:rsidR="00F75DA9" w:rsidRPr="00006948" w:rsidRDefault="00AA4875" w:rsidP="00157EB4">
      <w:pPr>
        <w:ind w:left="-625"/>
        <w:outlineLvl w:val="0"/>
        <w:rPr>
          <w:rFonts w:ascii="Arial" w:hAnsi="Arial" w:cs="Arial"/>
          <w:color w:val="000000"/>
          <w:sz w:val="20"/>
          <w:szCs w:val="20"/>
          <w:lang w:val="en-GB"/>
        </w:rPr>
      </w:pPr>
      <w:r w:rsidRPr="00006948">
        <w:rPr>
          <w:rFonts w:ascii="Arial" w:hAnsi="Arial"/>
          <w:color w:val="000000"/>
          <w:sz w:val="20"/>
          <w:szCs w:val="20"/>
          <w:lang w:val="en-GB"/>
        </w:rPr>
        <w:t xml:space="preserve">During treatment, your doctor may refer you for a blood test to check for </w:t>
      </w:r>
      <w:r w:rsidR="008240B3" w:rsidRPr="00006948">
        <w:rPr>
          <w:rFonts w:ascii="Arial" w:hAnsi="Arial"/>
          <w:color w:val="000000"/>
          <w:sz w:val="20"/>
          <w:szCs w:val="20"/>
          <w:lang w:val="en-GB"/>
        </w:rPr>
        <w:t xml:space="preserve">elevated </w:t>
      </w:r>
      <w:r w:rsidRPr="00006948">
        <w:rPr>
          <w:rFonts w:ascii="Arial" w:hAnsi="Arial"/>
          <w:color w:val="000000"/>
          <w:sz w:val="20"/>
          <w:szCs w:val="20"/>
          <w:lang w:val="en-GB"/>
        </w:rPr>
        <w:t>liver enzymes and other blood problems.</w:t>
      </w:r>
    </w:p>
    <w:p w14:paraId="17B6149C" w14:textId="77777777" w:rsidR="00F75DA9" w:rsidRPr="00006948" w:rsidRDefault="00F75DA9" w:rsidP="00F75DA9">
      <w:pPr>
        <w:outlineLvl w:val="0"/>
        <w:rPr>
          <w:rFonts w:ascii="Arial" w:hAnsi="Arial" w:cs="Arial"/>
          <w:color w:val="000000"/>
          <w:sz w:val="20"/>
          <w:szCs w:val="20"/>
          <w:rtl/>
          <w:lang w:val="en-GB"/>
        </w:rPr>
      </w:pPr>
    </w:p>
    <w:p w14:paraId="3F4151A1" w14:textId="77777777" w:rsidR="00A82330" w:rsidRPr="00006948" w:rsidRDefault="00A82330" w:rsidP="005F7E92">
      <w:pPr>
        <w:ind w:left="-483"/>
        <w:rPr>
          <w:rFonts w:ascii="Arial" w:hAnsi="Arial" w:cs="Arial"/>
          <w:b/>
          <w:bCs/>
          <w:color w:val="000000"/>
          <w:sz w:val="20"/>
          <w:szCs w:val="20"/>
          <w:u w:val="single"/>
          <w:rtl/>
          <w:lang w:val="en-GB"/>
        </w:rPr>
      </w:pPr>
    </w:p>
    <w:p w14:paraId="47E566BA" w14:textId="77777777" w:rsidR="007448CD" w:rsidRPr="00006948" w:rsidRDefault="00AA4875" w:rsidP="00D30D01">
      <w:pPr>
        <w:ind w:left="-483" w:hanging="142"/>
        <w:rPr>
          <w:rFonts w:ascii="Arial" w:hAnsi="Arial" w:cs="Arial"/>
          <w:b/>
          <w:bCs/>
          <w:color w:val="000000"/>
          <w:sz w:val="20"/>
          <w:szCs w:val="20"/>
          <w:lang w:val="en-GB"/>
        </w:rPr>
      </w:pPr>
      <w:r w:rsidRPr="00006948">
        <w:rPr>
          <w:rFonts w:ascii="Arial" w:hAnsi="Arial"/>
          <w:b/>
          <w:bCs/>
          <w:color w:val="000000"/>
          <w:sz w:val="20"/>
          <w:szCs w:val="20"/>
          <w:lang w:val="en-GB"/>
        </w:rPr>
        <w:t>Drug interactions</w:t>
      </w:r>
    </w:p>
    <w:p w14:paraId="46A2D439" w14:textId="77777777" w:rsidR="007448CD" w:rsidRPr="00006948" w:rsidRDefault="007448CD" w:rsidP="005F7E92">
      <w:pPr>
        <w:ind w:left="-483"/>
        <w:rPr>
          <w:rFonts w:ascii="Arial" w:hAnsi="Arial" w:cs="Arial"/>
          <w:b/>
          <w:bCs/>
          <w:color w:val="000000"/>
          <w:sz w:val="20"/>
          <w:szCs w:val="20"/>
          <w:u w:val="single"/>
          <w:rtl/>
          <w:lang w:val="en-GB"/>
        </w:rPr>
      </w:pPr>
    </w:p>
    <w:p w14:paraId="6FB462B3" w14:textId="77777777" w:rsidR="00F62B76" w:rsidRPr="00006948" w:rsidRDefault="00AA4875" w:rsidP="00F62B76">
      <w:pPr>
        <w:ind w:left="-625" w:right="-709"/>
        <w:rPr>
          <w:rFonts w:ascii="Arial" w:hAnsi="Arial" w:cs="Arial"/>
          <w:color w:val="000000"/>
          <w:sz w:val="20"/>
          <w:szCs w:val="20"/>
          <w:lang w:val="en-GB"/>
        </w:rPr>
      </w:pPr>
      <w:r w:rsidRPr="00006948">
        <w:rPr>
          <w:rFonts w:ascii="Arial" w:hAnsi="Arial"/>
          <w:b/>
          <w:bCs/>
          <w:color w:val="000000"/>
          <w:sz w:val="20"/>
          <w:szCs w:val="20"/>
          <w:lang w:val="en-GB"/>
        </w:rPr>
        <w:t>If you are taking or have recently taken other medicines, including non</w:t>
      </w:r>
      <w:r w:rsidR="00006948" w:rsidRPr="00006948">
        <w:rPr>
          <w:rFonts w:ascii="Arial" w:hAnsi="Arial"/>
          <w:b/>
          <w:bCs/>
          <w:color w:val="000000"/>
          <w:sz w:val="20"/>
          <w:szCs w:val="20"/>
          <w:lang w:val="en-GB"/>
        </w:rPr>
        <w:t>-</w:t>
      </w:r>
      <w:r w:rsidRPr="00006948">
        <w:rPr>
          <w:rFonts w:ascii="Arial" w:hAnsi="Arial"/>
          <w:b/>
          <w:bCs/>
          <w:color w:val="000000"/>
          <w:sz w:val="20"/>
          <w:szCs w:val="20"/>
          <w:lang w:val="en-GB"/>
        </w:rPr>
        <w:t>prescription medicines and dietary supplements, tell your doctor or pharmacist</w:t>
      </w:r>
      <w:r w:rsidRPr="00006948">
        <w:rPr>
          <w:rFonts w:ascii="Arial" w:hAnsi="Arial"/>
          <w:color w:val="000000"/>
          <w:sz w:val="20"/>
          <w:szCs w:val="20"/>
          <w:lang w:val="en-GB"/>
        </w:rPr>
        <w:t>.</w:t>
      </w:r>
    </w:p>
    <w:p w14:paraId="763B5E9E" w14:textId="77777777" w:rsidR="00721723" w:rsidRDefault="00721723" w:rsidP="00823611">
      <w:pPr>
        <w:ind w:left="-625" w:right="-709"/>
        <w:rPr>
          <w:rFonts w:ascii="Arial" w:hAnsi="Arial"/>
          <w:b/>
          <w:bCs/>
          <w:color w:val="000000"/>
          <w:sz w:val="20"/>
          <w:szCs w:val="20"/>
          <w:lang w:val="en-GB"/>
        </w:rPr>
      </w:pPr>
    </w:p>
    <w:p w14:paraId="5EA9BB53" w14:textId="23573A8C" w:rsidR="007448CD" w:rsidRPr="00006948" w:rsidRDefault="00AA4875" w:rsidP="00823611">
      <w:pPr>
        <w:ind w:left="-625" w:right="-709"/>
        <w:rPr>
          <w:rFonts w:ascii="Arial" w:hAnsi="Arial" w:cs="Arial"/>
          <w:b/>
          <w:bCs/>
          <w:color w:val="000000"/>
          <w:sz w:val="20"/>
          <w:szCs w:val="20"/>
          <w:lang w:val="en-GB"/>
        </w:rPr>
      </w:pPr>
      <w:r w:rsidRPr="00006948">
        <w:rPr>
          <w:rFonts w:ascii="Arial" w:hAnsi="Arial"/>
          <w:b/>
          <w:bCs/>
          <w:color w:val="000000"/>
          <w:sz w:val="20"/>
          <w:szCs w:val="20"/>
          <w:lang w:val="en-GB"/>
        </w:rPr>
        <w:t xml:space="preserve">Taking </w:t>
      </w:r>
      <w:r w:rsidR="00081DEB">
        <w:rPr>
          <w:rFonts w:ascii="Arial" w:hAnsi="Arial"/>
          <w:b/>
          <w:bCs/>
          <w:color w:val="000000"/>
          <w:sz w:val="20"/>
          <w:szCs w:val="20"/>
          <w:lang w:val="en-GB"/>
        </w:rPr>
        <w:t>Paracetamol</w:t>
      </w:r>
      <w:r w:rsidRPr="00006948">
        <w:rPr>
          <w:rFonts w:ascii="Arial" w:hAnsi="Arial"/>
          <w:b/>
          <w:bCs/>
          <w:color w:val="000000"/>
          <w:sz w:val="20"/>
          <w:szCs w:val="20"/>
          <w:vertAlign w:val="superscript"/>
          <w:lang w:val="en-GB"/>
        </w:rPr>
        <w:t>®</w:t>
      </w:r>
      <w:r w:rsidRPr="00006948">
        <w:rPr>
          <w:rFonts w:ascii="Arial" w:hAnsi="Arial"/>
          <w:b/>
          <w:bCs/>
          <w:color w:val="000000"/>
          <w:sz w:val="20"/>
          <w:szCs w:val="20"/>
          <w:lang w:val="en-GB"/>
        </w:rPr>
        <w:t xml:space="preserve"> together with some medicines may cause serious side effects. Do not take </w:t>
      </w:r>
      <w:r w:rsidR="00081DEB">
        <w:rPr>
          <w:rFonts w:ascii="Arial" w:hAnsi="Arial"/>
          <w:b/>
          <w:bCs/>
          <w:color w:val="000000"/>
          <w:sz w:val="20"/>
          <w:szCs w:val="20"/>
          <w:lang w:val="en-GB"/>
        </w:rPr>
        <w:t>Paracetamol</w:t>
      </w:r>
      <w:r w:rsidRPr="00006948">
        <w:rPr>
          <w:rFonts w:ascii="Arial" w:hAnsi="Arial"/>
          <w:b/>
          <w:bCs/>
          <w:color w:val="000000"/>
          <w:sz w:val="20"/>
          <w:szCs w:val="20"/>
          <w:vertAlign w:val="superscript"/>
          <w:lang w:val="en-GB"/>
        </w:rPr>
        <w:t>®</w:t>
      </w:r>
      <w:r w:rsidRPr="00006948">
        <w:rPr>
          <w:rFonts w:ascii="Arial" w:hAnsi="Arial"/>
          <w:b/>
          <w:bCs/>
          <w:color w:val="000000"/>
          <w:sz w:val="20"/>
          <w:szCs w:val="20"/>
          <w:lang w:val="en-GB"/>
        </w:rPr>
        <w:t xml:space="preserve"> if:</w:t>
      </w:r>
    </w:p>
    <w:p w14:paraId="30843698" w14:textId="61BD71CF" w:rsidR="007448CD" w:rsidRPr="00006948" w:rsidRDefault="00AA4875" w:rsidP="00260FF3">
      <w:pPr>
        <w:numPr>
          <w:ilvl w:val="0"/>
          <w:numId w:val="22"/>
        </w:numPr>
        <w:ind w:right="-709"/>
        <w:rPr>
          <w:rFonts w:ascii="Arial" w:hAnsi="Arial" w:cs="Arial"/>
          <w:b/>
          <w:bCs/>
          <w:color w:val="000000"/>
          <w:sz w:val="20"/>
          <w:szCs w:val="20"/>
          <w:lang w:val="en-GB"/>
        </w:rPr>
      </w:pPr>
      <w:r w:rsidRPr="00006948">
        <w:rPr>
          <w:rFonts w:ascii="Arial" w:hAnsi="Arial"/>
          <w:color w:val="000000"/>
          <w:sz w:val="20"/>
          <w:szCs w:val="20"/>
          <w:lang w:val="en-GB"/>
        </w:rPr>
        <w:t xml:space="preserve">You have taken ergotamine or medicines like ergotamine (including </w:t>
      </w:r>
      <w:proofErr w:type="spellStart"/>
      <w:r w:rsidRPr="00006948">
        <w:rPr>
          <w:rFonts w:ascii="Arial" w:hAnsi="Arial"/>
          <w:color w:val="000000"/>
          <w:sz w:val="20"/>
          <w:szCs w:val="20"/>
          <w:lang w:val="en-GB"/>
        </w:rPr>
        <w:t>methysergide</w:t>
      </w:r>
      <w:proofErr w:type="spellEnd"/>
      <w:r w:rsidRPr="00006948">
        <w:rPr>
          <w:rFonts w:ascii="Arial" w:hAnsi="Arial"/>
          <w:color w:val="000000"/>
          <w:sz w:val="20"/>
          <w:szCs w:val="20"/>
          <w:lang w:val="en-GB"/>
        </w:rPr>
        <w:t xml:space="preserve">) within 24 hours before or after taking </w:t>
      </w:r>
      <w:r w:rsidR="00081DEB">
        <w:rPr>
          <w:rFonts w:ascii="Arial" w:hAnsi="Arial"/>
          <w:color w:val="000000"/>
          <w:sz w:val="20"/>
          <w:szCs w:val="20"/>
          <w:lang w:val="en-GB"/>
        </w:rPr>
        <w:t>Paracetamol</w:t>
      </w:r>
      <w:r w:rsidRPr="00006948">
        <w:rPr>
          <w:rFonts w:ascii="Arial" w:hAnsi="Arial"/>
          <w:color w:val="000000"/>
          <w:sz w:val="20"/>
          <w:szCs w:val="20"/>
          <w:vertAlign w:val="superscript"/>
          <w:lang w:val="en-GB"/>
        </w:rPr>
        <w:t>®</w:t>
      </w:r>
      <w:r w:rsidRPr="00006948">
        <w:rPr>
          <w:lang w:val="en-GB"/>
        </w:rPr>
        <w:t>.</w:t>
      </w:r>
    </w:p>
    <w:p w14:paraId="5B2F3E15" w14:textId="77777777" w:rsidR="007448CD" w:rsidRPr="00006948" w:rsidRDefault="00AA4875" w:rsidP="007448CD">
      <w:pPr>
        <w:numPr>
          <w:ilvl w:val="0"/>
          <w:numId w:val="17"/>
        </w:numPr>
        <w:ind w:right="-709"/>
        <w:rPr>
          <w:rFonts w:ascii="Arial" w:hAnsi="Arial" w:cs="Arial"/>
          <w:color w:val="000000"/>
          <w:sz w:val="20"/>
          <w:szCs w:val="20"/>
          <w:lang w:val="en-GB"/>
        </w:rPr>
      </w:pPr>
      <w:r w:rsidRPr="00006948">
        <w:rPr>
          <w:rFonts w:ascii="Arial" w:hAnsi="Arial"/>
          <w:color w:val="000000"/>
          <w:sz w:val="20"/>
          <w:szCs w:val="20"/>
          <w:lang w:val="en-GB"/>
        </w:rPr>
        <w:t xml:space="preserve">You are taking any other medicines that end in ‘triptan’ (for example, sumatriptan, rizatriptan, naratriptan, zolmitriptan, </w:t>
      </w:r>
      <w:proofErr w:type="spellStart"/>
      <w:r w:rsidRPr="00006948">
        <w:rPr>
          <w:rFonts w:ascii="Arial" w:hAnsi="Arial"/>
          <w:color w:val="000000"/>
          <w:sz w:val="20"/>
          <w:szCs w:val="20"/>
          <w:lang w:val="en-GB"/>
        </w:rPr>
        <w:t>almotriptan</w:t>
      </w:r>
      <w:proofErr w:type="spellEnd"/>
      <w:r w:rsidRPr="00006948">
        <w:rPr>
          <w:rFonts w:ascii="Arial" w:hAnsi="Arial"/>
          <w:color w:val="000000"/>
          <w:sz w:val="20"/>
          <w:szCs w:val="20"/>
          <w:lang w:val="en-GB"/>
        </w:rPr>
        <w:t xml:space="preserve"> and </w:t>
      </w:r>
      <w:proofErr w:type="spellStart"/>
      <w:r w:rsidRPr="00006948">
        <w:rPr>
          <w:rFonts w:ascii="Arial" w:hAnsi="Arial"/>
          <w:color w:val="000000"/>
          <w:sz w:val="20"/>
          <w:szCs w:val="20"/>
          <w:lang w:val="en-GB"/>
        </w:rPr>
        <w:t>frovatriptan</w:t>
      </w:r>
      <w:proofErr w:type="spellEnd"/>
      <w:r w:rsidRPr="00006948">
        <w:rPr>
          <w:rFonts w:ascii="Arial" w:hAnsi="Arial"/>
          <w:color w:val="000000"/>
          <w:sz w:val="20"/>
          <w:szCs w:val="20"/>
          <w:lang w:val="en-GB"/>
        </w:rPr>
        <w:t>).</w:t>
      </w:r>
    </w:p>
    <w:p w14:paraId="3E6D95CD" w14:textId="4A407260" w:rsidR="007448CD" w:rsidRPr="00006948" w:rsidRDefault="00AA4875" w:rsidP="00823611">
      <w:pPr>
        <w:ind w:left="-625" w:right="-709"/>
        <w:rPr>
          <w:rFonts w:ascii="Arial" w:hAnsi="Arial" w:cs="Arial"/>
          <w:color w:val="000000"/>
          <w:sz w:val="20"/>
          <w:szCs w:val="20"/>
          <w:lang w:val="en-GB"/>
        </w:rPr>
      </w:pPr>
      <w:r w:rsidRPr="00006948">
        <w:rPr>
          <w:rFonts w:ascii="Arial" w:hAnsi="Arial"/>
          <w:color w:val="000000"/>
          <w:sz w:val="20"/>
          <w:szCs w:val="20"/>
          <w:lang w:val="en-GB"/>
        </w:rPr>
        <w:t xml:space="preserve">Some medicines can affect the way </w:t>
      </w:r>
      <w:r w:rsidR="00081DEB">
        <w:rPr>
          <w:rFonts w:ascii="Arial" w:hAnsi="Arial"/>
          <w:color w:val="000000"/>
          <w:sz w:val="20"/>
          <w:szCs w:val="20"/>
          <w:lang w:val="en-GB"/>
        </w:rPr>
        <w:t>Paracetamol</w:t>
      </w:r>
      <w:r w:rsidRPr="00006948">
        <w:rPr>
          <w:rFonts w:ascii="Arial" w:hAnsi="Arial"/>
          <w:color w:val="000000"/>
          <w:sz w:val="20"/>
          <w:szCs w:val="20"/>
          <w:vertAlign w:val="superscript"/>
          <w:lang w:val="en-GB"/>
        </w:rPr>
        <w:t>®</w:t>
      </w:r>
      <w:r w:rsidRPr="00006948">
        <w:rPr>
          <w:rFonts w:ascii="Arial" w:hAnsi="Arial"/>
          <w:color w:val="000000"/>
          <w:sz w:val="20"/>
          <w:szCs w:val="20"/>
          <w:lang w:val="en-GB"/>
        </w:rPr>
        <w:t xml:space="preserve"> works or </w:t>
      </w:r>
      <w:r w:rsidR="00081DEB">
        <w:rPr>
          <w:rFonts w:ascii="Arial" w:hAnsi="Arial"/>
          <w:color w:val="000000"/>
          <w:sz w:val="20"/>
          <w:szCs w:val="20"/>
          <w:lang w:val="en-GB"/>
        </w:rPr>
        <w:t>Paracetamol</w:t>
      </w:r>
      <w:r w:rsidRPr="00006948">
        <w:rPr>
          <w:rFonts w:ascii="Arial" w:hAnsi="Arial"/>
          <w:color w:val="000000"/>
          <w:sz w:val="20"/>
          <w:szCs w:val="20"/>
          <w:vertAlign w:val="superscript"/>
          <w:lang w:val="en-GB"/>
        </w:rPr>
        <w:t>®</w:t>
      </w:r>
      <w:r w:rsidRPr="00006948">
        <w:rPr>
          <w:rFonts w:ascii="Arial" w:hAnsi="Arial"/>
          <w:color w:val="000000"/>
          <w:sz w:val="20"/>
          <w:szCs w:val="20"/>
          <w:lang w:val="en-GB"/>
        </w:rPr>
        <w:t xml:space="preserve"> itself can reduce the effectiveness of other medicines taken at the same time. These include:</w:t>
      </w:r>
    </w:p>
    <w:p w14:paraId="0D18C213" w14:textId="77777777" w:rsidR="000970DB" w:rsidRPr="00006948" w:rsidRDefault="00AA4875" w:rsidP="000970DB">
      <w:pPr>
        <w:numPr>
          <w:ilvl w:val="0"/>
          <w:numId w:val="18"/>
        </w:numPr>
        <w:ind w:right="-709"/>
        <w:rPr>
          <w:rFonts w:ascii="Arial" w:hAnsi="Arial" w:cs="Arial"/>
          <w:color w:val="000000"/>
          <w:sz w:val="20"/>
          <w:szCs w:val="20"/>
          <w:lang w:val="en-GB"/>
        </w:rPr>
      </w:pPr>
      <w:r w:rsidRPr="00006948">
        <w:rPr>
          <w:rFonts w:ascii="Arial" w:hAnsi="Arial"/>
          <w:color w:val="000000"/>
          <w:sz w:val="20"/>
          <w:szCs w:val="20"/>
          <w:lang w:val="en-GB"/>
        </w:rPr>
        <w:t>Drugs used to treat fungal infections (e.g.</w:t>
      </w:r>
      <w:r w:rsidR="005D7909" w:rsidRPr="00006948">
        <w:rPr>
          <w:rFonts w:ascii="Arial" w:hAnsi="Arial"/>
          <w:color w:val="000000"/>
          <w:sz w:val="20"/>
          <w:szCs w:val="20"/>
          <w:lang w:val="en-GB"/>
        </w:rPr>
        <w:t>,</w:t>
      </w:r>
      <w:r w:rsidRPr="00006948">
        <w:rPr>
          <w:rFonts w:ascii="Arial" w:hAnsi="Arial"/>
          <w:color w:val="000000"/>
          <w:sz w:val="20"/>
          <w:szCs w:val="20"/>
          <w:lang w:val="en-GB"/>
        </w:rPr>
        <w:t xml:space="preserve"> ketoconazole and itraconazole).</w:t>
      </w:r>
    </w:p>
    <w:p w14:paraId="09DA1C43" w14:textId="77777777" w:rsidR="000970DB" w:rsidRPr="00006948" w:rsidRDefault="00AA4875" w:rsidP="000970DB">
      <w:pPr>
        <w:numPr>
          <w:ilvl w:val="0"/>
          <w:numId w:val="18"/>
        </w:numPr>
        <w:ind w:right="-709"/>
        <w:rPr>
          <w:rFonts w:ascii="Arial" w:hAnsi="Arial" w:cs="Arial"/>
          <w:color w:val="000000"/>
          <w:sz w:val="20"/>
          <w:szCs w:val="20"/>
          <w:lang w:val="en-GB"/>
        </w:rPr>
      </w:pPr>
      <w:r w:rsidRPr="00006948">
        <w:rPr>
          <w:rFonts w:ascii="Arial" w:hAnsi="Arial"/>
          <w:color w:val="000000"/>
          <w:sz w:val="20"/>
          <w:szCs w:val="20"/>
          <w:lang w:val="en-GB"/>
        </w:rPr>
        <w:t>Drugs used to treat bacterial infections (e.g.</w:t>
      </w:r>
      <w:r w:rsidR="005D7909" w:rsidRPr="00006948">
        <w:rPr>
          <w:rFonts w:ascii="Arial" w:hAnsi="Arial"/>
          <w:color w:val="000000"/>
          <w:sz w:val="20"/>
          <w:szCs w:val="20"/>
          <w:lang w:val="en-GB"/>
        </w:rPr>
        <w:t>,</w:t>
      </w:r>
      <w:r w:rsidRPr="00006948">
        <w:rPr>
          <w:rFonts w:ascii="Arial" w:hAnsi="Arial"/>
          <w:color w:val="000000"/>
          <w:sz w:val="20"/>
          <w:szCs w:val="20"/>
          <w:lang w:val="en-GB"/>
        </w:rPr>
        <w:t xml:space="preserve"> erythromycin, clarithromycin and </w:t>
      </w:r>
      <w:proofErr w:type="spellStart"/>
      <w:r w:rsidRPr="00006948">
        <w:rPr>
          <w:rFonts w:ascii="Arial" w:hAnsi="Arial"/>
          <w:color w:val="000000"/>
          <w:sz w:val="20"/>
          <w:szCs w:val="20"/>
          <w:lang w:val="en-GB"/>
        </w:rPr>
        <w:t>josamycin</w:t>
      </w:r>
      <w:proofErr w:type="spellEnd"/>
      <w:r w:rsidRPr="00006948">
        <w:rPr>
          <w:rFonts w:ascii="Arial" w:hAnsi="Arial"/>
          <w:color w:val="000000"/>
          <w:sz w:val="20"/>
          <w:szCs w:val="20"/>
          <w:lang w:val="en-GB"/>
        </w:rPr>
        <w:t>).</w:t>
      </w:r>
    </w:p>
    <w:p w14:paraId="0F7AE326" w14:textId="77777777" w:rsidR="000970DB" w:rsidRPr="00006948" w:rsidRDefault="00AA4875" w:rsidP="000970DB">
      <w:pPr>
        <w:numPr>
          <w:ilvl w:val="0"/>
          <w:numId w:val="18"/>
        </w:numPr>
        <w:ind w:right="-709"/>
        <w:rPr>
          <w:rFonts w:ascii="Arial" w:hAnsi="Arial" w:cs="Arial"/>
          <w:color w:val="000000"/>
          <w:sz w:val="20"/>
          <w:szCs w:val="20"/>
          <w:lang w:val="en-GB"/>
        </w:rPr>
      </w:pPr>
      <w:r w:rsidRPr="00006948">
        <w:rPr>
          <w:rFonts w:ascii="Arial" w:hAnsi="Arial"/>
          <w:color w:val="000000"/>
          <w:sz w:val="20"/>
          <w:szCs w:val="20"/>
          <w:lang w:val="en-GB"/>
        </w:rPr>
        <w:t>Drugs used to treat AIDS and HIV (e.g.</w:t>
      </w:r>
      <w:r w:rsidR="005D7909" w:rsidRPr="00006948">
        <w:rPr>
          <w:rFonts w:ascii="Arial" w:hAnsi="Arial"/>
          <w:color w:val="000000"/>
          <w:sz w:val="20"/>
          <w:szCs w:val="20"/>
          <w:lang w:val="en-GB"/>
        </w:rPr>
        <w:t>,</w:t>
      </w:r>
      <w:r w:rsidRPr="00006948">
        <w:rPr>
          <w:rFonts w:ascii="Arial" w:hAnsi="Arial"/>
          <w:color w:val="000000"/>
          <w:sz w:val="20"/>
          <w:szCs w:val="20"/>
          <w:lang w:val="en-GB"/>
        </w:rPr>
        <w:t xml:space="preserve"> ritonavir, indinavir and nelfinavir).</w:t>
      </w:r>
    </w:p>
    <w:p w14:paraId="7868F41B" w14:textId="77777777" w:rsidR="000970DB" w:rsidRPr="00006948" w:rsidRDefault="000970DB" w:rsidP="00823611">
      <w:pPr>
        <w:ind w:left="-625" w:right="-709"/>
        <w:rPr>
          <w:rFonts w:ascii="Arial" w:hAnsi="Arial" w:cs="Arial"/>
          <w:color w:val="000000"/>
          <w:sz w:val="20"/>
          <w:szCs w:val="20"/>
          <w:rtl/>
          <w:lang w:val="en-GB"/>
        </w:rPr>
      </w:pPr>
    </w:p>
    <w:p w14:paraId="6D699EB3" w14:textId="77777777" w:rsidR="000970DB" w:rsidRPr="00006948" w:rsidRDefault="000970DB" w:rsidP="00823611">
      <w:pPr>
        <w:ind w:left="-625" w:right="-709"/>
        <w:rPr>
          <w:rFonts w:ascii="Arial" w:hAnsi="Arial" w:cs="Arial"/>
          <w:color w:val="000000"/>
          <w:sz w:val="20"/>
          <w:szCs w:val="20"/>
          <w:rtl/>
          <w:lang w:val="en-GB"/>
        </w:rPr>
      </w:pPr>
    </w:p>
    <w:p w14:paraId="07FA32A4" w14:textId="6FC3B49D" w:rsidR="00966861" w:rsidRPr="00006948" w:rsidRDefault="00AA4875" w:rsidP="00D30D01">
      <w:pPr>
        <w:ind w:left="-625" w:right="-284"/>
        <w:rPr>
          <w:rFonts w:ascii="Arial" w:hAnsi="Arial" w:cs="Arial"/>
          <w:color w:val="000000"/>
          <w:sz w:val="20"/>
          <w:szCs w:val="20"/>
          <w:lang w:val="en-GB"/>
        </w:rPr>
      </w:pPr>
      <w:r w:rsidRPr="00006948">
        <w:rPr>
          <w:rFonts w:ascii="Arial" w:hAnsi="Arial"/>
          <w:color w:val="000000"/>
          <w:sz w:val="20"/>
          <w:szCs w:val="20"/>
          <w:lang w:val="en-GB"/>
        </w:rPr>
        <w:t>The herbal preparation St. John’s wort (</w:t>
      </w:r>
      <w:r w:rsidRPr="00006948">
        <w:rPr>
          <w:rFonts w:ascii="Arial" w:hAnsi="Arial"/>
          <w:i/>
          <w:iCs/>
          <w:color w:val="000000"/>
          <w:sz w:val="20"/>
          <w:szCs w:val="20"/>
          <w:lang w:val="en-GB"/>
        </w:rPr>
        <w:t>Hypericum perforatum</w:t>
      </w:r>
      <w:r w:rsidRPr="00006948">
        <w:rPr>
          <w:rFonts w:ascii="Arial" w:hAnsi="Arial"/>
          <w:color w:val="000000"/>
          <w:sz w:val="20"/>
          <w:szCs w:val="20"/>
          <w:lang w:val="en-GB"/>
        </w:rPr>
        <w:t xml:space="preserve">) should not be taken at the same time as </w:t>
      </w:r>
      <w:r w:rsidR="00081DEB">
        <w:rPr>
          <w:rFonts w:ascii="Arial" w:hAnsi="Arial"/>
          <w:color w:val="000000"/>
          <w:sz w:val="20"/>
          <w:szCs w:val="20"/>
          <w:lang w:val="en-GB"/>
        </w:rPr>
        <w:t>Paracetamol</w:t>
      </w:r>
      <w:r w:rsidRPr="00006948">
        <w:rPr>
          <w:rFonts w:ascii="Arial" w:hAnsi="Arial"/>
          <w:color w:val="000000"/>
          <w:sz w:val="20"/>
          <w:szCs w:val="20"/>
          <w:vertAlign w:val="superscript"/>
          <w:lang w:val="en-GB"/>
        </w:rPr>
        <w:t>®</w:t>
      </w:r>
      <w:r w:rsidRPr="00006948">
        <w:rPr>
          <w:rFonts w:ascii="Arial" w:hAnsi="Arial"/>
          <w:color w:val="000000"/>
          <w:sz w:val="20"/>
          <w:szCs w:val="20"/>
          <w:lang w:val="en-GB"/>
        </w:rPr>
        <w:t>. If you already started taking St. John’s wort preparation, consult your doctor before you stop taking it.</w:t>
      </w:r>
    </w:p>
    <w:p w14:paraId="24756990" w14:textId="77777777" w:rsidR="00966861" w:rsidRPr="00006948" w:rsidRDefault="00966861" w:rsidP="000970DB">
      <w:pPr>
        <w:ind w:left="-341" w:right="-284"/>
        <w:rPr>
          <w:rFonts w:ascii="Arial" w:hAnsi="Arial" w:cs="Arial"/>
          <w:color w:val="000000"/>
          <w:sz w:val="20"/>
          <w:szCs w:val="20"/>
          <w:rtl/>
          <w:lang w:val="en-GB"/>
        </w:rPr>
      </w:pPr>
    </w:p>
    <w:p w14:paraId="475F84B1" w14:textId="68B57A27" w:rsidR="00D6538A" w:rsidRPr="00006948" w:rsidRDefault="00AA4875" w:rsidP="00D30D01">
      <w:pPr>
        <w:ind w:left="-625" w:right="-284"/>
        <w:rPr>
          <w:rFonts w:ascii="Arial" w:hAnsi="Arial" w:cs="Arial"/>
          <w:color w:val="000000"/>
          <w:sz w:val="20"/>
          <w:szCs w:val="20"/>
          <w:lang w:val="en-GB"/>
        </w:rPr>
      </w:pPr>
      <w:r w:rsidRPr="00006948">
        <w:rPr>
          <w:rFonts w:ascii="Arial" w:hAnsi="Arial"/>
          <w:color w:val="000000"/>
          <w:sz w:val="20"/>
          <w:szCs w:val="20"/>
          <w:lang w:val="en-GB"/>
        </w:rPr>
        <w:t xml:space="preserve">Tell your doctor before you start treatment with </w:t>
      </w:r>
      <w:r w:rsidR="00081DEB">
        <w:rPr>
          <w:rFonts w:ascii="Arial" w:hAnsi="Arial"/>
          <w:color w:val="000000"/>
          <w:sz w:val="20"/>
          <w:szCs w:val="20"/>
          <w:lang w:val="en-GB"/>
        </w:rPr>
        <w:t>Paracetamol</w:t>
      </w:r>
      <w:r w:rsidRPr="00006948">
        <w:rPr>
          <w:rFonts w:ascii="Arial" w:hAnsi="Arial"/>
          <w:color w:val="000000"/>
          <w:sz w:val="20"/>
          <w:szCs w:val="20"/>
          <w:vertAlign w:val="superscript"/>
          <w:lang w:val="en-GB"/>
        </w:rPr>
        <w:t>®</w:t>
      </w:r>
      <w:r w:rsidRPr="00006948">
        <w:rPr>
          <w:rFonts w:ascii="Arial" w:hAnsi="Arial"/>
          <w:color w:val="000000"/>
          <w:sz w:val="20"/>
          <w:szCs w:val="20"/>
          <w:lang w:val="en-GB"/>
        </w:rPr>
        <w:t xml:space="preserve"> if you are taking medicines in the SSRI* or SNRI** family for depression and other mental disorders. These medicines</w:t>
      </w:r>
      <w:r w:rsidR="00006948" w:rsidRPr="00006948">
        <w:rPr>
          <w:rFonts w:ascii="Arial" w:hAnsi="Arial"/>
          <w:color w:val="000000"/>
          <w:sz w:val="20"/>
          <w:szCs w:val="20"/>
          <w:lang w:val="en-GB"/>
        </w:rPr>
        <w:t xml:space="preserve"> may</w:t>
      </w:r>
      <w:r w:rsidRPr="00006948">
        <w:rPr>
          <w:rFonts w:ascii="Arial" w:hAnsi="Arial"/>
          <w:color w:val="000000"/>
          <w:sz w:val="20"/>
          <w:szCs w:val="20"/>
          <w:lang w:val="en-GB"/>
        </w:rPr>
        <w:t xml:space="preserve"> increase the risk of developing serotonin syndrome during combined use with certain migraine medications. See Section 4, Side effects for more information on the symptoms of serotonin syndrome.</w:t>
      </w:r>
    </w:p>
    <w:p w14:paraId="367249CD" w14:textId="77777777" w:rsidR="00D6538A" w:rsidRPr="00006948" w:rsidRDefault="00AA4875" w:rsidP="00D30D01">
      <w:pPr>
        <w:ind w:left="-341" w:right="-284" w:hanging="284"/>
        <w:rPr>
          <w:rFonts w:ascii="Arial" w:hAnsi="Arial" w:cs="Arial"/>
          <w:color w:val="000000"/>
          <w:sz w:val="20"/>
          <w:szCs w:val="20"/>
          <w:lang w:val="en-GB"/>
        </w:rPr>
      </w:pPr>
      <w:r w:rsidRPr="00006948">
        <w:rPr>
          <w:rFonts w:ascii="Arial" w:hAnsi="Arial"/>
          <w:color w:val="000000"/>
          <w:sz w:val="20"/>
          <w:szCs w:val="20"/>
          <w:lang w:val="en-GB"/>
        </w:rPr>
        <w:t>SSRI</w:t>
      </w:r>
      <w:r w:rsidR="00C73AC6" w:rsidRPr="00006948">
        <w:rPr>
          <w:rFonts w:ascii="Arial" w:hAnsi="Arial"/>
          <w:color w:val="000000"/>
          <w:sz w:val="20"/>
          <w:szCs w:val="20"/>
          <w:lang w:val="en-GB"/>
        </w:rPr>
        <w:t>*</w:t>
      </w:r>
      <w:r w:rsidRPr="00006948">
        <w:rPr>
          <w:rFonts w:ascii="Arial" w:hAnsi="Arial"/>
          <w:color w:val="000000"/>
          <w:sz w:val="20"/>
          <w:szCs w:val="20"/>
          <w:lang w:val="en-GB"/>
        </w:rPr>
        <w:t xml:space="preserve"> - Selective serotonin re-uptake inhibitors.</w:t>
      </w:r>
    </w:p>
    <w:p w14:paraId="59860C98" w14:textId="77777777" w:rsidR="00D6538A" w:rsidRPr="00006948" w:rsidRDefault="00AA4875" w:rsidP="00D30D01">
      <w:pPr>
        <w:ind w:left="-341" w:right="-284" w:hanging="284"/>
        <w:rPr>
          <w:rFonts w:ascii="Arial" w:hAnsi="Arial" w:cs="Arial"/>
          <w:color w:val="000000"/>
          <w:sz w:val="20"/>
          <w:szCs w:val="20"/>
          <w:lang w:val="en-GB"/>
        </w:rPr>
      </w:pPr>
      <w:r w:rsidRPr="00006948">
        <w:rPr>
          <w:rFonts w:ascii="Arial" w:hAnsi="Arial"/>
          <w:color w:val="000000"/>
          <w:sz w:val="20"/>
          <w:szCs w:val="20"/>
          <w:lang w:val="en-GB"/>
        </w:rPr>
        <w:t>SNRI</w:t>
      </w:r>
      <w:r w:rsidR="00C73AC6" w:rsidRPr="00006948">
        <w:rPr>
          <w:rFonts w:ascii="Arial" w:hAnsi="Arial"/>
          <w:color w:val="000000"/>
          <w:sz w:val="20"/>
          <w:szCs w:val="20"/>
          <w:lang w:val="en-GB"/>
        </w:rPr>
        <w:t>**</w:t>
      </w:r>
      <w:r w:rsidRPr="00006948">
        <w:rPr>
          <w:rFonts w:ascii="Arial" w:hAnsi="Arial"/>
          <w:color w:val="000000"/>
          <w:sz w:val="20"/>
          <w:szCs w:val="20"/>
          <w:lang w:val="en-GB"/>
        </w:rPr>
        <w:t xml:space="preserve"> - Serotonin norepinephrine re-uptake inhibitors.</w:t>
      </w:r>
    </w:p>
    <w:p w14:paraId="069E1C3B" w14:textId="77777777" w:rsidR="00D6538A" w:rsidRPr="00006948" w:rsidRDefault="00D6538A" w:rsidP="00D6538A">
      <w:pPr>
        <w:ind w:left="-341" w:right="-284"/>
        <w:rPr>
          <w:rFonts w:ascii="Arial" w:hAnsi="Arial" w:cs="Arial"/>
          <w:color w:val="000000"/>
          <w:sz w:val="20"/>
          <w:szCs w:val="20"/>
          <w:lang w:val="en-GB"/>
        </w:rPr>
      </w:pPr>
    </w:p>
    <w:p w14:paraId="7AADC451" w14:textId="77777777" w:rsidR="000922A3" w:rsidRPr="00006948" w:rsidRDefault="00AA4875" w:rsidP="00833D58">
      <w:pPr>
        <w:ind w:left="-625" w:right="-709"/>
        <w:rPr>
          <w:rFonts w:ascii="Arial" w:hAnsi="Arial" w:cs="Arial"/>
          <w:b/>
          <w:bCs/>
          <w:color w:val="000000"/>
          <w:sz w:val="20"/>
          <w:szCs w:val="20"/>
          <w:lang w:val="en-GB"/>
        </w:rPr>
      </w:pPr>
      <w:r w:rsidRPr="00006948">
        <w:rPr>
          <w:rFonts w:ascii="Arial" w:hAnsi="Arial"/>
          <w:b/>
          <w:bCs/>
          <w:color w:val="000000"/>
          <w:sz w:val="20"/>
          <w:szCs w:val="20"/>
          <w:lang w:val="en-GB"/>
        </w:rPr>
        <w:t>Using this medicine and food</w:t>
      </w:r>
    </w:p>
    <w:p w14:paraId="7751632A" w14:textId="77777777" w:rsidR="00EA05E1" w:rsidRPr="00006948" w:rsidRDefault="00AA4875" w:rsidP="00865964">
      <w:pPr>
        <w:ind w:left="-625" w:right="-709"/>
        <w:rPr>
          <w:rFonts w:ascii="Arial" w:hAnsi="Arial" w:cs="Arial"/>
          <w:color w:val="000000"/>
          <w:sz w:val="20"/>
          <w:szCs w:val="20"/>
          <w:lang w:val="en-GB"/>
        </w:rPr>
      </w:pPr>
      <w:bookmarkStart w:id="3" w:name="OLE_LINK11"/>
      <w:bookmarkStart w:id="4" w:name="OLE_LINK12"/>
      <w:bookmarkEnd w:id="3"/>
      <w:r w:rsidRPr="00006948">
        <w:rPr>
          <w:rFonts w:ascii="Arial" w:hAnsi="Arial"/>
          <w:color w:val="000000"/>
          <w:sz w:val="20"/>
          <w:szCs w:val="20"/>
          <w:lang w:val="en-GB"/>
        </w:rPr>
        <w:t>The medicine can be taken</w:t>
      </w:r>
      <w:bookmarkEnd w:id="4"/>
      <w:r w:rsidRPr="00006948">
        <w:rPr>
          <w:rFonts w:ascii="Arial" w:hAnsi="Arial"/>
          <w:color w:val="000000"/>
          <w:sz w:val="20"/>
          <w:szCs w:val="20"/>
          <w:lang w:val="en-GB"/>
        </w:rPr>
        <w:t xml:space="preserve"> before or after food. </w:t>
      </w:r>
    </w:p>
    <w:p w14:paraId="08563953" w14:textId="77777777" w:rsidR="00EA05E1" w:rsidRPr="00006948" w:rsidRDefault="00EA05E1" w:rsidP="001D2DDC">
      <w:pPr>
        <w:ind w:left="-625" w:right="-709"/>
        <w:rPr>
          <w:rFonts w:ascii="Arial" w:hAnsi="Arial" w:cs="Arial"/>
          <w:b/>
          <w:bCs/>
          <w:color w:val="000000"/>
          <w:sz w:val="20"/>
          <w:szCs w:val="20"/>
          <w:u w:val="single"/>
          <w:rtl/>
          <w:lang w:val="en-GB"/>
        </w:rPr>
      </w:pPr>
    </w:p>
    <w:p w14:paraId="6EE1CA64" w14:textId="77777777" w:rsidR="0082723C" w:rsidRPr="00006948" w:rsidRDefault="00AA4875" w:rsidP="0082723C">
      <w:pPr>
        <w:ind w:left="-625" w:right="-709"/>
        <w:rPr>
          <w:rFonts w:ascii="Arial" w:hAnsi="Arial" w:cs="Arial"/>
          <w:b/>
          <w:bCs/>
          <w:color w:val="000000"/>
          <w:sz w:val="20"/>
          <w:szCs w:val="20"/>
          <w:lang w:val="en-GB"/>
        </w:rPr>
      </w:pPr>
      <w:r w:rsidRPr="00006948">
        <w:rPr>
          <w:rFonts w:ascii="Arial" w:hAnsi="Arial"/>
          <w:b/>
          <w:bCs/>
          <w:color w:val="000000"/>
          <w:sz w:val="20"/>
          <w:szCs w:val="20"/>
          <w:lang w:val="en-GB"/>
        </w:rPr>
        <w:t xml:space="preserve">Pregnancy and breastfeeding </w:t>
      </w:r>
    </w:p>
    <w:p w14:paraId="671E42BB" w14:textId="77777777" w:rsidR="0020436C" w:rsidRPr="00006948" w:rsidRDefault="00AA4875" w:rsidP="00EA05E1">
      <w:pPr>
        <w:ind w:left="-625" w:right="-709"/>
        <w:rPr>
          <w:rFonts w:ascii="Arial" w:hAnsi="Arial" w:cs="Arial"/>
          <w:color w:val="000000"/>
          <w:sz w:val="20"/>
          <w:szCs w:val="20"/>
          <w:lang w:val="en-GB"/>
        </w:rPr>
      </w:pPr>
      <w:r w:rsidRPr="00006948">
        <w:rPr>
          <w:rFonts w:ascii="Arial" w:hAnsi="Arial"/>
          <w:color w:val="000000"/>
          <w:sz w:val="20"/>
          <w:szCs w:val="20"/>
          <w:lang w:val="en-GB"/>
        </w:rPr>
        <w:t>Do not use this medicine without consulting your doctor before starting treatment if you are pregnant or breastfeeding, think you might be pregnant or are planning to become pregnant.</w:t>
      </w:r>
    </w:p>
    <w:p w14:paraId="0EF2E910" w14:textId="77777777" w:rsidR="00865964" w:rsidRPr="00006948" w:rsidRDefault="00AA4875" w:rsidP="00EA05E1">
      <w:pPr>
        <w:ind w:left="-625" w:right="-709"/>
        <w:rPr>
          <w:rFonts w:ascii="Arial" w:hAnsi="Arial" w:cs="Arial"/>
          <w:color w:val="000000"/>
          <w:sz w:val="20"/>
          <w:szCs w:val="20"/>
          <w:lang w:val="en-GB"/>
        </w:rPr>
      </w:pPr>
      <w:r w:rsidRPr="00006948">
        <w:rPr>
          <w:rFonts w:ascii="Arial" w:hAnsi="Arial"/>
          <w:color w:val="000000"/>
          <w:sz w:val="20"/>
          <w:szCs w:val="20"/>
          <w:lang w:val="en-GB"/>
        </w:rPr>
        <w:t>It is recommended to avoid breastfeeding for 24 hours after taking this medicine.</w:t>
      </w:r>
    </w:p>
    <w:p w14:paraId="17E3B839" w14:textId="77777777" w:rsidR="00685DF0" w:rsidRPr="00006948" w:rsidRDefault="00685DF0" w:rsidP="00496525">
      <w:pPr>
        <w:ind w:left="-625" w:right="-709"/>
        <w:rPr>
          <w:rFonts w:ascii="Arial" w:hAnsi="Arial" w:cs="Arial"/>
          <w:b/>
          <w:bCs/>
          <w:color w:val="000000"/>
          <w:sz w:val="20"/>
          <w:szCs w:val="20"/>
          <w:u w:val="single"/>
          <w:rtl/>
          <w:lang w:val="en-GB"/>
        </w:rPr>
      </w:pPr>
    </w:p>
    <w:p w14:paraId="161F1908" w14:textId="77777777" w:rsidR="00DC21EB" w:rsidRPr="00006948" w:rsidRDefault="00AA4875" w:rsidP="00FE594E">
      <w:pPr>
        <w:keepNext/>
        <w:ind w:left="-624" w:right="-709"/>
        <w:rPr>
          <w:rFonts w:ascii="Arial" w:hAnsi="Arial" w:cs="Arial"/>
          <w:b/>
          <w:bCs/>
          <w:color w:val="000000"/>
          <w:sz w:val="20"/>
          <w:szCs w:val="20"/>
          <w:lang w:val="en-GB"/>
        </w:rPr>
      </w:pPr>
      <w:r w:rsidRPr="00006948">
        <w:rPr>
          <w:rFonts w:ascii="Arial" w:hAnsi="Arial"/>
          <w:b/>
          <w:bCs/>
          <w:color w:val="000000"/>
          <w:sz w:val="20"/>
          <w:szCs w:val="20"/>
          <w:lang w:val="en-GB"/>
        </w:rPr>
        <w:lastRenderedPageBreak/>
        <w:t>Driving and using machines</w:t>
      </w:r>
    </w:p>
    <w:p w14:paraId="421015D5" w14:textId="6F70AB48" w:rsidR="00DC21EB" w:rsidRPr="00006948" w:rsidRDefault="00AA4875" w:rsidP="00BC3FA0">
      <w:pPr>
        <w:ind w:left="-625" w:right="-709"/>
        <w:rPr>
          <w:rFonts w:ascii="Arial" w:hAnsi="Arial" w:cs="Arial"/>
          <w:color w:val="000000"/>
          <w:sz w:val="20"/>
          <w:szCs w:val="20"/>
          <w:lang w:val="en-GB"/>
        </w:rPr>
      </w:pPr>
      <w:r w:rsidRPr="00006948">
        <w:rPr>
          <w:rFonts w:ascii="Arial" w:hAnsi="Arial"/>
          <w:color w:val="000000"/>
          <w:sz w:val="20"/>
          <w:szCs w:val="20"/>
          <w:lang w:val="en-GB"/>
        </w:rPr>
        <w:t xml:space="preserve">Use of </w:t>
      </w:r>
      <w:r w:rsidR="00081DEB">
        <w:rPr>
          <w:rFonts w:ascii="Arial" w:hAnsi="Arial"/>
          <w:color w:val="000000"/>
          <w:sz w:val="20"/>
          <w:szCs w:val="20"/>
          <w:lang w:val="en-GB"/>
        </w:rPr>
        <w:t>Paracetamol</w:t>
      </w:r>
      <w:r w:rsidRPr="00006948">
        <w:rPr>
          <w:rFonts w:ascii="Arial" w:hAnsi="Arial"/>
          <w:color w:val="000000"/>
          <w:sz w:val="20"/>
          <w:szCs w:val="20"/>
          <w:vertAlign w:val="superscript"/>
          <w:lang w:val="en-GB"/>
        </w:rPr>
        <w:t>®</w:t>
      </w:r>
      <w:r w:rsidRPr="00006948">
        <w:rPr>
          <w:rFonts w:ascii="Arial" w:hAnsi="Arial"/>
          <w:color w:val="000000"/>
          <w:sz w:val="20"/>
          <w:szCs w:val="20"/>
          <w:lang w:val="en-GB"/>
        </w:rPr>
        <w:t xml:space="preserve"> or the migraine itself may make you sleepy. This medicine may also make you feel dizzy. </w:t>
      </w:r>
      <w:r w:rsidR="00FE594E" w:rsidRPr="00006948">
        <w:rPr>
          <w:rFonts w:ascii="Arial" w:hAnsi="Arial"/>
          <w:color w:val="000000"/>
          <w:sz w:val="20"/>
          <w:szCs w:val="20"/>
          <w:lang w:val="en-GB"/>
        </w:rPr>
        <w:t>Therefore,</w:t>
      </w:r>
      <w:r w:rsidRPr="00006948">
        <w:rPr>
          <w:rFonts w:ascii="Arial" w:hAnsi="Arial"/>
          <w:color w:val="000000"/>
          <w:sz w:val="20"/>
          <w:szCs w:val="20"/>
          <w:lang w:val="en-GB"/>
        </w:rPr>
        <w:t xml:space="preserve"> avoid driving and using machines during the migraine attack or after taking your medicine.</w:t>
      </w:r>
    </w:p>
    <w:p w14:paraId="7E22629E" w14:textId="77777777" w:rsidR="002D6CA3" w:rsidRPr="00006948" w:rsidRDefault="002D6CA3" w:rsidP="00BC3FA0">
      <w:pPr>
        <w:ind w:left="-625" w:right="-709"/>
        <w:rPr>
          <w:rFonts w:ascii="Arial" w:hAnsi="Arial" w:cs="Arial"/>
          <w:color w:val="000000"/>
          <w:sz w:val="20"/>
          <w:szCs w:val="20"/>
          <w:rtl/>
          <w:lang w:val="en-GB"/>
        </w:rPr>
      </w:pPr>
    </w:p>
    <w:p w14:paraId="082E4A3A" w14:textId="77777777" w:rsidR="00CC71EE" w:rsidRPr="00006948" w:rsidRDefault="00AA4875" w:rsidP="00CA1EA6">
      <w:pPr>
        <w:ind w:left="-625" w:right="-709"/>
        <w:rPr>
          <w:rFonts w:ascii="Arial" w:hAnsi="Arial" w:cs="Arial"/>
          <w:b/>
          <w:bCs/>
          <w:color w:val="000000"/>
          <w:sz w:val="20"/>
          <w:szCs w:val="20"/>
          <w:lang w:val="en-GB"/>
        </w:rPr>
      </w:pPr>
      <w:r w:rsidRPr="00006948">
        <w:rPr>
          <w:rFonts w:ascii="Arial" w:hAnsi="Arial"/>
          <w:b/>
          <w:bCs/>
          <w:color w:val="000000"/>
          <w:sz w:val="20"/>
          <w:szCs w:val="20"/>
          <w:lang w:val="en-GB"/>
        </w:rPr>
        <w:t>Important information about some of this medicine’s ingredients</w:t>
      </w:r>
    </w:p>
    <w:p w14:paraId="72E24C3D" w14:textId="3DE61ACB" w:rsidR="00CA1EA6" w:rsidRPr="00006948" w:rsidRDefault="00081DEB" w:rsidP="00CA1EA6">
      <w:pPr>
        <w:ind w:left="-625" w:right="-709"/>
        <w:rPr>
          <w:rFonts w:ascii="Arial" w:hAnsi="Arial" w:cs="Arial"/>
          <w:b/>
          <w:bCs/>
          <w:color w:val="000000"/>
          <w:sz w:val="20"/>
          <w:szCs w:val="20"/>
          <w:lang w:val="en-GB"/>
        </w:rPr>
      </w:pPr>
      <w:r>
        <w:rPr>
          <w:rFonts w:ascii="Arial" w:hAnsi="Arial"/>
          <w:b/>
          <w:bCs/>
          <w:color w:val="000000"/>
          <w:sz w:val="20"/>
          <w:szCs w:val="20"/>
          <w:lang w:val="en-GB"/>
        </w:rPr>
        <w:t>Paracetamol</w:t>
      </w:r>
      <w:r w:rsidR="00AA4875" w:rsidRPr="00006948">
        <w:rPr>
          <w:rFonts w:ascii="Arial" w:hAnsi="Arial"/>
          <w:b/>
          <w:bCs/>
          <w:color w:val="000000"/>
          <w:sz w:val="20"/>
          <w:szCs w:val="20"/>
          <w:vertAlign w:val="superscript"/>
          <w:lang w:val="en-GB"/>
        </w:rPr>
        <w:t>®</w:t>
      </w:r>
      <w:r w:rsidR="00AA4875" w:rsidRPr="00006948">
        <w:rPr>
          <w:rFonts w:ascii="Arial" w:hAnsi="Arial"/>
          <w:b/>
          <w:bCs/>
          <w:color w:val="000000"/>
          <w:sz w:val="20"/>
          <w:szCs w:val="20"/>
          <w:lang w:val="en-GB"/>
        </w:rPr>
        <w:t xml:space="preserve"> contains </w:t>
      </w:r>
      <w:r w:rsidR="00960CBB" w:rsidRPr="00006948">
        <w:rPr>
          <w:rFonts w:ascii="Arial" w:hAnsi="Arial"/>
          <w:b/>
          <w:bCs/>
          <w:color w:val="000000"/>
          <w:sz w:val="20"/>
          <w:szCs w:val="20"/>
          <w:lang w:val="en-GB"/>
        </w:rPr>
        <w:t>l</w:t>
      </w:r>
      <w:r w:rsidR="00AA4875" w:rsidRPr="00006948">
        <w:rPr>
          <w:rFonts w:ascii="Arial" w:hAnsi="Arial"/>
          <w:b/>
          <w:bCs/>
          <w:color w:val="000000"/>
          <w:sz w:val="20"/>
          <w:szCs w:val="20"/>
          <w:lang w:val="en-GB"/>
        </w:rPr>
        <w:t xml:space="preserve">actose, Sunset Yellow Aluminium Lake (E 110) and </w:t>
      </w:r>
      <w:r w:rsidR="00960CBB" w:rsidRPr="00006948">
        <w:rPr>
          <w:rFonts w:ascii="Arial" w:hAnsi="Arial"/>
          <w:b/>
          <w:bCs/>
          <w:color w:val="000000"/>
          <w:sz w:val="20"/>
          <w:szCs w:val="20"/>
          <w:lang w:val="en-GB"/>
        </w:rPr>
        <w:t>s</w:t>
      </w:r>
      <w:r w:rsidR="00AA4875" w:rsidRPr="00006948">
        <w:rPr>
          <w:rFonts w:ascii="Arial" w:hAnsi="Arial"/>
          <w:b/>
          <w:bCs/>
          <w:color w:val="000000"/>
          <w:sz w:val="20"/>
          <w:szCs w:val="20"/>
          <w:lang w:val="en-GB"/>
        </w:rPr>
        <w:t>odium</w:t>
      </w:r>
    </w:p>
    <w:p w14:paraId="6E93B0B3" w14:textId="77777777" w:rsidR="00CA1EA6" w:rsidRPr="00006948" w:rsidRDefault="00AA4875" w:rsidP="00CA1EA6">
      <w:pPr>
        <w:ind w:left="-625" w:right="-709"/>
        <w:rPr>
          <w:rFonts w:ascii="Arial" w:hAnsi="Arial" w:cs="Arial"/>
          <w:color w:val="000000"/>
          <w:sz w:val="20"/>
          <w:szCs w:val="20"/>
          <w:lang w:val="en-GB"/>
        </w:rPr>
      </w:pPr>
      <w:r w:rsidRPr="00006948">
        <w:rPr>
          <w:rFonts w:ascii="Arial" w:hAnsi="Arial"/>
          <w:color w:val="000000"/>
          <w:sz w:val="20"/>
          <w:szCs w:val="20"/>
          <w:lang w:val="en-GB"/>
        </w:rPr>
        <w:t>Lactose is a type of sugar. If you have been told by your doctor that you have an intolerance to some sugars, contact your doctor before taking this medicine.</w:t>
      </w:r>
    </w:p>
    <w:p w14:paraId="32EEBCA3" w14:textId="77777777" w:rsidR="00CA1EA6" w:rsidRPr="00006948" w:rsidRDefault="00AA4875" w:rsidP="00CA1EA6">
      <w:pPr>
        <w:ind w:left="-625" w:right="-709"/>
        <w:rPr>
          <w:rFonts w:ascii="Arial" w:hAnsi="Arial" w:cs="Arial"/>
          <w:color w:val="000000"/>
          <w:sz w:val="20"/>
          <w:szCs w:val="20"/>
          <w:lang w:val="en-GB"/>
        </w:rPr>
      </w:pPr>
      <w:r w:rsidRPr="00006948">
        <w:rPr>
          <w:rFonts w:ascii="Arial" w:hAnsi="Arial"/>
          <w:color w:val="000000"/>
          <w:sz w:val="20"/>
          <w:szCs w:val="20"/>
          <w:lang w:val="en-GB"/>
        </w:rPr>
        <w:t xml:space="preserve">The dye Sunset Yellow may cause allergic reactions. </w:t>
      </w:r>
    </w:p>
    <w:p w14:paraId="0BC78B91" w14:textId="449182B6" w:rsidR="00E61A00" w:rsidRPr="00006948" w:rsidRDefault="00081DEB" w:rsidP="00E61A00">
      <w:pPr>
        <w:ind w:left="-625" w:right="-709"/>
        <w:rPr>
          <w:rFonts w:ascii="Arial" w:hAnsi="Arial" w:cs="Arial"/>
          <w:sz w:val="20"/>
          <w:szCs w:val="20"/>
          <w:lang w:val="en-GB"/>
        </w:rPr>
      </w:pPr>
      <w:r>
        <w:rPr>
          <w:rFonts w:ascii="Arial" w:hAnsi="Arial"/>
          <w:sz w:val="20"/>
          <w:szCs w:val="20"/>
          <w:lang w:val="en-GB"/>
        </w:rPr>
        <w:t>Paracetamol</w:t>
      </w:r>
      <w:r w:rsidR="00AA4875" w:rsidRPr="00006948">
        <w:rPr>
          <w:rFonts w:ascii="Arial" w:hAnsi="Arial"/>
          <w:sz w:val="20"/>
          <w:szCs w:val="20"/>
          <w:vertAlign w:val="superscript"/>
          <w:lang w:val="en-GB"/>
        </w:rPr>
        <w:t>®</w:t>
      </w:r>
      <w:r w:rsidR="00AA4875" w:rsidRPr="00006948">
        <w:rPr>
          <w:rFonts w:ascii="Arial" w:hAnsi="Arial"/>
          <w:sz w:val="20"/>
          <w:szCs w:val="20"/>
          <w:lang w:val="en-GB"/>
        </w:rPr>
        <w:t xml:space="preserve"> tablets contain less than 1 mmol sodium (23 mg) per tablet, </w:t>
      </w:r>
      <w:proofErr w:type="gramStart"/>
      <w:r w:rsidR="00AA4875" w:rsidRPr="00006948">
        <w:rPr>
          <w:rFonts w:ascii="Arial" w:hAnsi="Arial"/>
          <w:sz w:val="20"/>
          <w:szCs w:val="20"/>
          <w:lang w:val="en-GB"/>
        </w:rPr>
        <w:t>that is to say essentially</w:t>
      </w:r>
      <w:proofErr w:type="gramEnd"/>
      <w:r w:rsidR="00AA4875" w:rsidRPr="00006948">
        <w:rPr>
          <w:rFonts w:ascii="Arial" w:hAnsi="Arial"/>
          <w:sz w:val="20"/>
          <w:szCs w:val="20"/>
          <w:lang w:val="en-GB"/>
        </w:rPr>
        <w:t xml:space="preserve"> ‘sodium-free’.</w:t>
      </w:r>
    </w:p>
    <w:p w14:paraId="0141DEB2" w14:textId="77777777" w:rsidR="00E61A00" w:rsidRPr="00006948" w:rsidRDefault="00AA4875" w:rsidP="00CA1EA6">
      <w:pPr>
        <w:ind w:left="-625" w:right="-709"/>
        <w:rPr>
          <w:rFonts w:ascii="Arial" w:hAnsi="Arial" w:cs="Arial"/>
          <w:color w:val="000000"/>
          <w:sz w:val="20"/>
          <w:szCs w:val="20"/>
          <w:lang w:val="en-GB"/>
        </w:rPr>
      </w:pPr>
      <w:r w:rsidRPr="00006948">
        <w:rPr>
          <w:rFonts w:ascii="Arial" w:hAnsi="Arial"/>
          <w:color w:val="000000"/>
          <w:sz w:val="20"/>
          <w:szCs w:val="20"/>
          <w:lang w:val="en-GB"/>
        </w:rPr>
        <w:t xml:space="preserve"> </w:t>
      </w:r>
    </w:p>
    <w:p w14:paraId="5708FBCC" w14:textId="77777777" w:rsidR="00DC21EB" w:rsidRPr="00006948" w:rsidRDefault="00DC21EB" w:rsidP="00496525">
      <w:pPr>
        <w:ind w:left="-625" w:right="-709"/>
        <w:rPr>
          <w:rFonts w:ascii="Arial" w:hAnsi="Arial" w:cs="Arial"/>
          <w:b/>
          <w:bCs/>
          <w:color w:val="000000"/>
          <w:sz w:val="20"/>
          <w:szCs w:val="20"/>
          <w:u w:val="single"/>
          <w:rtl/>
          <w:lang w:val="en-GB"/>
        </w:rPr>
      </w:pPr>
    </w:p>
    <w:p w14:paraId="0EB0B69A" w14:textId="77777777" w:rsidR="000913BA" w:rsidRPr="00006948" w:rsidRDefault="00AA4875" w:rsidP="00D30D01">
      <w:pPr>
        <w:numPr>
          <w:ilvl w:val="0"/>
          <w:numId w:val="11"/>
        </w:numPr>
        <w:ind w:right="-709" w:hanging="1410"/>
        <w:rPr>
          <w:rFonts w:ascii="Arial" w:hAnsi="Arial" w:cs="Arial"/>
          <w:b/>
          <w:bCs/>
          <w:color w:val="000000"/>
          <w:sz w:val="22"/>
          <w:szCs w:val="22"/>
          <w:lang w:val="en-GB"/>
        </w:rPr>
      </w:pPr>
      <w:r w:rsidRPr="00006948">
        <w:rPr>
          <w:rFonts w:ascii="Arial" w:hAnsi="Arial"/>
          <w:b/>
          <w:bCs/>
          <w:color w:val="000000"/>
          <w:sz w:val="22"/>
          <w:szCs w:val="22"/>
          <w:lang w:val="en-GB"/>
        </w:rPr>
        <w:t>HOW TO USE THIS MEDICINE?</w:t>
      </w:r>
    </w:p>
    <w:p w14:paraId="2C59E9B2" w14:textId="77777777" w:rsidR="005D6ECA" w:rsidRPr="00006948" w:rsidRDefault="00AA4875" w:rsidP="005D6ECA">
      <w:pPr>
        <w:ind w:left="-625" w:right="-709"/>
        <w:rPr>
          <w:rFonts w:ascii="Arial" w:hAnsi="Arial" w:cs="Arial"/>
          <w:color w:val="000000"/>
          <w:sz w:val="20"/>
          <w:szCs w:val="20"/>
          <w:lang w:val="en-GB"/>
        </w:rPr>
      </w:pPr>
      <w:r w:rsidRPr="00006948">
        <w:rPr>
          <w:rFonts w:ascii="Arial" w:hAnsi="Arial"/>
          <w:color w:val="000000"/>
          <w:sz w:val="20"/>
          <w:szCs w:val="20"/>
          <w:lang w:val="en-GB"/>
        </w:rPr>
        <w:t>Always use this preparation according to your doctor's instructions.</w:t>
      </w:r>
    </w:p>
    <w:p w14:paraId="10670A8A" w14:textId="77777777" w:rsidR="00A82330" w:rsidRPr="00006948" w:rsidRDefault="00AA4875" w:rsidP="00291F61">
      <w:pPr>
        <w:ind w:left="-625"/>
        <w:outlineLvl w:val="0"/>
        <w:rPr>
          <w:rFonts w:ascii="Arial" w:hAnsi="Arial" w:cs="Arial"/>
          <w:color w:val="000000"/>
          <w:sz w:val="20"/>
          <w:szCs w:val="20"/>
          <w:lang w:val="en-GB"/>
        </w:rPr>
      </w:pPr>
      <w:r w:rsidRPr="00006948">
        <w:rPr>
          <w:rFonts w:ascii="Arial" w:hAnsi="Arial"/>
          <w:color w:val="000000"/>
          <w:sz w:val="20"/>
          <w:szCs w:val="20"/>
          <w:lang w:val="en-GB"/>
        </w:rPr>
        <w:t>Check with the doctor or pharmacist if you are uncertain about the dosage and treatment regimen of the preparation.</w:t>
      </w:r>
    </w:p>
    <w:p w14:paraId="5C0BFE70" w14:textId="77777777" w:rsidR="001E1E5D" w:rsidRPr="00006948" w:rsidRDefault="00AA4875" w:rsidP="00291F61">
      <w:pPr>
        <w:ind w:left="-625"/>
        <w:outlineLvl w:val="0"/>
        <w:rPr>
          <w:rFonts w:ascii="Arial" w:hAnsi="Arial" w:cs="Arial"/>
          <w:color w:val="000000"/>
          <w:sz w:val="20"/>
          <w:szCs w:val="20"/>
          <w:lang w:val="en-GB"/>
        </w:rPr>
      </w:pPr>
      <w:r w:rsidRPr="00006948">
        <w:rPr>
          <w:rFonts w:ascii="Arial" w:hAnsi="Arial"/>
          <w:color w:val="000000"/>
          <w:sz w:val="20"/>
          <w:szCs w:val="20"/>
          <w:lang w:val="en-GB"/>
        </w:rPr>
        <w:t>The dosage and treatment regimen will be determined by your doctor only.</w:t>
      </w:r>
    </w:p>
    <w:p w14:paraId="532CF244" w14:textId="77777777" w:rsidR="00865964" w:rsidRPr="00006948" w:rsidRDefault="00AA4875" w:rsidP="00865964">
      <w:pPr>
        <w:ind w:left="-625"/>
        <w:outlineLvl w:val="0"/>
        <w:rPr>
          <w:rFonts w:ascii="Arial" w:hAnsi="Arial" w:cs="Arial"/>
          <w:b/>
          <w:bCs/>
          <w:color w:val="000000"/>
          <w:sz w:val="20"/>
          <w:szCs w:val="20"/>
          <w:lang w:val="en-GB"/>
        </w:rPr>
      </w:pPr>
      <w:r w:rsidRPr="00006948">
        <w:rPr>
          <w:rFonts w:ascii="Arial" w:hAnsi="Arial"/>
          <w:color w:val="000000"/>
          <w:sz w:val="20"/>
          <w:szCs w:val="20"/>
          <w:lang w:val="en-GB"/>
        </w:rPr>
        <w:t xml:space="preserve">The medicine can be taken at any time after the start of the migraine headache, but it is best to take it as soon as possible. </w:t>
      </w:r>
      <w:r w:rsidRPr="00006948">
        <w:rPr>
          <w:rFonts w:ascii="Arial" w:hAnsi="Arial"/>
          <w:b/>
          <w:bCs/>
          <w:color w:val="000000"/>
          <w:sz w:val="20"/>
          <w:szCs w:val="20"/>
          <w:lang w:val="en-GB"/>
        </w:rPr>
        <w:t>However, you should only take the medicine during the headache phase of the migraine attack. You should not take this medicine to prevent a migraine attack.</w:t>
      </w:r>
    </w:p>
    <w:p w14:paraId="7E5703E6" w14:textId="77777777" w:rsidR="001650A3" w:rsidRPr="00006948" w:rsidRDefault="00AA4875" w:rsidP="00F96221">
      <w:pPr>
        <w:numPr>
          <w:ilvl w:val="0"/>
          <w:numId w:val="20"/>
        </w:numPr>
        <w:ind w:left="0" w:hanging="265"/>
        <w:outlineLvl w:val="0"/>
        <w:rPr>
          <w:rFonts w:ascii="Arial" w:hAnsi="Arial" w:cs="Arial"/>
          <w:color w:val="000000"/>
          <w:sz w:val="20"/>
          <w:szCs w:val="20"/>
          <w:lang w:val="en-GB"/>
        </w:rPr>
      </w:pPr>
      <w:r w:rsidRPr="00006948">
        <w:rPr>
          <w:rFonts w:ascii="Arial" w:hAnsi="Arial"/>
          <w:color w:val="000000"/>
          <w:sz w:val="20"/>
          <w:szCs w:val="20"/>
          <w:lang w:val="en-GB"/>
        </w:rPr>
        <w:t>The usual starting dose is 40 mg.</w:t>
      </w:r>
    </w:p>
    <w:p w14:paraId="6B3D8FA7" w14:textId="77777777" w:rsidR="001650A3" w:rsidRPr="00006948" w:rsidRDefault="00AA4875" w:rsidP="00F96221">
      <w:pPr>
        <w:numPr>
          <w:ilvl w:val="0"/>
          <w:numId w:val="20"/>
        </w:numPr>
        <w:ind w:left="0" w:hanging="265"/>
        <w:outlineLvl w:val="0"/>
        <w:rPr>
          <w:rFonts w:ascii="Arial" w:hAnsi="Arial" w:cs="Arial"/>
          <w:color w:val="000000"/>
          <w:sz w:val="20"/>
          <w:szCs w:val="20"/>
          <w:lang w:val="en-GB"/>
        </w:rPr>
      </w:pPr>
      <w:r w:rsidRPr="00006948">
        <w:rPr>
          <w:rFonts w:ascii="Arial" w:hAnsi="Arial"/>
          <w:color w:val="000000"/>
          <w:sz w:val="20"/>
          <w:szCs w:val="20"/>
          <w:lang w:val="en-GB"/>
        </w:rPr>
        <w:t>If the first tablet does not relieve your migraine, do not take a second tablet for the same migraine attack.</w:t>
      </w:r>
    </w:p>
    <w:p w14:paraId="33BCF8AC" w14:textId="77777777" w:rsidR="001650A3" w:rsidRPr="00006948" w:rsidRDefault="00AA4875" w:rsidP="00F96221">
      <w:pPr>
        <w:numPr>
          <w:ilvl w:val="0"/>
          <w:numId w:val="20"/>
        </w:numPr>
        <w:ind w:left="0" w:hanging="265"/>
        <w:outlineLvl w:val="0"/>
        <w:rPr>
          <w:rFonts w:ascii="Arial" w:hAnsi="Arial" w:cs="Arial"/>
          <w:color w:val="000000"/>
          <w:sz w:val="20"/>
          <w:szCs w:val="20"/>
          <w:lang w:val="en-GB"/>
        </w:rPr>
      </w:pPr>
      <w:r w:rsidRPr="00006948">
        <w:rPr>
          <w:rFonts w:ascii="Arial" w:hAnsi="Arial"/>
          <w:color w:val="000000"/>
          <w:sz w:val="20"/>
          <w:szCs w:val="20"/>
          <w:lang w:val="en-GB"/>
        </w:rPr>
        <w:t>If after a first tablet your migraine is relieved and then comes back, you may take a second tablet. However, you must wait at least 2 hours before taking the second tablet.</w:t>
      </w:r>
    </w:p>
    <w:p w14:paraId="739CB3D3" w14:textId="77777777" w:rsidR="00275A72" w:rsidRPr="00006948" w:rsidRDefault="00AA4875" w:rsidP="00F96221">
      <w:pPr>
        <w:numPr>
          <w:ilvl w:val="0"/>
          <w:numId w:val="20"/>
        </w:numPr>
        <w:ind w:left="0" w:hanging="265"/>
        <w:outlineLvl w:val="0"/>
        <w:rPr>
          <w:rFonts w:ascii="Arial" w:hAnsi="Arial" w:cs="Arial"/>
          <w:color w:val="000000"/>
          <w:sz w:val="20"/>
          <w:szCs w:val="20"/>
          <w:lang w:val="en-GB"/>
        </w:rPr>
      </w:pPr>
      <w:r w:rsidRPr="00006948">
        <w:rPr>
          <w:rFonts w:ascii="Arial" w:hAnsi="Arial"/>
          <w:color w:val="000000"/>
          <w:sz w:val="20"/>
          <w:szCs w:val="20"/>
          <w:lang w:val="en-GB"/>
        </w:rPr>
        <w:t>You should not take a dose that is higher than 160 mg within 24 hours.</w:t>
      </w:r>
    </w:p>
    <w:p w14:paraId="5DABA195" w14:textId="77777777" w:rsidR="00275A72" w:rsidRPr="00006948" w:rsidRDefault="00AA4875" w:rsidP="00F96221">
      <w:pPr>
        <w:numPr>
          <w:ilvl w:val="0"/>
          <w:numId w:val="20"/>
        </w:numPr>
        <w:ind w:left="0" w:hanging="265"/>
        <w:outlineLvl w:val="0"/>
        <w:rPr>
          <w:rFonts w:ascii="Arial" w:hAnsi="Arial" w:cs="Arial"/>
          <w:color w:val="000000"/>
          <w:sz w:val="20"/>
          <w:szCs w:val="20"/>
          <w:lang w:val="en-GB"/>
        </w:rPr>
      </w:pPr>
      <w:r w:rsidRPr="00006948">
        <w:rPr>
          <w:rFonts w:ascii="Arial" w:hAnsi="Arial"/>
          <w:color w:val="000000"/>
          <w:sz w:val="20"/>
          <w:szCs w:val="20"/>
          <w:lang w:val="en-GB"/>
        </w:rPr>
        <w:t>If one 40 mg tablet does not relieve your migraine, consult your doctor, who may decide to increase the dose for future attacks.</w:t>
      </w:r>
    </w:p>
    <w:p w14:paraId="1C62BBC1" w14:textId="77777777" w:rsidR="001650A3" w:rsidRPr="00006948" w:rsidRDefault="001650A3" w:rsidP="00302D44">
      <w:pPr>
        <w:ind w:left="-625" w:right="-709"/>
        <w:rPr>
          <w:rFonts w:ascii="Arial" w:hAnsi="Arial" w:cs="Arial"/>
          <w:b/>
          <w:bCs/>
          <w:color w:val="000000"/>
          <w:sz w:val="20"/>
          <w:szCs w:val="20"/>
          <w:rtl/>
          <w:lang w:val="en-GB"/>
        </w:rPr>
      </w:pPr>
    </w:p>
    <w:p w14:paraId="12C9A0CD" w14:textId="77777777" w:rsidR="00302D44" w:rsidRPr="00006948" w:rsidRDefault="00AA4875" w:rsidP="00302D44">
      <w:pPr>
        <w:ind w:left="-625" w:right="-709"/>
        <w:rPr>
          <w:rFonts w:ascii="Arial" w:hAnsi="Arial" w:cs="Arial"/>
          <w:b/>
          <w:bCs/>
          <w:color w:val="000000"/>
          <w:sz w:val="20"/>
          <w:szCs w:val="20"/>
          <w:lang w:val="en-GB"/>
        </w:rPr>
      </w:pPr>
      <w:r w:rsidRPr="00006948">
        <w:rPr>
          <w:rFonts w:ascii="Arial" w:hAnsi="Arial"/>
          <w:b/>
          <w:bCs/>
          <w:color w:val="000000"/>
          <w:sz w:val="20"/>
          <w:szCs w:val="20"/>
          <w:lang w:val="en-GB"/>
        </w:rPr>
        <w:t>Do not exceed the recommended dose.</w:t>
      </w:r>
    </w:p>
    <w:p w14:paraId="5C2A891A" w14:textId="77777777" w:rsidR="00990707" w:rsidRPr="00006948" w:rsidRDefault="00AA4875" w:rsidP="00865964">
      <w:pPr>
        <w:ind w:left="-625"/>
        <w:outlineLvl w:val="0"/>
        <w:rPr>
          <w:rFonts w:ascii="Arial" w:hAnsi="Arial" w:cs="Arial"/>
          <w:color w:val="000000"/>
          <w:sz w:val="20"/>
          <w:szCs w:val="20"/>
          <w:lang w:val="en-GB"/>
        </w:rPr>
      </w:pPr>
      <w:r w:rsidRPr="00006948">
        <w:rPr>
          <w:rFonts w:ascii="Arial" w:hAnsi="Arial"/>
          <w:color w:val="000000"/>
          <w:sz w:val="20"/>
          <w:szCs w:val="20"/>
          <w:lang w:val="en-GB"/>
        </w:rPr>
        <w:t>Swallow the medicine whole with water.</w:t>
      </w:r>
    </w:p>
    <w:p w14:paraId="66DA7FDD" w14:textId="77777777" w:rsidR="009A592F" w:rsidRPr="00006948" w:rsidRDefault="00AA4875" w:rsidP="009A592F">
      <w:pPr>
        <w:ind w:left="-625" w:right="-709"/>
        <w:rPr>
          <w:rFonts w:ascii="Arial" w:hAnsi="Arial" w:cs="Arial"/>
          <w:color w:val="000000"/>
          <w:sz w:val="20"/>
          <w:szCs w:val="20"/>
          <w:lang w:val="en-GB"/>
        </w:rPr>
      </w:pPr>
      <w:r w:rsidRPr="00006948">
        <w:rPr>
          <w:rFonts w:ascii="Arial" w:hAnsi="Arial"/>
          <w:color w:val="000000"/>
          <w:sz w:val="20"/>
          <w:szCs w:val="20"/>
          <w:lang w:val="en-GB"/>
        </w:rPr>
        <w:t>Do not crush/split/chew the tablet, as it is coated.</w:t>
      </w:r>
    </w:p>
    <w:p w14:paraId="67681DD2" w14:textId="77777777" w:rsidR="009A592F" w:rsidRPr="00006948" w:rsidRDefault="00AA4875" w:rsidP="009A592F">
      <w:pPr>
        <w:ind w:left="-625" w:right="-709"/>
        <w:rPr>
          <w:rFonts w:ascii="Arial" w:hAnsi="Arial" w:cs="Arial"/>
          <w:color w:val="000000"/>
          <w:sz w:val="20"/>
          <w:szCs w:val="20"/>
          <w:lang w:val="en-GB"/>
        </w:rPr>
      </w:pPr>
      <w:r w:rsidRPr="00006948">
        <w:rPr>
          <w:rFonts w:ascii="Arial" w:hAnsi="Arial"/>
          <w:color w:val="000000"/>
          <w:sz w:val="20"/>
          <w:szCs w:val="20"/>
          <w:lang w:val="en-GB"/>
        </w:rPr>
        <w:t>If you have taken an overdose, or if a child has accidentally swallowed some medicine, immediately see a doctor or go to a hospital emergency room and bring the medicine package with you.</w:t>
      </w:r>
    </w:p>
    <w:p w14:paraId="204CE7A5" w14:textId="77777777" w:rsidR="009A592F" w:rsidRPr="00006948" w:rsidRDefault="009A592F" w:rsidP="00865964">
      <w:pPr>
        <w:ind w:left="-625"/>
        <w:outlineLvl w:val="0"/>
        <w:rPr>
          <w:rFonts w:ascii="Arial" w:hAnsi="Arial" w:cs="Arial"/>
          <w:color w:val="000000"/>
          <w:sz w:val="20"/>
          <w:szCs w:val="20"/>
          <w:rtl/>
          <w:lang w:val="en-GB"/>
        </w:rPr>
      </w:pPr>
    </w:p>
    <w:p w14:paraId="415F5D10" w14:textId="77777777" w:rsidR="00BC19B2" w:rsidRPr="00006948" w:rsidRDefault="00AA4875" w:rsidP="00F22CE8">
      <w:pPr>
        <w:ind w:left="-624" w:right="-709"/>
        <w:rPr>
          <w:rFonts w:ascii="Arial" w:hAnsi="Arial" w:cs="Arial"/>
          <w:b/>
          <w:bCs/>
          <w:color w:val="000000"/>
          <w:sz w:val="20"/>
          <w:szCs w:val="20"/>
          <w:lang w:val="en-GB"/>
        </w:rPr>
      </w:pPr>
      <w:r w:rsidRPr="00006948">
        <w:rPr>
          <w:rFonts w:ascii="Arial" w:hAnsi="Arial"/>
          <w:b/>
          <w:bCs/>
          <w:color w:val="000000"/>
          <w:sz w:val="20"/>
          <w:szCs w:val="20"/>
          <w:lang w:val="en-GB"/>
        </w:rPr>
        <w:t xml:space="preserve">Do not take medicines in the dark! Check the label and dose </w:t>
      </w:r>
      <w:r w:rsidRPr="00006948">
        <w:rPr>
          <w:rFonts w:ascii="Arial" w:hAnsi="Arial"/>
          <w:b/>
          <w:bCs/>
          <w:color w:val="000000"/>
          <w:sz w:val="20"/>
          <w:szCs w:val="20"/>
          <w:u w:val="single"/>
          <w:lang w:val="en-GB"/>
        </w:rPr>
        <w:t>each time</w:t>
      </w:r>
      <w:r w:rsidRPr="00006948">
        <w:rPr>
          <w:rFonts w:ascii="Arial" w:hAnsi="Arial"/>
          <w:b/>
          <w:bCs/>
          <w:color w:val="000000"/>
          <w:sz w:val="20"/>
          <w:szCs w:val="20"/>
          <w:lang w:val="en-GB"/>
        </w:rPr>
        <w:t xml:space="preserve"> you take medicine. Wear glasses if you need them.</w:t>
      </w:r>
    </w:p>
    <w:p w14:paraId="02820A87" w14:textId="77777777" w:rsidR="00BC19B2" w:rsidRPr="00006948" w:rsidRDefault="00AA4875" w:rsidP="00F22CE8">
      <w:pPr>
        <w:ind w:left="-624" w:right="-709"/>
        <w:rPr>
          <w:rFonts w:ascii="Arial" w:hAnsi="Arial" w:cs="Arial"/>
          <w:b/>
          <w:bCs/>
          <w:color w:val="000000"/>
          <w:sz w:val="20"/>
          <w:szCs w:val="20"/>
          <w:lang w:val="en-GB"/>
        </w:rPr>
      </w:pPr>
      <w:r w:rsidRPr="00006948">
        <w:rPr>
          <w:rFonts w:ascii="Arial" w:hAnsi="Arial"/>
          <w:b/>
          <w:bCs/>
          <w:color w:val="000000"/>
          <w:sz w:val="20"/>
          <w:szCs w:val="20"/>
          <w:lang w:val="en-GB"/>
        </w:rPr>
        <w:t>If you have any further questions about using this medicine, consult your doctor or pharmacist.</w:t>
      </w:r>
    </w:p>
    <w:p w14:paraId="51DA9D1B" w14:textId="77777777" w:rsidR="007D7313" w:rsidRPr="00006948" w:rsidRDefault="007D7313" w:rsidP="00F22CE8">
      <w:pPr>
        <w:ind w:left="-624" w:right="-709"/>
        <w:rPr>
          <w:rFonts w:ascii="Arial" w:hAnsi="Arial" w:cs="Arial"/>
          <w:b/>
          <w:bCs/>
          <w:color w:val="000000"/>
          <w:sz w:val="20"/>
          <w:szCs w:val="20"/>
          <w:rtl/>
          <w:lang w:val="en-GB"/>
        </w:rPr>
      </w:pPr>
    </w:p>
    <w:p w14:paraId="4AC9FA43" w14:textId="77777777" w:rsidR="000913BA" w:rsidRPr="00006948" w:rsidRDefault="009713E5" w:rsidP="00D30D01">
      <w:pPr>
        <w:numPr>
          <w:ilvl w:val="0"/>
          <w:numId w:val="11"/>
        </w:numPr>
        <w:ind w:left="368" w:right="-709" w:hanging="993"/>
        <w:rPr>
          <w:rFonts w:ascii="Arial" w:hAnsi="Arial" w:cs="Arial"/>
          <w:b/>
          <w:bCs/>
          <w:color w:val="000000"/>
          <w:sz w:val="22"/>
          <w:szCs w:val="22"/>
          <w:lang w:val="en-GB"/>
        </w:rPr>
      </w:pPr>
      <w:r w:rsidRPr="00006948">
        <w:rPr>
          <w:rFonts w:ascii="Arial" w:hAnsi="Arial"/>
          <w:b/>
          <w:bCs/>
          <w:color w:val="000000"/>
          <w:sz w:val="22"/>
          <w:szCs w:val="22"/>
          <w:lang w:val="en-GB"/>
        </w:rPr>
        <w:t>SIDE EFFECTS</w:t>
      </w:r>
    </w:p>
    <w:p w14:paraId="4192CAEF" w14:textId="2DD74658" w:rsidR="00DD0248" w:rsidRPr="00006948" w:rsidRDefault="00AA4875" w:rsidP="00865964">
      <w:pPr>
        <w:ind w:left="-625" w:right="-709"/>
        <w:rPr>
          <w:rFonts w:ascii="Arial" w:hAnsi="Arial" w:cs="Arial"/>
          <w:color w:val="000000"/>
          <w:sz w:val="20"/>
          <w:szCs w:val="20"/>
          <w:lang w:val="en-GB"/>
        </w:rPr>
      </w:pPr>
      <w:r w:rsidRPr="00006948">
        <w:rPr>
          <w:rFonts w:ascii="Arial" w:hAnsi="Arial"/>
          <w:color w:val="000000"/>
          <w:sz w:val="20"/>
          <w:szCs w:val="20"/>
          <w:lang w:val="en-GB"/>
        </w:rPr>
        <w:t xml:space="preserve">As with any medicine, use of </w:t>
      </w:r>
      <w:r w:rsidR="00081DEB">
        <w:rPr>
          <w:rFonts w:ascii="Arial" w:hAnsi="Arial"/>
          <w:color w:val="000000"/>
          <w:sz w:val="20"/>
          <w:szCs w:val="20"/>
          <w:lang w:val="en-GB"/>
        </w:rPr>
        <w:t>Paracetamol</w:t>
      </w:r>
      <w:r w:rsidRPr="00006948">
        <w:rPr>
          <w:rFonts w:ascii="Arial" w:hAnsi="Arial"/>
          <w:color w:val="000000"/>
          <w:sz w:val="20"/>
          <w:szCs w:val="20"/>
          <w:vertAlign w:val="superscript"/>
          <w:lang w:val="en-GB"/>
        </w:rPr>
        <w:t>®</w:t>
      </w:r>
      <w:r w:rsidRPr="00006948">
        <w:rPr>
          <w:rFonts w:ascii="Arial" w:hAnsi="Arial"/>
          <w:color w:val="000000"/>
          <w:sz w:val="20"/>
          <w:szCs w:val="20"/>
          <w:lang w:val="en-GB"/>
        </w:rPr>
        <w:t xml:space="preserve"> may cause side effects in some users. Do not be alarmed by this list of side effects. You may not experience any of them.</w:t>
      </w:r>
    </w:p>
    <w:p w14:paraId="3780108F" w14:textId="77777777" w:rsidR="007D7313" w:rsidRPr="00006948" w:rsidRDefault="00AA4875" w:rsidP="00865964">
      <w:pPr>
        <w:ind w:left="-625" w:right="-709"/>
        <w:rPr>
          <w:rFonts w:ascii="Arial" w:hAnsi="Arial" w:cs="Arial"/>
          <w:color w:val="000000"/>
          <w:sz w:val="20"/>
          <w:szCs w:val="20"/>
          <w:lang w:val="en-GB"/>
        </w:rPr>
      </w:pPr>
      <w:r w:rsidRPr="00006948">
        <w:rPr>
          <w:rFonts w:ascii="Arial" w:hAnsi="Arial"/>
          <w:b/>
          <w:bCs/>
          <w:color w:val="000000"/>
          <w:sz w:val="20"/>
          <w:szCs w:val="20"/>
          <w:lang w:val="en-GB"/>
        </w:rPr>
        <w:t>Contact your doctor immediately</w:t>
      </w:r>
      <w:r w:rsidRPr="00006948">
        <w:rPr>
          <w:rFonts w:ascii="Arial" w:hAnsi="Arial"/>
          <w:color w:val="000000"/>
          <w:sz w:val="20"/>
          <w:szCs w:val="20"/>
          <w:lang w:val="en-GB"/>
        </w:rPr>
        <w:t xml:space="preserve"> if you experience any of the following symptoms after taking this medicine:</w:t>
      </w:r>
    </w:p>
    <w:p w14:paraId="470820B4" w14:textId="77777777" w:rsidR="00865964" w:rsidRPr="00006948" w:rsidRDefault="00AA4875" w:rsidP="00F96221">
      <w:pPr>
        <w:numPr>
          <w:ilvl w:val="0"/>
          <w:numId w:val="19"/>
        </w:numPr>
        <w:ind w:left="0" w:right="-709" w:hanging="265"/>
        <w:rPr>
          <w:rFonts w:ascii="Arial" w:hAnsi="Arial" w:cs="Arial"/>
          <w:color w:val="000000"/>
          <w:sz w:val="20"/>
          <w:szCs w:val="20"/>
          <w:lang w:val="en-GB"/>
        </w:rPr>
      </w:pPr>
      <w:r w:rsidRPr="00006948">
        <w:rPr>
          <w:rFonts w:ascii="Arial" w:hAnsi="Arial"/>
          <w:color w:val="000000"/>
          <w:sz w:val="20"/>
          <w:szCs w:val="20"/>
          <w:lang w:val="en-GB"/>
        </w:rPr>
        <w:t>Sudden wheeziness, difficulty in breathing, swelling of eyelids, face or lips, rash or itching (especially</w:t>
      </w:r>
      <w:r w:rsidR="00F96221" w:rsidRPr="00006948">
        <w:rPr>
          <w:rFonts w:ascii="Arial" w:hAnsi="Arial"/>
          <w:color w:val="000000"/>
          <w:sz w:val="20"/>
          <w:szCs w:val="20"/>
          <w:lang w:val="en-GB"/>
        </w:rPr>
        <w:t xml:space="preserve"> </w:t>
      </w:r>
      <w:r w:rsidRPr="00006948">
        <w:rPr>
          <w:rFonts w:ascii="Arial" w:hAnsi="Arial"/>
          <w:color w:val="000000"/>
          <w:sz w:val="20"/>
          <w:szCs w:val="20"/>
          <w:lang w:val="en-GB"/>
        </w:rPr>
        <w:t xml:space="preserve">affecting the whole body) as this may be a sign of a hypersensitivity reaction. </w:t>
      </w:r>
    </w:p>
    <w:p w14:paraId="1DDB82AB" w14:textId="77777777" w:rsidR="00090505" w:rsidRPr="00006948" w:rsidRDefault="00AA4875" w:rsidP="00F96221">
      <w:pPr>
        <w:numPr>
          <w:ilvl w:val="0"/>
          <w:numId w:val="19"/>
        </w:numPr>
        <w:ind w:left="0" w:right="-709" w:hanging="265"/>
        <w:rPr>
          <w:rFonts w:ascii="Arial" w:hAnsi="Arial" w:cs="Arial"/>
          <w:color w:val="000000"/>
          <w:sz w:val="20"/>
          <w:szCs w:val="20"/>
          <w:lang w:val="en-GB"/>
        </w:rPr>
      </w:pPr>
      <w:r w:rsidRPr="00006948">
        <w:rPr>
          <w:rFonts w:ascii="Arial" w:hAnsi="Arial"/>
          <w:color w:val="000000"/>
          <w:sz w:val="20"/>
          <w:szCs w:val="20"/>
          <w:lang w:val="en-GB"/>
        </w:rPr>
        <w:t>Chest pain and tightness, which may be intense and involve the throat. These may be symptoms of problems of the blood circulation</w:t>
      </w:r>
      <w:r w:rsidR="00F96221" w:rsidRPr="00006948">
        <w:rPr>
          <w:rFonts w:ascii="Arial" w:hAnsi="Arial"/>
          <w:color w:val="000000"/>
          <w:sz w:val="20"/>
          <w:szCs w:val="20"/>
          <w:lang w:val="en-GB"/>
        </w:rPr>
        <w:t xml:space="preserve"> </w:t>
      </w:r>
      <w:r w:rsidRPr="00006948">
        <w:rPr>
          <w:rFonts w:ascii="Arial" w:hAnsi="Arial"/>
          <w:color w:val="000000"/>
          <w:sz w:val="20"/>
          <w:szCs w:val="20"/>
          <w:lang w:val="en-GB"/>
        </w:rPr>
        <w:t>of the heart (ischaemic heart disease).</w:t>
      </w:r>
    </w:p>
    <w:p w14:paraId="09309578" w14:textId="77777777" w:rsidR="00111083" w:rsidRPr="00006948" w:rsidRDefault="00AA4875" w:rsidP="00F96221">
      <w:pPr>
        <w:numPr>
          <w:ilvl w:val="0"/>
          <w:numId w:val="19"/>
        </w:numPr>
        <w:ind w:left="0" w:right="-709" w:hanging="265"/>
        <w:rPr>
          <w:rFonts w:ascii="Arial" w:hAnsi="Arial" w:cs="Arial"/>
          <w:color w:val="000000"/>
          <w:sz w:val="20"/>
          <w:szCs w:val="20"/>
          <w:lang w:val="en-GB"/>
        </w:rPr>
      </w:pPr>
      <w:r w:rsidRPr="00006948">
        <w:rPr>
          <w:rFonts w:ascii="Arial" w:hAnsi="Arial"/>
          <w:color w:val="000000"/>
          <w:sz w:val="20"/>
          <w:szCs w:val="20"/>
          <w:lang w:val="en-GB"/>
        </w:rPr>
        <w:t>Signs and symptoms of serotonin syndrome which may include restlessness, hallucinations, loss of co-ordination, fast heartbeat,</w:t>
      </w:r>
      <w:r w:rsidR="00F96221" w:rsidRPr="00006948">
        <w:rPr>
          <w:rFonts w:ascii="Arial" w:hAnsi="Arial"/>
          <w:color w:val="000000"/>
          <w:sz w:val="20"/>
          <w:szCs w:val="20"/>
          <w:lang w:val="en-GB"/>
        </w:rPr>
        <w:t xml:space="preserve"> </w:t>
      </w:r>
      <w:r w:rsidRPr="00006948">
        <w:rPr>
          <w:rFonts w:ascii="Arial" w:hAnsi="Arial"/>
          <w:color w:val="000000"/>
          <w:sz w:val="20"/>
          <w:szCs w:val="20"/>
          <w:lang w:val="en-GB"/>
        </w:rPr>
        <w:t>increase body temperature, fast changes in blood pressure and overactive reflexes.</w:t>
      </w:r>
    </w:p>
    <w:p w14:paraId="27E2CAAD" w14:textId="77777777" w:rsidR="00770BF1" w:rsidRPr="00006948" w:rsidRDefault="00770BF1" w:rsidP="00770BF1">
      <w:pPr>
        <w:ind w:left="95" w:right="-709"/>
        <w:rPr>
          <w:rFonts w:ascii="Arial" w:hAnsi="Arial" w:cs="Arial"/>
          <w:color w:val="000000"/>
          <w:sz w:val="20"/>
          <w:szCs w:val="20"/>
          <w:rtl/>
          <w:lang w:val="en-GB"/>
        </w:rPr>
      </w:pPr>
    </w:p>
    <w:p w14:paraId="42861D86" w14:textId="77777777" w:rsidR="003255C2" w:rsidRPr="00006948" w:rsidRDefault="003255C2" w:rsidP="00EF45EC">
      <w:pPr>
        <w:ind w:left="-625" w:right="-709"/>
        <w:rPr>
          <w:rFonts w:ascii="Arial" w:hAnsi="Arial" w:cs="Arial"/>
          <w:color w:val="000000"/>
          <w:sz w:val="20"/>
          <w:szCs w:val="20"/>
          <w:rtl/>
          <w:lang w:val="en-GB"/>
        </w:rPr>
      </w:pPr>
    </w:p>
    <w:p w14:paraId="2E276CE1" w14:textId="77777777" w:rsidR="00460AE1" w:rsidRPr="00006948" w:rsidRDefault="00AA4875" w:rsidP="005A6635">
      <w:pPr>
        <w:ind w:left="-624" w:right="-709"/>
        <w:rPr>
          <w:rFonts w:ascii="Arial" w:hAnsi="Arial" w:cs="Arial"/>
          <w:b/>
          <w:bCs/>
          <w:color w:val="000000"/>
          <w:sz w:val="20"/>
          <w:szCs w:val="20"/>
          <w:lang w:val="en-GB"/>
        </w:rPr>
      </w:pPr>
      <w:r w:rsidRPr="00006948">
        <w:rPr>
          <w:rFonts w:ascii="Arial" w:hAnsi="Arial"/>
          <w:b/>
          <w:bCs/>
          <w:color w:val="000000"/>
          <w:sz w:val="20"/>
          <w:szCs w:val="20"/>
          <w:lang w:val="en-GB"/>
        </w:rPr>
        <w:t>Additional side effects</w:t>
      </w:r>
    </w:p>
    <w:p w14:paraId="3988CD5A" w14:textId="77777777" w:rsidR="005A6635" w:rsidRPr="00006948" w:rsidRDefault="00AA4875" w:rsidP="005A6635">
      <w:pPr>
        <w:ind w:left="-624" w:right="-709"/>
        <w:rPr>
          <w:rFonts w:ascii="Arial" w:hAnsi="Arial" w:cs="Arial"/>
          <w:color w:val="000000"/>
          <w:sz w:val="20"/>
          <w:szCs w:val="20"/>
          <w:lang w:val="en-GB"/>
        </w:rPr>
      </w:pPr>
      <w:r w:rsidRPr="00006948">
        <w:rPr>
          <w:rFonts w:ascii="Arial" w:hAnsi="Arial"/>
          <w:b/>
          <w:bCs/>
          <w:color w:val="000000"/>
          <w:sz w:val="20"/>
          <w:szCs w:val="20"/>
          <w:lang w:val="en-GB"/>
        </w:rPr>
        <w:t>Common side effects</w:t>
      </w:r>
      <w:r w:rsidRPr="00006948">
        <w:rPr>
          <w:rFonts w:ascii="Arial" w:hAnsi="Arial"/>
          <w:color w:val="000000"/>
          <w:sz w:val="20"/>
          <w:szCs w:val="20"/>
          <w:lang w:val="en-GB"/>
        </w:rPr>
        <w:t xml:space="preserve"> (may affect up to 1 in 10 people):</w:t>
      </w:r>
    </w:p>
    <w:p w14:paraId="503AD8D3" w14:textId="77777777" w:rsidR="00770BF1" w:rsidRPr="00006948" w:rsidRDefault="00AA4875" w:rsidP="00147A55">
      <w:pPr>
        <w:ind w:left="-624" w:right="-709"/>
        <w:rPr>
          <w:rFonts w:ascii="Arial" w:hAnsi="Arial" w:cs="Arial"/>
          <w:color w:val="000000"/>
          <w:sz w:val="20"/>
          <w:szCs w:val="20"/>
          <w:lang w:val="en-GB"/>
        </w:rPr>
      </w:pPr>
      <w:r w:rsidRPr="0019122C">
        <w:rPr>
          <w:rFonts w:ascii="Arial" w:hAnsi="Arial"/>
          <w:sz w:val="20"/>
          <w:szCs w:val="20"/>
          <w:lang w:val="en-GB"/>
        </w:rPr>
        <w:t>Chest pain or tightness or pressure</w:t>
      </w:r>
      <w:r w:rsidRPr="00006948">
        <w:rPr>
          <w:rFonts w:ascii="Arial" w:hAnsi="Arial"/>
          <w:color w:val="000000"/>
          <w:sz w:val="20"/>
          <w:szCs w:val="20"/>
          <w:lang w:val="en-GB"/>
        </w:rPr>
        <w:t xml:space="preserve">, heart palpitations, increased heart rate, dizziness, sensation of spinning or whirling (vertigo), headache, feeling sleepy, reduced sense of touch or pain, sore throat, throat tightness, dry mouth, stomach pain, </w:t>
      </w:r>
      <w:r w:rsidR="00006948" w:rsidRPr="00D9612C">
        <w:rPr>
          <w:rFonts w:ascii="Arial" w:hAnsi="Arial"/>
          <w:color w:val="000000"/>
          <w:sz w:val="20"/>
          <w:szCs w:val="20"/>
          <w:lang w:val="en-GB"/>
        </w:rPr>
        <w:t>i</w:t>
      </w:r>
      <w:r w:rsidR="00960CBB" w:rsidRPr="00D9612C">
        <w:rPr>
          <w:rFonts w:ascii="Arial" w:hAnsi="Arial"/>
          <w:color w:val="000000"/>
          <w:sz w:val="20"/>
          <w:szCs w:val="20"/>
          <w:lang w:val="en-GB"/>
        </w:rPr>
        <w:t>ndigestion</w:t>
      </w:r>
      <w:r w:rsidR="00960CBB" w:rsidRPr="00006948">
        <w:t xml:space="preserve"> </w:t>
      </w:r>
      <w:r w:rsidR="00960CBB" w:rsidRPr="00006948">
        <w:rPr>
          <w:rFonts w:ascii="Arial" w:hAnsi="Arial"/>
          <w:color w:val="000000"/>
          <w:sz w:val="20"/>
          <w:szCs w:val="20"/>
          <w:lang w:val="en-GB"/>
        </w:rPr>
        <w:t>(</w:t>
      </w:r>
      <w:r w:rsidRPr="00006948">
        <w:rPr>
          <w:rFonts w:ascii="Arial" w:hAnsi="Arial"/>
          <w:color w:val="000000"/>
          <w:sz w:val="20"/>
          <w:szCs w:val="20"/>
          <w:lang w:val="en-GB"/>
        </w:rPr>
        <w:t>upset stomach</w:t>
      </w:r>
      <w:r w:rsidR="00960CBB" w:rsidRPr="00006948">
        <w:rPr>
          <w:rFonts w:ascii="Arial" w:hAnsi="Arial"/>
          <w:color w:val="000000"/>
          <w:sz w:val="20"/>
          <w:szCs w:val="20"/>
          <w:lang w:val="en-GB"/>
        </w:rPr>
        <w:t>)</w:t>
      </w:r>
      <w:r w:rsidRPr="00006948">
        <w:rPr>
          <w:rFonts w:ascii="Arial" w:hAnsi="Arial"/>
          <w:color w:val="000000"/>
          <w:sz w:val="20"/>
          <w:szCs w:val="20"/>
          <w:lang w:val="en-GB"/>
        </w:rPr>
        <w:t>, nausea (sensation of unease and discomfort in stomach with an urge to vomit), stiffness (increased muscle tone), muscle weakness, back pain, muscle pain, generally feeling weak, feeling hot, chills, runny nose, sweating, tingling or abnormal sensation, flushing, pain.</w:t>
      </w:r>
    </w:p>
    <w:p w14:paraId="7C9CFC67" w14:textId="77777777" w:rsidR="00770BF1" w:rsidRPr="00006948" w:rsidRDefault="00770BF1" w:rsidP="00147A55">
      <w:pPr>
        <w:ind w:left="-624" w:right="-709"/>
        <w:rPr>
          <w:rFonts w:ascii="Arial" w:hAnsi="Arial" w:cs="Arial"/>
          <w:color w:val="000000"/>
          <w:sz w:val="20"/>
          <w:szCs w:val="20"/>
          <w:rtl/>
          <w:lang w:val="en-GB"/>
        </w:rPr>
      </w:pPr>
    </w:p>
    <w:p w14:paraId="2D8BEEE2" w14:textId="77777777" w:rsidR="00147A55" w:rsidRPr="00006948" w:rsidRDefault="00147A55" w:rsidP="00733439">
      <w:pPr>
        <w:ind w:left="-624" w:right="-709"/>
        <w:rPr>
          <w:rFonts w:ascii="Arial" w:hAnsi="Arial" w:cs="Arial"/>
          <w:b/>
          <w:bCs/>
          <w:color w:val="000000"/>
          <w:sz w:val="20"/>
          <w:szCs w:val="20"/>
          <w:rtl/>
          <w:lang w:val="en-GB"/>
        </w:rPr>
      </w:pPr>
    </w:p>
    <w:p w14:paraId="6C582A7E" w14:textId="77777777" w:rsidR="00460AE1" w:rsidRPr="00006948" w:rsidRDefault="00AA4875" w:rsidP="00733439">
      <w:pPr>
        <w:ind w:left="-624" w:right="-709"/>
        <w:rPr>
          <w:rFonts w:ascii="Arial" w:hAnsi="Arial" w:cs="Arial"/>
          <w:color w:val="000000"/>
          <w:sz w:val="20"/>
          <w:szCs w:val="20"/>
          <w:lang w:val="en-GB"/>
        </w:rPr>
      </w:pPr>
      <w:r w:rsidRPr="00006948">
        <w:rPr>
          <w:rFonts w:ascii="Arial" w:hAnsi="Arial"/>
          <w:b/>
          <w:bCs/>
          <w:color w:val="000000"/>
          <w:sz w:val="20"/>
          <w:szCs w:val="20"/>
          <w:lang w:val="en-GB"/>
        </w:rPr>
        <w:t>Uncommon side effects</w:t>
      </w:r>
      <w:r w:rsidRPr="00006948">
        <w:rPr>
          <w:rFonts w:ascii="Arial" w:hAnsi="Arial"/>
          <w:color w:val="000000"/>
          <w:sz w:val="20"/>
          <w:szCs w:val="20"/>
          <w:lang w:val="en-GB"/>
        </w:rPr>
        <w:t xml:space="preserve"> (may affect up to 1 in 100 people):</w:t>
      </w:r>
    </w:p>
    <w:p w14:paraId="0D630E2D" w14:textId="77777777" w:rsidR="00AB33CC" w:rsidRPr="00006948" w:rsidRDefault="00AA4875" w:rsidP="004845AF">
      <w:pPr>
        <w:ind w:left="-624" w:right="-709"/>
        <w:rPr>
          <w:rFonts w:ascii="Arial" w:hAnsi="Arial" w:cs="Arial"/>
          <w:color w:val="000000"/>
          <w:sz w:val="20"/>
          <w:szCs w:val="20"/>
          <w:lang w:val="en-GB"/>
        </w:rPr>
      </w:pPr>
      <w:r w:rsidRPr="00006948">
        <w:rPr>
          <w:rFonts w:ascii="Arial" w:hAnsi="Arial"/>
          <w:color w:val="000000"/>
          <w:sz w:val="20"/>
          <w:szCs w:val="20"/>
          <w:lang w:val="en-GB"/>
        </w:rPr>
        <w:t xml:space="preserve">Difficulty breathing, yawning, swelling of the face or hands and feet, inflammation or infection of the tongue, skin rash, itching, increased sense of touch or pain, loss of co-ordination, slow or reduced movement, tremor, slurred speech, not feeling </w:t>
      </w:r>
      <w:proofErr w:type="spellStart"/>
      <w:r w:rsidRPr="00006948">
        <w:rPr>
          <w:rFonts w:ascii="Arial" w:hAnsi="Arial"/>
          <w:color w:val="000000"/>
          <w:sz w:val="20"/>
          <w:szCs w:val="20"/>
          <w:lang w:val="en-GB"/>
        </w:rPr>
        <w:t>one self</w:t>
      </w:r>
      <w:proofErr w:type="spellEnd"/>
      <w:r w:rsidRPr="00006948">
        <w:rPr>
          <w:rFonts w:ascii="Arial" w:hAnsi="Arial"/>
          <w:color w:val="000000"/>
          <w:sz w:val="20"/>
          <w:szCs w:val="20"/>
          <w:lang w:val="en-GB"/>
        </w:rPr>
        <w:t xml:space="preserve"> (depersonalisation), depression, thinking strangely, feeling agitated, feeling confused, mood swings (euphoria), periods of unresponsiveness (stupor), general feeling of discomfort, malaise, sleeplessness, loss of appetite and weight loss (anorexia), taste disturbance, thirst, degeneration of the joints (arthrosis), bone pain, joint pain, increased need to urinate, problems with urinating, passing excessive quantity of urine, diarrhoea, abnormal vision, eye pain, </w:t>
      </w:r>
      <w:r w:rsidR="00CC724A">
        <w:rPr>
          <w:rFonts w:ascii="Arial" w:hAnsi="Arial"/>
          <w:color w:val="000000"/>
          <w:sz w:val="20"/>
          <w:szCs w:val="20"/>
          <w:lang w:val="en-GB"/>
        </w:rPr>
        <w:t>i</w:t>
      </w:r>
      <w:r w:rsidRPr="00006948">
        <w:rPr>
          <w:rFonts w:ascii="Arial" w:hAnsi="Arial"/>
          <w:color w:val="000000"/>
          <w:sz w:val="20"/>
          <w:szCs w:val="20"/>
          <w:lang w:val="en-GB"/>
        </w:rPr>
        <w:t>ntolerance to light, dry or watery eyes, ear pain, ringing in the ears (tinnitus), poor circulation (peripheral vascular disorder).</w:t>
      </w:r>
    </w:p>
    <w:p w14:paraId="2C238521" w14:textId="77777777" w:rsidR="00011A0E" w:rsidRPr="00006948" w:rsidRDefault="00011A0E" w:rsidP="004845AF">
      <w:pPr>
        <w:ind w:left="-624" w:right="-709"/>
        <w:rPr>
          <w:rFonts w:ascii="Arial" w:hAnsi="Arial" w:cs="Arial"/>
          <w:color w:val="000000"/>
          <w:sz w:val="20"/>
          <w:szCs w:val="20"/>
          <w:rtl/>
          <w:lang w:val="en-GB"/>
        </w:rPr>
      </w:pPr>
    </w:p>
    <w:p w14:paraId="69B6FFFA" w14:textId="77777777" w:rsidR="00011A0E" w:rsidRPr="00006948" w:rsidRDefault="00AA4875" w:rsidP="004845AF">
      <w:pPr>
        <w:ind w:left="-624" w:right="-709"/>
        <w:rPr>
          <w:rFonts w:ascii="Arial" w:hAnsi="Arial" w:cs="Arial"/>
          <w:color w:val="000000"/>
          <w:sz w:val="20"/>
          <w:szCs w:val="20"/>
          <w:lang w:val="en-GB"/>
        </w:rPr>
      </w:pPr>
      <w:r w:rsidRPr="00006948">
        <w:rPr>
          <w:rFonts w:ascii="Arial" w:hAnsi="Arial"/>
          <w:b/>
          <w:bCs/>
          <w:color w:val="000000"/>
          <w:sz w:val="20"/>
          <w:szCs w:val="20"/>
          <w:lang w:val="en-GB"/>
        </w:rPr>
        <w:t>Rare side effects</w:t>
      </w:r>
      <w:r w:rsidRPr="00006948">
        <w:rPr>
          <w:rFonts w:ascii="Arial" w:hAnsi="Arial"/>
          <w:color w:val="000000"/>
          <w:sz w:val="20"/>
          <w:szCs w:val="20"/>
          <w:lang w:val="en-GB"/>
        </w:rPr>
        <w:t xml:space="preserve"> (may affect up to 1 in 1,000 people):</w:t>
      </w:r>
    </w:p>
    <w:p w14:paraId="2C87147B" w14:textId="77777777" w:rsidR="00011A0E" w:rsidRPr="00006948" w:rsidRDefault="00AA4875" w:rsidP="004845AF">
      <w:pPr>
        <w:ind w:left="-624" w:right="-709"/>
        <w:rPr>
          <w:rFonts w:ascii="Arial" w:hAnsi="Arial" w:cs="Arial"/>
          <w:color w:val="000000"/>
          <w:sz w:val="20"/>
          <w:szCs w:val="20"/>
          <w:lang w:val="en-GB"/>
        </w:rPr>
      </w:pPr>
      <w:r w:rsidRPr="00006948">
        <w:rPr>
          <w:rFonts w:ascii="Arial" w:hAnsi="Arial"/>
          <w:color w:val="000000"/>
          <w:sz w:val="20"/>
          <w:szCs w:val="20"/>
          <w:lang w:val="en-GB"/>
        </w:rPr>
        <w:t>Shock, asthma, hives (urticaria), skin disorder, swollen tongue, throat or chest infection, swollen lymph glands, slow heart rate, emotionally fragile (mood swings), degeneration of joints (arthritis), muscle disorder, twitching, constipation, inflamed gullet, belching, breast pain, heavy or prolonged menstrual periods, eye infection (conjunctivitis), changes to voice.</w:t>
      </w:r>
    </w:p>
    <w:p w14:paraId="5529736C" w14:textId="77777777" w:rsidR="00F72FD5" w:rsidRPr="00006948" w:rsidRDefault="00F72FD5" w:rsidP="004845AF">
      <w:pPr>
        <w:ind w:left="-624" w:right="-709"/>
        <w:rPr>
          <w:rFonts w:ascii="Arial" w:hAnsi="Arial" w:cs="Arial"/>
          <w:color w:val="000000"/>
          <w:sz w:val="20"/>
          <w:szCs w:val="20"/>
          <w:rtl/>
          <w:lang w:val="en-GB"/>
        </w:rPr>
      </w:pPr>
    </w:p>
    <w:p w14:paraId="323DCDAD" w14:textId="77777777" w:rsidR="00F72FD5" w:rsidRPr="00006948" w:rsidRDefault="00AA4875" w:rsidP="004845AF">
      <w:pPr>
        <w:ind w:left="-624" w:right="-709"/>
        <w:rPr>
          <w:rFonts w:ascii="Arial" w:hAnsi="Arial" w:cs="Arial"/>
          <w:b/>
          <w:bCs/>
          <w:color w:val="000000"/>
          <w:sz w:val="20"/>
          <w:szCs w:val="20"/>
          <w:lang w:val="en-GB"/>
        </w:rPr>
      </w:pPr>
      <w:r w:rsidRPr="00006948">
        <w:rPr>
          <w:rFonts w:ascii="Arial" w:hAnsi="Arial"/>
          <w:b/>
          <w:bCs/>
          <w:color w:val="000000"/>
          <w:sz w:val="20"/>
          <w:szCs w:val="20"/>
          <w:lang w:val="en-GB"/>
        </w:rPr>
        <w:t>Other side effects reported</w:t>
      </w:r>
    </w:p>
    <w:p w14:paraId="08083EB7" w14:textId="77777777" w:rsidR="00517A86" w:rsidRPr="00006948" w:rsidRDefault="00AA3AF7" w:rsidP="004845AF">
      <w:pPr>
        <w:ind w:left="-624" w:right="-709"/>
        <w:rPr>
          <w:rFonts w:ascii="Arial" w:hAnsi="Arial" w:cs="Arial"/>
          <w:color w:val="000000"/>
          <w:sz w:val="20"/>
          <w:szCs w:val="20"/>
          <w:lang w:val="en-GB"/>
        </w:rPr>
      </w:pPr>
      <w:r w:rsidRPr="00006948">
        <w:rPr>
          <w:rFonts w:ascii="Arial" w:hAnsi="Arial"/>
          <w:color w:val="000000"/>
          <w:sz w:val="20"/>
          <w:szCs w:val="20"/>
          <w:lang w:val="en-GB"/>
        </w:rPr>
        <w:t>F</w:t>
      </w:r>
      <w:r w:rsidR="00AA4875" w:rsidRPr="00006948">
        <w:rPr>
          <w:rFonts w:ascii="Arial" w:hAnsi="Arial"/>
          <w:color w:val="000000"/>
          <w:sz w:val="20"/>
          <w:szCs w:val="20"/>
          <w:lang w:val="en-GB"/>
        </w:rPr>
        <w:t>ainting, high blood pressure, inflammation of the large intestine, vomiting, brain and blood vessel-related accident, inadequate heart blood flow, heart attack, heart muscle/artery-related spasm.</w:t>
      </w:r>
    </w:p>
    <w:p w14:paraId="3F5AB64A" w14:textId="77777777" w:rsidR="008A11C9" w:rsidRPr="00006948" w:rsidRDefault="008A11C9" w:rsidP="004845AF">
      <w:pPr>
        <w:ind w:left="-624" w:right="-709"/>
        <w:rPr>
          <w:rFonts w:ascii="Arial" w:hAnsi="Arial" w:cs="Arial"/>
          <w:color w:val="000000"/>
          <w:sz w:val="20"/>
          <w:szCs w:val="20"/>
          <w:rtl/>
          <w:lang w:val="en-GB"/>
        </w:rPr>
      </w:pPr>
    </w:p>
    <w:p w14:paraId="16101D7C" w14:textId="77777777" w:rsidR="008B4000" w:rsidRPr="00006948" w:rsidRDefault="00AA4875" w:rsidP="008C7D64">
      <w:pPr>
        <w:ind w:left="-625" w:right="-426"/>
        <w:rPr>
          <w:rFonts w:ascii="Arial" w:hAnsi="Arial" w:cs="Arial"/>
          <w:b/>
          <w:bCs/>
          <w:sz w:val="20"/>
          <w:szCs w:val="20"/>
          <w:lang w:val="en-GB"/>
        </w:rPr>
      </w:pPr>
      <w:r w:rsidRPr="00006948">
        <w:rPr>
          <w:rFonts w:ascii="Arial" w:hAnsi="Arial"/>
          <w:b/>
          <w:bCs/>
          <w:sz w:val="20"/>
          <w:szCs w:val="20"/>
          <w:lang w:val="en-GB"/>
        </w:rPr>
        <w:t>If you experience any side effect, if any side effect gets worse, or if you experience a side effect not mentioned in this leaflet, consult your doctor.</w:t>
      </w:r>
    </w:p>
    <w:p w14:paraId="0347E768" w14:textId="77777777" w:rsidR="006606C5" w:rsidRPr="00006948" w:rsidRDefault="006606C5" w:rsidP="008C7D64">
      <w:pPr>
        <w:ind w:left="-625" w:right="-426"/>
        <w:rPr>
          <w:rFonts w:ascii="Arial" w:hAnsi="Arial" w:cs="Arial"/>
          <w:b/>
          <w:bCs/>
          <w:sz w:val="20"/>
          <w:szCs w:val="20"/>
          <w:rtl/>
          <w:lang w:val="en-GB"/>
        </w:rPr>
      </w:pPr>
    </w:p>
    <w:p w14:paraId="78852D96" w14:textId="77777777" w:rsidR="00AD200A" w:rsidRPr="00006948" w:rsidRDefault="00AA4875" w:rsidP="008B4000">
      <w:pPr>
        <w:ind w:left="-625" w:right="-426"/>
        <w:rPr>
          <w:rFonts w:ascii="Arial" w:hAnsi="Arial" w:cs="Arial"/>
          <w:b/>
          <w:bCs/>
          <w:sz w:val="20"/>
          <w:szCs w:val="20"/>
          <w:lang w:val="en-GB"/>
        </w:rPr>
      </w:pPr>
      <w:r w:rsidRPr="00006948">
        <w:rPr>
          <w:rFonts w:ascii="Arial" w:hAnsi="Arial"/>
          <w:sz w:val="20"/>
          <w:szCs w:val="20"/>
          <w:lang w:val="en-GB"/>
        </w:rPr>
        <w:t>You can report side effects to the Ministry of Health by following the link "Reporting Side Effects of Drug Treatment" on the Ministry of Health home page (</w:t>
      </w:r>
      <w:bookmarkStart w:id="5" w:name="_Hlk512338884"/>
      <w:r w:rsidR="004A1801" w:rsidRPr="00006948">
        <w:rPr>
          <w:rFonts w:eastAsia="Calibri"/>
        </w:rPr>
        <w:fldChar w:fldCharType="begin"/>
      </w:r>
      <w:r w:rsidR="004A1801" w:rsidRPr="00006948">
        <w:rPr>
          <w:sz w:val="20"/>
          <w:szCs w:val="20"/>
          <w:u w:val="single"/>
          <w:lang w:val="en-GB"/>
        </w:rPr>
        <w:instrText xml:space="preserve"> HYPERLINK "http://www.health.gov.il/" </w:instrText>
      </w:r>
      <w:r w:rsidR="004A1801" w:rsidRPr="00006948">
        <w:rPr>
          <w:rFonts w:eastAsia="Calibri"/>
        </w:rPr>
      </w:r>
      <w:r w:rsidR="004A1801" w:rsidRPr="00006948">
        <w:rPr>
          <w:rFonts w:eastAsia="Calibri"/>
        </w:rPr>
        <w:fldChar w:fldCharType="separate"/>
      </w:r>
      <w:r w:rsidRPr="00006948">
        <w:rPr>
          <w:rStyle w:val="Hyperlink"/>
          <w:rFonts w:ascii="Arial" w:hAnsi="Arial"/>
          <w:sz w:val="20"/>
          <w:szCs w:val="20"/>
          <w:lang w:val="en-GB"/>
        </w:rPr>
        <w:t>www.health.gov.il</w:t>
      </w:r>
      <w:r w:rsidR="004A1801" w:rsidRPr="00006948">
        <w:rPr>
          <w:rStyle w:val="Hyperlink"/>
          <w:rFonts w:ascii="Arial" w:eastAsia="Arial" w:hAnsi="Arial" w:cs="Arial"/>
          <w:sz w:val="20"/>
          <w:szCs w:val="20"/>
          <w:lang w:val="en-GB"/>
        </w:rPr>
        <w:fldChar w:fldCharType="end"/>
      </w:r>
      <w:bookmarkEnd w:id="5"/>
      <w:r w:rsidRPr="00006948">
        <w:rPr>
          <w:rFonts w:ascii="Arial" w:hAnsi="Arial"/>
          <w:sz w:val="20"/>
          <w:szCs w:val="20"/>
          <w:lang w:val="en-GB"/>
        </w:rPr>
        <w:t>) which links to an online form for reporting side effects, or by using the link:</w:t>
      </w:r>
      <w:r w:rsidRPr="00006948">
        <w:rPr>
          <w:rFonts w:ascii="Arial" w:hAnsi="Arial"/>
          <w:b/>
          <w:bCs/>
          <w:sz w:val="20"/>
          <w:szCs w:val="20"/>
          <w:lang w:val="en-GB"/>
        </w:rPr>
        <w:t xml:space="preserve"> </w:t>
      </w:r>
      <w:hyperlink r:id="rId11" w:history="1">
        <w:r w:rsidRPr="00006948">
          <w:rPr>
            <w:rStyle w:val="Hyperlink"/>
            <w:rFonts w:ascii="Arial" w:hAnsi="Arial"/>
            <w:sz w:val="20"/>
            <w:szCs w:val="20"/>
            <w:lang w:val="en-GB"/>
          </w:rPr>
          <w:t>https://sideeffects.health.gov.il</w:t>
        </w:r>
      </w:hyperlink>
    </w:p>
    <w:p w14:paraId="2832C52A" w14:textId="77777777" w:rsidR="00AD200A" w:rsidRPr="00006948" w:rsidRDefault="00AD200A" w:rsidP="00AD200A">
      <w:pPr>
        <w:ind w:right="-709"/>
        <w:rPr>
          <w:rFonts w:ascii="Arial" w:hAnsi="Arial" w:cs="Arial"/>
          <w:color w:val="000000"/>
          <w:sz w:val="20"/>
          <w:szCs w:val="20"/>
          <w:rtl/>
          <w:lang w:val="en-GB" w:eastAsia="he-IL"/>
        </w:rPr>
      </w:pPr>
    </w:p>
    <w:p w14:paraId="3EC2956E" w14:textId="77777777" w:rsidR="000F32F3" w:rsidRPr="00006948" w:rsidRDefault="000F32F3" w:rsidP="00B674C1">
      <w:pPr>
        <w:ind w:left="-625" w:right="-709"/>
        <w:rPr>
          <w:rFonts w:ascii="Arial" w:hAnsi="Arial" w:cs="Arial"/>
          <w:color w:val="000000"/>
          <w:sz w:val="20"/>
          <w:szCs w:val="20"/>
          <w:rtl/>
          <w:lang w:val="en-GB" w:eastAsia="he-IL"/>
        </w:rPr>
      </w:pPr>
    </w:p>
    <w:p w14:paraId="49EB6724" w14:textId="77777777" w:rsidR="008B4000" w:rsidRPr="00006948" w:rsidRDefault="00AA4875" w:rsidP="00AA3AF7">
      <w:pPr>
        <w:numPr>
          <w:ilvl w:val="0"/>
          <w:numId w:val="11"/>
        </w:numPr>
        <w:ind w:left="368" w:right="-709" w:hanging="993"/>
        <w:rPr>
          <w:rFonts w:ascii="Arial" w:hAnsi="Arial"/>
          <w:b/>
          <w:bCs/>
          <w:color w:val="000000"/>
          <w:sz w:val="22"/>
          <w:szCs w:val="22"/>
          <w:lang w:val="en-GB"/>
        </w:rPr>
      </w:pPr>
      <w:r w:rsidRPr="00006948">
        <w:rPr>
          <w:rFonts w:ascii="Arial" w:hAnsi="Arial"/>
          <w:b/>
          <w:bCs/>
          <w:color w:val="000000"/>
          <w:sz w:val="22"/>
          <w:szCs w:val="22"/>
          <w:lang w:val="en-GB"/>
        </w:rPr>
        <w:t>HOW TO STORE THE MEDICINE?</w:t>
      </w:r>
    </w:p>
    <w:p w14:paraId="66E0A32C" w14:textId="77777777" w:rsidR="008B4000" w:rsidRPr="00006948" w:rsidRDefault="00AA4875" w:rsidP="00AA3AF7">
      <w:pPr>
        <w:numPr>
          <w:ilvl w:val="0"/>
          <w:numId w:val="19"/>
        </w:numPr>
        <w:ind w:left="284" w:right="-709" w:hanging="284"/>
        <w:rPr>
          <w:rFonts w:ascii="Arial" w:hAnsi="Arial"/>
          <w:color w:val="000000"/>
          <w:sz w:val="20"/>
          <w:szCs w:val="20"/>
          <w:lang w:val="en-GB"/>
        </w:rPr>
      </w:pPr>
      <w:r w:rsidRPr="00006948">
        <w:rPr>
          <w:rFonts w:ascii="Arial" w:hAnsi="Arial"/>
          <w:color w:val="000000"/>
          <w:sz w:val="20"/>
          <w:szCs w:val="20"/>
          <w:lang w:val="en-GB"/>
        </w:rPr>
        <w:t>Prevent poisoning! This and any other medicine should be kept in a closed place, out of the reach and sight of children and/or infants</w:t>
      </w:r>
      <w:r w:rsidR="00AA3AF7" w:rsidRPr="00006948">
        <w:rPr>
          <w:rFonts w:ascii="Arial" w:hAnsi="Arial"/>
          <w:color w:val="000000"/>
          <w:sz w:val="20"/>
          <w:szCs w:val="20"/>
          <w:lang w:val="en-GB"/>
        </w:rPr>
        <w:t xml:space="preserve"> </w:t>
      </w:r>
      <w:r w:rsidRPr="00006948">
        <w:rPr>
          <w:rFonts w:ascii="Arial" w:hAnsi="Arial"/>
          <w:color w:val="000000"/>
          <w:sz w:val="20"/>
          <w:szCs w:val="20"/>
          <w:lang w:val="en-GB"/>
        </w:rPr>
        <w:t>to avoid poisoning. Do not induce vomiting unless explicitly instructed to do so by a doctor.</w:t>
      </w:r>
    </w:p>
    <w:p w14:paraId="52E0B9AE" w14:textId="77777777" w:rsidR="008B4000" w:rsidRPr="00006948" w:rsidRDefault="00AA4875" w:rsidP="00AA3AF7">
      <w:pPr>
        <w:numPr>
          <w:ilvl w:val="0"/>
          <w:numId w:val="19"/>
        </w:numPr>
        <w:ind w:left="284" w:right="-709" w:hanging="284"/>
        <w:rPr>
          <w:rFonts w:ascii="Arial" w:hAnsi="Arial"/>
          <w:color w:val="000000"/>
          <w:sz w:val="20"/>
          <w:szCs w:val="20"/>
          <w:lang w:val="en-GB"/>
        </w:rPr>
      </w:pPr>
      <w:r w:rsidRPr="00006948">
        <w:rPr>
          <w:rFonts w:ascii="Arial" w:hAnsi="Arial"/>
          <w:color w:val="000000"/>
          <w:sz w:val="20"/>
          <w:szCs w:val="20"/>
          <w:lang w:val="en-GB"/>
        </w:rPr>
        <w:t>Do not use the medicine after the expiry date (exp. date) which is stated on the package. The expiry date refers to the</w:t>
      </w:r>
      <w:r w:rsidR="00AA3AF7" w:rsidRPr="00006948">
        <w:rPr>
          <w:rFonts w:ascii="Arial" w:hAnsi="Arial"/>
          <w:color w:val="000000"/>
          <w:sz w:val="20"/>
          <w:szCs w:val="20"/>
          <w:lang w:val="en-GB"/>
        </w:rPr>
        <w:t xml:space="preserve"> </w:t>
      </w:r>
      <w:r w:rsidRPr="00006948">
        <w:rPr>
          <w:rFonts w:ascii="Arial" w:hAnsi="Arial"/>
          <w:color w:val="000000"/>
          <w:sz w:val="20"/>
          <w:szCs w:val="20"/>
          <w:lang w:val="en-GB"/>
        </w:rPr>
        <w:t>last day of that month.</w:t>
      </w:r>
    </w:p>
    <w:p w14:paraId="12403B3B" w14:textId="77777777" w:rsidR="008B4000" w:rsidRPr="00006948" w:rsidRDefault="00AA4875" w:rsidP="00AA3AF7">
      <w:pPr>
        <w:numPr>
          <w:ilvl w:val="0"/>
          <w:numId w:val="19"/>
        </w:numPr>
        <w:ind w:left="284" w:right="-709" w:hanging="284"/>
        <w:rPr>
          <w:rFonts w:ascii="Arial" w:hAnsi="Arial"/>
          <w:color w:val="000000"/>
          <w:sz w:val="20"/>
          <w:szCs w:val="20"/>
          <w:lang w:val="en-GB"/>
        </w:rPr>
      </w:pPr>
      <w:r w:rsidRPr="00006948">
        <w:rPr>
          <w:rFonts w:ascii="Arial" w:hAnsi="Arial"/>
          <w:color w:val="000000"/>
          <w:sz w:val="20"/>
          <w:szCs w:val="20"/>
          <w:lang w:val="en-GB"/>
        </w:rPr>
        <w:t>Store the medicine below 30</w:t>
      </w:r>
      <w:r w:rsidRPr="00AD64A7">
        <w:rPr>
          <w:rFonts w:ascii="Arial" w:hAnsi="Arial"/>
          <w:color w:val="000000"/>
          <w:sz w:val="20"/>
          <w:szCs w:val="20"/>
          <w:vertAlign w:val="superscript"/>
          <w:lang w:val="en-GB"/>
        </w:rPr>
        <w:t>0</w:t>
      </w:r>
      <w:r w:rsidRPr="00006948">
        <w:rPr>
          <w:rFonts w:ascii="Arial" w:hAnsi="Arial"/>
          <w:color w:val="000000"/>
          <w:sz w:val="20"/>
          <w:szCs w:val="20"/>
          <w:lang w:val="en-GB"/>
        </w:rPr>
        <w:t>C.</w:t>
      </w:r>
    </w:p>
    <w:p w14:paraId="452CF2F1" w14:textId="77777777" w:rsidR="00B674C1" w:rsidRPr="00006948" w:rsidRDefault="00B674C1" w:rsidP="00EE73D3">
      <w:pPr>
        <w:ind w:right="-709"/>
        <w:rPr>
          <w:rFonts w:ascii="Arial" w:hAnsi="Arial"/>
          <w:color w:val="000000"/>
          <w:sz w:val="20"/>
          <w:szCs w:val="20"/>
          <w:lang w:val="en-GB"/>
        </w:rPr>
      </w:pPr>
    </w:p>
    <w:p w14:paraId="6870DD57" w14:textId="77777777" w:rsidR="000913BA" w:rsidRPr="00006948" w:rsidRDefault="00AA4875" w:rsidP="00BA146B">
      <w:pPr>
        <w:ind w:left="-624" w:right="-426"/>
        <w:rPr>
          <w:rFonts w:ascii="Arial" w:hAnsi="Arial" w:cs="Arial"/>
          <w:color w:val="000000"/>
          <w:sz w:val="20"/>
          <w:szCs w:val="20"/>
          <w:lang w:val="en-GB"/>
        </w:rPr>
      </w:pPr>
      <w:r w:rsidRPr="00006948">
        <w:rPr>
          <w:rFonts w:ascii="Arial" w:hAnsi="Arial"/>
          <w:b/>
          <w:bCs/>
          <w:color w:val="000000"/>
          <w:sz w:val="20"/>
          <w:szCs w:val="20"/>
          <w:lang w:val="en-GB"/>
        </w:rPr>
        <w:t>6.</w:t>
      </w:r>
      <w:r w:rsidRPr="00006948">
        <w:rPr>
          <w:rFonts w:ascii="Arial" w:hAnsi="Arial"/>
          <w:color w:val="000000"/>
          <w:sz w:val="20"/>
          <w:szCs w:val="20"/>
          <w:lang w:val="en-GB"/>
        </w:rPr>
        <w:t xml:space="preserve"> </w:t>
      </w:r>
      <w:r w:rsidRPr="00006948">
        <w:rPr>
          <w:rFonts w:ascii="Arial" w:hAnsi="Arial"/>
          <w:b/>
          <w:bCs/>
          <w:color w:val="000000"/>
          <w:sz w:val="22"/>
          <w:szCs w:val="22"/>
          <w:lang w:val="en-GB"/>
        </w:rPr>
        <w:t>FURTHER INFORMATION</w:t>
      </w:r>
    </w:p>
    <w:p w14:paraId="4CE851FC" w14:textId="77777777" w:rsidR="00B55D34" w:rsidRPr="00006948" w:rsidRDefault="00AA4875" w:rsidP="00687F9F">
      <w:pPr>
        <w:ind w:left="-625"/>
        <w:rPr>
          <w:rFonts w:ascii="Arial" w:hAnsi="Arial" w:cs="Arial"/>
          <w:b/>
          <w:bCs/>
          <w:color w:val="000000"/>
          <w:sz w:val="20"/>
          <w:szCs w:val="20"/>
          <w:lang w:val="en-GB"/>
        </w:rPr>
      </w:pPr>
      <w:r w:rsidRPr="00006948">
        <w:rPr>
          <w:rFonts w:ascii="Arial" w:hAnsi="Arial"/>
          <w:b/>
          <w:bCs/>
          <w:color w:val="000000"/>
          <w:sz w:val="20"/>
          <w:szCs w:val="20"/>
          <w:lang w:val="en-GB"/>
        </w:rPr>
        <w:t xml:space="preserve">In addition to the active ingredient, this medicine also contains: </w:t>
      </w:r>
    </w:p>
    <w:p w14:paraId="079E024C" w14:textId="77777777" w:rsidR="00DB2AA9" w:rsidRPr="00006948" w:rsidRDefault="00AA4875" w:rsidP="00EE73D3">
      <w:pPr>
        <w:ind w:left="-567" w:right="-625"/>
        <w:rPr>
          <w:rFonts w:ascii="Arial" w:hAnsi="Arial" w:cs="Arial"/>
          <w:color w:val="000000"/>
          <w:sz w:val="20"/>
          <w:szCs w:val="20"/>
          <w:lang w:val="en-GB"/>
        </w:rPr>
      </w:pPr>
      <w:r w:rsidRPr="00006948">
        <w:rPr>
          <w:rFonts w:ascii="Arial" w:hAnsi="Arial"/>
          <w:color w:val="000000"/>
          <w:sz w:val="20"/>
          <w:szCs w:val="20"/>
          <w:lang w:val="en-GB"/>
        </w:rPr>
        <w:t xml:space="preserve">microcrystalline cellulose, lactose monohydrate, croscarmellose sodium, magnesium stearate, titanium dioxide (E171), </w:t>
      </w:r>
      <w:proofErr w:type="spellStart"/>
      <w:r w:rsidRPr="00006948">
        <w:rPr>
          <w:rFonts w:ascii="Arial" w:hAnsi="Arial"/>
          <w:color w:val="000000"/>
          <w:sz w:val="20"/>
          <w:szCs w:val="20"/>
          <w:lang w:val="en-GB"/>
        </w:rPr>
        <w:t>hypromellose</w:t>
      </w:r>
      <w:proofErr w:type="spellEnd"/>
      <w:r w:rsidRPr="00006948">
        <w:rPr>
          <w:rFonts w:ascii="Arial" w:hAnsi="Arial"/>
          <w:color w:val="000000"/>
          <w:sz w:val="20"/>
          <w:szCs w:val="20"/>
          <w:lang w:val="en-GB"/>
        </w:rPr>
        <w:t>, glycerol triacetate and sunset yellow FCF aluminium lake (E110).</w:t>
      </w:r>
    </w:p>
    <w:p w14:paraId="53CAD79A" w14:textId="77777777" w:rsidR="00B3771B" w:rsidRPr="00006948" w:rsidRDefault="00B3771B" w:rsidP="00B3771B">
      <w:pPr>
        <w:ind w:left="-426" w:right="-625"/>
        <w:rPr>
          <w:rFonts w:ascii="Arial" w:hAnsi="Arial" w:cs="Arial"/>
          <w:color w:val="000000"/>
          <w:sz w:val="20"/>
          <w:szCs w:val="20"/>
          <w:lang w:val="en-GB"/>
        </w:rPr>
      </w:pPr>
    </w:p>
    <w:p w14:paraId="27BE1F6A" w14:textId="77777777" w:rsidR="00BE11D7" w:rsidRPr="00006948" w:rsidRDefault="00AA4875" w:rsidP="00421423">
      <w:pPr>
        <w:ind w:left="-625"/>
        <w:rPr>
          <w:rFonts w:ascii="Arial" w:hAnsi="Arial" w:cs="Arial"/>
          <w:color w:val="000000"/>
          <w:sz w:val="20"/>
          <w:szCs w:val="20"/>
          <w:u w:val="single"/>
          <w:lang w:val="en-GB"/>
        </w:rPr>
      </w:pPr>
      <w:r w:rsidRPr="00006948">
        <w:rPr>
          <w:rFonts w:ascii="Arial" w:hAnsi="Arial"/>
          <w:color w:val="000000"/>
          <w:sz w:val="20"/>
          <w:szCs w:val="20"/>
          <w:u w:val="single"/>
          <w:lang w:val="en-GB"/>
        </w:rPr>
        <w:t>The medicine contains lactose monohydrate:</w:t>
      </w:r>
    </w:p>
    <w:p w14:paraId="43C7F1A3" w14:textId="72FC67CC" w:rsidR="00406B49" w:rsidRPr="00006948" w:rsidRDefault="00081DEB" w:rsidP="00BE11D7">
      <w:pPr>
        <w:ind w:left="-625"/>
        <w:rPr>
          <w:rFonts w:ascii="Arial" w:hAnsi="Arial" w:cs="Arial"/>
          <w:color w:val="000000"/>
          <w:sz w:val="20"/>
          <w:szCs w:val="20"/>
          <w:lang w:val="en-GB"/>
        </w:rPr>
      </w:pPr>
      <w:r>
        <w:rPr>
          <w:rFonts w:ascii="Arial" w:hAnsi="Arial"/>
          <w:color w:val="000000"/>
          <w:sz w:val="20"/>
          <w:szCs w:val="20"/>
          <w:lang w:val="en-GB"/>
        </w:rPr>
        <w:t>Paracetamol</w:t>
      </w:r>
      <w:r w:rsidR="00AA4875" w:rsidRPr="00006948">
        <w:rPr>
          <w:rFonts w:ascii="Arial" w:hAnsi="Arial"/>
          <w:color w:val="000000"/>
          <w:sz w:val="20"/>
          <w:szCs w:val="20"/>
          <w:vertAlign w:val="superscript"/>
          <w:lang w:val="en-GB"/>
        </w:rPr>
        <w:t>®</w:t>
      </w:r>
      <w:r w:rsidR="00AA4875" w:rsidRPr="00006948">
        <w:rPr>
          <w:rFonts w:ascii="Arial" w:hAnsi="Arial"/>
          <w:color w:val="000000"/>
          <w:sz w:val="20"/>
          <w:szCs w:val="20"/>
          <w:lang w:val="en-GB"/>
        </w:rPr>
        <w:t xml:space="preserve"> 20 mg: 23 mg.</w:t>
      </w:r>
    </w:p>
    <w:p w14:paraId="688DC2AB" w14:textId="6991A616" w:rsidR="00BE11D7" w:rsidRPr="00006948" w:rsidRDefault="00081DEB" w:rsidP="00BE11D7">
      <w:pPr>
        <w:ind w:left="-625"/>
        <w:rPr>
          <w:rFonts w:ascii="Arial" w:hAnsi="Arial" w:cs="Arial"/>
          <w:color w:val="000000"/>
          <w:sz w:val="20"/>
          <w:szCs w:val="20"/>
          <w:lang w:val="en-GB"/>
        </w:rPr>
      </w:pPr>
      <w:r>
        <w:rPr>
          <w:rFonts w:ascii="Arial" w:hAnsi="Arial"/>
          <w:color w:val="000000"/>
          <w:sz w:val="20"/>
          <w:szCs w:val="20"/>
          <w:lang w:val="en-GB"/>
        </w:rPr>
        <w:t>Paracetamol</w:t>
      </w:r>
      <w:r w:rsidR="00AA4875" w:rsidRPr="00006948">
        <w:rPr>
          <w:rFonts w:ascii="Arial" w:hAnsi="Arial"/>
          <w:color w:val="000000"/>
          <w:sz w:val="20"/>
          <w:szCs w:val="20"/>
          <w:vertAlign w:val="superscript"/>
          <w:lang w:val="en-GB"/>
        </w:rPr>
        <w:t>®</w:t>
      </w:r>
      <w:r w:rsidR="00AA4875" w:rsidRPr="00006948">
        <w:rPr>
          <w:rFonts w:ascii="Arial" w:hAnsi="Arial"/>
          <w:color w:val="000000"/>
          <w:sz w:val="20"/>
          <w:szCs w:val="20"/>
          <w:lang w:val="en-GB"/>
        </w:rPr>
        <w:t xml:space="preserve"> 40 mg: 46 mg.</w:t>
      </w:r>
    </w:p>
    <w:p w14:paraId="21720CC3" w14:textId="1FAFE7A8" w:rsidR="00BE11D7" w:rsidRPr="00006948" w:rsidRDefault="00081DEB" w:rsidP="00BE11D7">
      <w:pPr>
        <w:ind w:left="-625"/>
        <w:rPr>
          <w:rFonts w:ascii="Arial" w:hAnsi="Arial" w:cs="Arial"/>
          <w:color w:val="000000"/>
          <w:sz w:val="20"/>
          <w:szCs w:val="20"/>
          <w:lang w:val="en-GB"/>
        </w:rPr>
      </w:pPr>
      <w:r>
        <w:rPr>
          <w:rFonts w:ascii="Arial" w:hAnsi="Arial"/>
          <w:color w:val="000000"/>
          <w:sz w:val="20"/>
          <w:szCs w:val="20"/>
          <w:lang w:val="en-GB"/>
        </w:rPr>
        <w:t>Paracetamol</w:t>
      </w:r>
      <w:r w:rsidR="00AA4875" w:rsidRPr="00006948">
        <w:rPr>
          <w:rFonts w:ascii="Arial" w:hAnsi="Arial"/>
          <w:color w:val="000000"/>
          <w:sz w:val="20"/>
          <w:szCs w:val="20"/>
          <w:vertAlign w:val="superscript"/>
          <w:lang w:val="en-GB"/>
        </w:rPr>
        <w:t>®</w:t>
      </w:r>
      <w:r w:rsidR="00AA4875" w:rsidRPr="00006948">
        <w:rPr>
          <w:rFonts w:ascii="Arial" w:hAnsi="Arial"/>
          <w:color w:val="000000"/>
          <w:sz w:val="20"/>
          <w:szCs w:val="20"/>
          <w:lang w:val="en-GB"/>
        </w:rPr>
        <w:t xml:space="preserve"> 80 mg: 92 mg.</w:t>
      </w:r>
    </w:p>
    <w:p w14:paraId="2F606B3C" w14:textId="77777777" w:rsidR="00BE11D7" w:rsidRPr="00006948" w:rsidRDefault="00BE11D7" w:rsidP="00FB5943">
      <w:pPr>
        <w:ind w:left="-625"/>
        <w:rPr>
          <w:rFonts w:ascii="Arial" w:hAnsi="Arial" w:cs="Arial"/>
          <w:color w:val="000000"/>
          <w:sz w:val="20"/>
          <w:szCs w:val="20"/>
          <w:rtl/>
          <w:lang w:val="en-GB"/>
        </w:rPr>
      </w:pPr>
    </w:p>
    <w:p w14:paraId="20FEA0D6" w14:textId="77777777" w:rsidR="00BA080F" w:rsidRPr="00006948" w:rsidRDefault="00AA4875" w:rsidP="005200C5">
      <w:pPr>
        <w:ind w:hanging="625"/>
        <w:rPr>
          <w:rFonts w:ascii="Arial" w:hAnsi="Arial" w:cs="Arial"/>
          <w:b/>
          <w:bCs/>
          <w:color w:val="000000"/>
          <w:sz w:val="20"/>
          <w:szCs w:val="20"/>
          <w:lang w:val="en-GB"/>
        </w:rPr>
      </w:pPr>
      <w:r w:rsidRPr="00006948">
        <w:rPr>
          <w:rFonts w:ascii="Arial" w:hAnsi="Arial"/>
          <w:b/>
          <w:bCs/>
          <w:color w:val="000000"/>
          <w:sz w:val="20"/>
          <w:szCs w:val="20"/>
          <w:lang w:val="en-GB"/>
        </w:rPr>
        <w:t xml:space="preserve">What the medicine looks like and contents of the pack: </w:t>
      </w:r>
      <w:bookmarkStart w:id="6" w:name="OLE_LINK16"/>
    </w:p>
    <w:bookmarkEnd w:id="6"/>
    <w:p w14:paraId="636CE285" w14:textId="33843574" w:rsidR="00BE11D7" w:rsidRPr="00006948" w:rsidRDefault="00081DEB" w:rsidP="0088228A">
      <w:pPr>
        <w:ind w:left="-625"/>
        <w:rPr>
          <w:rFonts w:ascii="Arial" w:hAnsi="Arial" w:cs="Arial"/>
          <w:color w:val="000000"/>
          <w:sz w:val="20"/>
          <w:szCs w:val="20"/>
          <w:lang w:val="en-GB"/>
        </w:rPr>
      </w:pPr>
      <w:r>
        <w:rPr>
          <w:rFonts w:ascii="Arial" w:hAnsi="Arial"/>
          <w:color w:val="000000"/>
          <w:sz w:val="20"/>
          <w:szCs w:val="20"/>
          <w:lang w:val="en-GB"/>
        </w:rPr>
        <w:t>Paracetamol</w:t>
      </w:r>
      <w:r w:rsidR="00AA4875" w:rsidRPr="00006948">
        <w:rPr>
          <w:rFonts w:ascii="Arial" w:hAnsi="Arial"/>
          <w:color w:val="000000"/>
          <w:sz w:val="20"/>
          <w:szCs w:val="20"/>
          <w:vertAlign w:val="superscript"/>
          <w:lang w:val="en-GB"/>
        </w:rPr>
        <w:t>®</w:t>
      </w:r>
      <w:r w:rsidR="00AA4875" w:rsidRPr="00006948">
        <w:rPr>
          <w:rFonts w:ascii="Arial" w:hAnsi="Arial"/>
          <w:color w:val="000000"/>
          <w:sz w:val="20"/>
          <w:szCs w:val="20"/>
          <w:lang w:val="en-GB"/>
        </w:rPr>
        <w:t xml:space="preserve"> 20 mg: A round, orange tablet marked “REP 20” on one side and “Pfizer” on the other side.</w:t>
      </w:r>
    </w:p>
    <w:p w14:paraId="633AEBAB" w14:textId="0982AA82" w:rsidR="00BE11D7" w:rsidRPr="00006948" w:rsidRDefault="00081DEB" w:rsidP="0088228A">
      <w:pPr>
        <w:ind w:left="-625"/>
        <w:rPr>
          <w:rFonts w:ascii="Arial" w:hAnsi="Arial" w:cs="Arial"/>
          <w:color w:val="000000"/>
          <w:sz w:val="20"/>
          <w:szCs w:val="20"/>
          <w:lang w:val="en-GB"/>
        </w:rPr>
      </w:pPr>
      <w:r>
        <w:rPr>
          <w:rFonts w:ascii="Arial" w:hAnsi="Arial"/>
          <w:color w:val="000000"/>
          <w:sz w:val="20"/>
          <w:szCs w:val="20"/>
          <w:lang w:val="en-GB"/>
        </w:rPr>
        <w:t>Paracetamol</w:t>
      </w:r>
      <w:r w:rsidR="00AA4875" w:rsidRPr="00006948">
        <w:rPr>
          <w:rFonts w:ascii="Arial" w:hAnsi="Arial"/>
          <w:color w:val="000000"/>
          <w:sz w:val="20"/>
          <w:szCs w:val="20"/>
          <w:vertAlign w:val="superscript"/>
          <w:lang w:val="en-GB"/>
        </w:rPr>
        <w:t>®</w:t>
      </w:r>
      <w:r w:rsidR="00AA4875" w:rsidRPr="00006948">
        <w:rPr>
          <w:rFonts w:ascii="Arial" w:hAnsi="Arial"/>
          <w:color w:val="000000"/>
          <w:sz w:val="20"/>
          <w:szCs w:val="20"/>
          <w:lang w:val="en-GB"/>
        </w:rPr>
        <w:t xml:space="preserve"> 40 mg: A round, orange tablet marked “REP 40” on one side and “Pfizer” on the other side.</w:t>
      </w:r>
    </w:p>
    <w:p w14:paraId="666FF9C7" w14:textId="01B4BBD8" w:rsidR="00B3771B" w:rsidRPr="00006948" w:rsidRDefault="00081DEB" w:rsidP="00B3771B">
      <w:pPr>
        <w:ind w:left="-625"/>
        <w:rPr>
          <w:rFonts w:ascii="Arial" w:hAnsi="Arial" w:cs="Arial"/>
          <w:color w:val="000000"/>
          <w:sz w:val="20"/>
          <w:szCs w:val="20"/>
          <w:lang w:val="en-GB"/>
        </w:rPr>
      </w:pPr>
      <w:r>
        <w:rPr>
          <w:rFonts w:ascii="Arial" w:hAnsi="Arial"/>
          <w:color w:val="000000"/>
          <w:sz w:val="20"/>
          <w:szCs w:val="20"/>
          <w:lang w:val="en-GB"/>
        </w:rPr>
        <w:t>Paracetamol</w:t>
      </w:r>
      <w:r w:rsidR="00AA4875" w:rsidRPr="00006948">
        <w:rPr>
          <w:rFonts w:ascii="Arial" w:hAnsi="Arial"/>
          <w:color w:val="000000"/>
          <w:sz w:val="20"/>
          <w:szCs w:val="20"/>
          <w:vertAlign w:val="superscript"/>
          <w:lang w:val="en-GB"/>
        </w:rPr>
        <w:t>®</w:t>
      </w:r>
      <w:r w:rsidR="00AA4875" w:rsidRPr="00006948">
        <w:rPr>
          <w:rFonts w:ascii="Arial" w:hAnsi="Arial"/>
          <w:color w:val="000000"/>
          <w:sz w:val="20"/>
          <w:szCs w:val="20"/>
          <w:lang w:val="en-GB"/>
        </w:rPr>
        <w:t xml:space="preserve"> 80 mg: A round, orange tablet marked “REP 80” on one side and “Pfizer” on the other side.</w:t>
      </w:r>
    </w:p>
    <w:p w14:paraId="70CE2E64" w14:textId="77777777" w:rsidR="00B3771B" w:rsidRPr="00006948" w:rsidRDefault="00B3771B" w:rsidP="00B3771B">
      <w:pPr>
        <w:ind w:left="-625"/>
        <w:rPr>
          <w:rFonts w:ascii="Arial" w:hAnsi="Arial" w:cs="Arial"/>
          <w:color w:val="000000"/>
          <w:sz w:val="20"/>
          <w:szCs w:val="20"/>
          <w:rtl/>
          <w:lang w:val="en-GB"/>
        </w:rPr>
      </w:pPr>
    </w:p>
    <w:p w14:paraId="30D6B022" w14:textId="77777777" w:rsidR="007B7BB0" w:rsidRPr="00006948" w:rsidRDefault="00AA4875" w:rsidP="00B3771B">
      <w:pPr>
        <w:ind w:left="-625"/>
        <w:rPr>
          <w:rFonts w:ascii="Arial" w:hAnsi="Arial" w:cs="Arial"/>
          <w:color w:val="000000"/>
          <w:sz w:val="20"/>
          <w:szCs w:val="20"/>
          <w:lang w:val="en-GB"/>
        </w:rPr>
      </w:pPr>
      <w:r w:rsidRPr="00006948">
        <w:rPr>
          <w:rFonts w:ascii="Arial" w:hAnsi="Arial"/>
          <w:color w:val="000000"/>
          <w:sz w:val="20"/>
          <w:szCs w:val="20"/>
          <w:lang w:val="en-GB"/>
        </w:rPr>
        <w:t xml:space="preserve">The medicine is marketed in a package that contains 2, 3, 4, 5, 6 or 10 tablets. </w:t>
      </w:r>
    </w:p>
    <w:p w14:paraId="372FE14B" w14:textId="77777777" w:rsidR="00570CB9" w:rsidRPr="00006948" w:rsidRDefault="00AA4875" w:rsidP="00B3771B">
      <w:pPr>
        <w:ind w:left="-625"/>
        <w:rPr>
          <w:rFonts w:ascii="Arial" w:hAnsi="Arial" w:cs="Arial"/>
          <w:color w:val="000000"/>
          <w:sz w:val="20"/>
          <w:szCs w:val="20"/>
          <w:lang w:val="en-GB"/>
        </w:rPr>
      </w:pPr>
      <w:r w:rsidRPr="00006948">
        <w:rPr>
          <w:rFonts w:ascii="Arial" w:hAnsi="Arial"/>
          <w:color w:val="000000"/>
          <w:sz w:val="20"/>
          <w:szCs w:val="20"/>
          <w:lang w:val="en-GB"/>
        </w:rPr>
        <w:t>Not all pack sizes may be marketed.</w:t>
      </w:r>
    </w:p>
    <w:p w14:paraId="42E2C506" w14:textId="77777777" w:rsidR="00B3771B" w:rsidRPr="00006948" w:rsidRDefault="00B3771B" w:rsidP="00B3771B">
      <w:pPr>
        <w:ind w:left="-625"/>
        <w:rPr>
          <w:rFonts w:ascii="Arial" w:hAnsi="Arial" w:cs="Arial"/>
          <w:b/>
          <w:bCs/>
          <w:color w:val="000000"/>
          <w:sz w:val="20"/>
          <w:szCs w:val="20"/>
          <w:rtl/>
          <w:lang w:val="en-GB"/>
        </w:rPr>
      </w:pPr>
    </w:p>
    <w:p w14:paraId="10AD5BA9" w14:textId="77777777" w:rsidR="00E71485" w:rsidRPr="00006948" w:rsidRDefault="00E71485" w:rsidP="009D3819">
      <w:pPr>
        <w:ind w:left="-625"/>
        <w:rPr>
          <w:rFonts w:ascii="Arial" w:hAnsi="Arial" w:cs="Arial"/>
          <w:color w:val="000000"/>
          <w:sz w:val="20"/>
          <w:szCs w:val="20"/>
          <w:lang w:val="en-GB"/>
        </w:rPr>
      </w:pPr>
    </w:p>
    <w:p w14:paraId="65A22C1F" w14:textId="77777777" w:rsidR="00A320CD" w:rsidRPr="0011576C" w:rsidRDefault="00AA4875" w:rsidP="00F74B7A">
      <w:pPr>
        <w:ind w:left="-625"/>
        <w:rPr>
          <w:rFonts w:ascii="Arial" w:hAnsi="Arial" w:cs="Arial"/>
          <w:color w:val="000000"/>
          <w:sz w:val="20"/>
          <w:szCs w:val="20"/>
        </w:rPr>
      </w:pPr>
      <w:r w:rsidRPr="00006948">
        <w:rPr>
          <w:rFonts w:ascii="Arial" w:hAnsi="Arial"/>
          <w:b/>
          <w:bCs/>
          <w:color w:val="000000"/>
          <w:sz w:val="20"/>
          <w:szCs w:val="20"/>
          <w:lang w:val="en-GB"/>
        </w:rPr>
        <w:t>Registration holder and address:</w:t>
      </w:r>
      <w:r w:rsidRPr="00006948">
        <w:rPr>
          <w:rFonts w:ascii="Arial" w:hAnsi="Arial"/>
          <w:color w:val="000000"/>
          <w:sz w:val="20"/>
          <w:szCs w:val="20"/>
          <w:lang w:val="en-GB"/>
        </w:rPr>
        <w:t xml:space="preserve"> Pfizer PFE Pharmaceuticals Israel Ltd., 9 </w:t>
      </w:r>
      <w:proofErr w:type="spellStart"/>
      <w:r w:rsidRPr="00006948">
        <w:rPr>
          <w:rFonts w:ascii="Arial" w:hAnsi="Arial"/>
          <w:color w:val="000000"/>
          <w:sz w:val="20"/>
          <w:szCs w:val="20"/>
          <w:lang w:val="en-GB"/>
        </w:rPr>
        <w:t>Shenkar</w:t>
      </w:r>
      <w:proofErr w:type="spellEnd"/>
      <w:r w:rsidRPr="00006948">
        <w:rPr>
          <w:rFonts w:ascii="Arial" w:hAnsi="Arial"/>
          <w:color w:val="000000"/>
          <w:sz w:val="20"/>
          <w:szCs w:val="20"/>
          <w:lang w:val="en-GB"/>
        </w:rPr>
        <w:t xml:space="preserve"> St., Herzliya </w:t>
      </w:r>
      <w:proofErr w:type="spellStart"/>
      <w:r w:rsidRPr="00006948">
        <w:rPr>
          <w:rFonts w:ascii="Arial" w:hAnsi="Arial"/>
          <w:color w:val="000000"/>
          <w:sz w:val="20"/>
          <w:szCs w:val="20"/>
          <w:lang w:val="en-GB"/>
        </w:rPr>
        <w:t>Pituach</w:t>
      </w:r>
      <w:proofErr w:type="spellEnd"/>
      <w:r w:rsidR="00EF3CF1">
        <w:rPr>
          <w:rFonts w:ascii="Arial" w:hAnsi="Arial"/>
          <w:color w:val="000000"/>
          <w:sz w:val="20"/>
          <w:szCs w:val="20"/>
          <w:lang w:val="en-GB"/>
        </w:rPr>
        <w:t xml:space="preserve"> 46725</w:t>
      </w:r>
      <w:r w:rsidR="0011576C">
        <w:rPr>
          <w:rFonts w:ascii="Arial" w:hAnsi="Arial"/>
          <w:color w:val="000000"/>
          <w:sz w:val="20"/>
          <w:szCs w:val="20"/>
          <w:lang w:val="en-GB"/>
        </w:rPr>
        <w:t>.</w:t>
      </w:r>
    </w:p>
    <w:p w14:paraId="19839747" w14:textId="77777777" w:rsidR="001E1E5D" w:rsidRPr="00006948" w:rsidRDefault="001E1E5D" w:rsidP="001E1E5D">
      <w:pPr>
        <w:ind w:left="-625"/>
        <w:rPr>
          <w:rFonts w:ascii="Arial" w:hAnsi="Arial" w:cs="Arial"/>
          <w:color w:val="000000"/>
          <w:sz w:val="20"/>
          <w:szCs w:val="20"/>
          <w:rtl/>
          <w:lang w:val="en-GB"/>
        </w:rPr>
      </w:pPr>
    </w:p>
    <w:p w14:paraId="684F357D" w14:textId="77777777" w:rsidR="00553F34" w:rsidRPr="00006948" w:rsidRDefault="00AA4875" w:rsidP="00553F34">
      <w:pPr>
        <w:ind w:left="-625"/>
        <w:rPr>
          <w:rFonts w:ascii="Arial" w:hAnsi="Arial" w:cs="Arial"/>
          <w:b/>
          <w:bCs/>
          <w:color w:val="000000"/>
          <w:lang w:val="en-GB"/>
        </w:rPr>
      </w:pPr>
      <w:r w:rsidRPr="00006948">
        <w:rPr>
          <w:rFonts w:ascii="Arial" w:hAnsi="Arial"/>
          <w:color w:val="000000"/>
          <w:sz w:val="20"/>
          <w:szCs w:val="20"/>
          <w:lang w:val="en-GB"/>
        </w:rPr>
        <w:lastRenderedPageBreak/>
        <w:t>Registration number of the medicine in the Ministry of Health’s National Drug Registry:</w:t>
      </w:r>
      <w:r w:rsidRPr="00006948">
        <w:rPr>
          <w:rFonts w:ascii="Arial" w:hAnsi="Arial"/>
          <w:b/>
          <w:bCs/>
          <w:color w:val="000000"/>
          <w:lang w:val="en-GB"/>
        </w:rPr>
        <w:t xml:space="preserve"> </w:t>
      </w:r>
    </w:p>
    <w:p w14:paraId="41C3ED2D" w14:textId="72EFADE6" w:rsidR="00EA05E1" w:rsidRPr="00006948" w:rsidRDefault="00081DEB" w:rsidP="003D7807">
      <w:pPr>
        <w:ind w:left="-625"/>
        <w:rPr>
          <w:rFonts w:ascii="Arial" w:hAnsi="Arial" w:cs="Arial"/>
          <w:color w:val="000000"/>
          <w:sz w:val="20"/>
          <w:szCs w:val="20"/>
          <w:lang w:val="en-GB"/>
        </w:rPr>
      </w:pPr>
      <w:r>
        <w:rPr>
          <w:rFonts w:ascii="Arial" w:hAnsi="Arial"/>
          <w:color w:val="000000"/>
          <w:sz w:val="20"/>
          <w:szCs w:val="20"/>
          <w:lang w:val="en-GB"/>
        </w:rPr>
        <w:t>Paracetamol</w:t>
      </w:r>
      <w:r w:rsidR="00AA4875" w:rsidRPr="00006948">
        <w:rPr>
          <w:rFonts w:ascii="Arial" w:hAnsi="Arial"/>
          <w:color w:val="000000"/>
          <w:sz w:val="20"/>
          <w:szCs w:val="20"/>
          <w:vertAlign w:val="superscript"/>
          <w:lang w:val="en-GB"/>
        </w:rPr>
        <w:t>®</w:t>
      </w:r>
      <w:r w:rsidR="00AA4875" w:rsidRPr="00006948">
        <w:rPr>
          <w:rFonts w:ascii="Arial" w:hAnsi="Arial"/>
          <w:color w:val="000000"/>
          <w:sz w:val="20"/>
          <w:szCs w:val="20"/>
          <w:lang w:val="en-GB"/>
        </w:rPr>
        <w:t xml:space="preserve"> 20 mg: 124.28.30370</w:t>
      </w:r>
    </w:p>
    <w:p w14:paraId="146EBF5A" w14:textId="49BAE281" w:rsidR="00EA05E1" w:rsidRPr="00006948" w:rsidRDefault="00081DEB" w:rsidP="003D7807">
      <w:pPr>
        <w:ind w:left="-625"/>
        <w:rPr>
          <w:rFonts w:ascii="Arial" w:hAnsi="Arial" w:cs="Arial"/>
          <w:color w:val="000000"/>
          <w:sz w:val="20"/>
          <w:szCs w:val="20"/>
          <w:lang w:val="en-GB"/>
        </w:rPr>
      </w:pPr>
      <w:r>
        <w:rPr>
          <w:rFonts w:ascii="Arial" w:hAnsi="Arial"/>
          <w:color w:val="000000"/>
          <w:sz w:val="20"/>
          <w:szCs w:val="20"/>
          <w:lang w:val="en-GB"/>
        </w:rPr>
        <w:t>Paracetamol</w:t>
      </w:r>
      <w:r w:rsidR="00AA4875" w:rsidRPr="00006948">
        <w:rPr>
          <w:rFonts w:ascii="Arial" w:hAnsi="Arial"/>
          <w:color w:val="000000"/>
          <w:sz w:val="20"/>
          <w:szCs w:val="20"/>
          <w:vertAlign w:val="superscript"/>
          <w:lang w:val="en-GB"/>
        </w:rPr>
        <w:t>®</w:t>
      </w:r>
      <w:r w:rsidR="00AA4875" w:rsidRPr="00006948">
        <w:rPr>
          <w:rFonts w:ascii="Arial" w:hAnsi="Arial"/>
          <w:color w:val="000000"/>
          <w:sz w:val="20"/>
          <w:szCs w:val="20"/>
          <w:lang w:val="en-GB"/>
        </w:rPr>
        <w:t xml:space="preserve"> 40 mg: 124.29.30371</w:t>
      </w:r>
    </w:p>
    <w:p w14:paraId="77AF97AA" w14:textId="36C378C1" w:rsidR="00EA05E1" w:rsidRPr="00006948" w:rsidRDefault="00081DEB" w:rsidP="003D7807">
      <w:pPr>
        <w:ind w:left="-625"/>
        <w:rPr>
          <w:rFonts w:ascii="Arial" w:hAnsi="Arial" w:cs="Arial"/>
          <w:color w:val="000000"/>
          <w:sz w:val="20"/>
          <w:szCs w:val="20"/>
          <w:lang w:val="en-GB"/>
        </w:rPr>
      </w:pPr>
      <w:r>
        <w:rPr>
          <w:rFonts w:ascii="Arial" w:hAnsi="Arial"/>
          <w:color w:val="000000"/>
          <w:sz w:val="20"/>
          <w:szCs w:val="20"/>
          <w:lang w:val="en-GB"/>
        </w:rPr>
        <w:t>Paracetamol</w:t>
      </w:r>
      <w:r w:rsidR="00AA4875" w:rsidRPr="00006948">
        <w:rPr>
          <w:rFonts w:ascii="Arial" w:hAnsi="Arial"/>
          <w:color w:val="000000"/>
          <w:sz w:val="20"/>
          <w:szCs w:val="20"/>
          <w:vertAlign w:val="superscript"/>
          <w:lang w:val="en-GB"/>
        </w:rPr>
        <w:t>®</w:t>
      </w:r>
      <w:r w:rsidR="00AA4875" w:rsidRPr="00006948">
        <w:rPr>
          <w:rFonts w:ascii="Arial" w:hAnsi="Arial"/>
          <w:color w:val="000000"/>
          <w:sz w:val="20"/>
          <w:szCs w:val="20"/>
          <w:lang w:val="en-GB"/>
        </w:rPr>
        <w:t xml:space="preserve"> 80 mg: 124.30.30372</w:t>
      </w:r>
    </w:p>
    <w:p w14:paraId="265A48E6" w14:textId="77777777" w:rsidR="00A07F9D" w:rsidRPr="00006948" w:rsidRDefault="00A07F9D" w:rsidP="00EA05E1">
      <w:pPr>
        <w:ind w:left="-625"/>
        <w:rPr>
          <w:rFonts w:ascii="Arial" w:hAnsi="Arial" w:cs="Arial"/>
          <w:color w:val="000000"/>
          <w:sz w:val="20"/>
          <w:szCs w:val="20"/>
          <w:rtl/>
          <w:lang w:val="en-GB"/>
        </w:rPr>
      </w:pPr>
    </w:p>
    <w:p w14:paraId="70AB6802" w14:textId="77777777" w:rsidR="005A4A9D" w:rsidRPr="00006948" w:rsidRDefault="005A4A9D" w:rsidP="00E90AB4">
      <w:pPr>
        <w:ind w:left="-625"/>
        <w:jc w:val="center"/>
        <w:rPr>
          <w:rFonts w:ascii="Arial" w:hAnsi="Arial" w:cs="Arial"/>
          <w:color w:val="000000"/>
          <w:sz w:val="20"/>
          <w:szCs w:val="20"/>
          <w:rtl/>
          <w:lang w:val="en-GB"/>
        </w:rPr>
      </w:pPr>
    </w:p>
    <w:p w14:paraId="7AC2075D" w14:textId="77777777" w:rsidR="005A4A9D" w:rsidRPr="003D666C" w:rsidRDefault="00AA4875" w:rsidP="006606C5">
      <w:pPr>
        <w:ind w:left="-625"/>
        <w:rPr>
          <w:rFonts w:ascii="Arial" w:hAnsi="Arial" w:cs="Arial"/>
          <w:color w:val="000000"/>
          <w:sz w:val="22"/>
          <w:szCs w:val="22"/>
          <w:lang w:val="en-GB"/>
        </w:rPr>
      </w:pPr>
      <w:r w:rsidRPr="00006948">
        <w:rPr>
          <w:rFonts w:ascii="Arial" w:hAnsi="Arial"/>
          <w:color w:val="000000"/>
          <w:sz w:val="22"/>
          <w:szCs w:val="22"/>
          <w:lang w:val="en-GB"/>
        </w:rPr>
        <w:t xml:space="preserve">Revised in </w:t>
      </w:r>
      <w:r w:rsidR="0011576C">
        <w:rPr>
          <w:rFonts w:ascii="Arial" w:hAnsi="Arial"/>
          <w:color w:val="000000"/>
          <w:sz w:val="22"/>
          <w:szCs w:val="22"/>
          <w:lang w:val="en-GB"/>
        </w:rPr>
        <w:t>0</w:t>
      </w:r>
      <w:r w:rsidR="00E009A0">
        <w:rPr>
          <w:rFonts w:ascii="Arial" w:hAnsi="Arial"/>
          <w:color w:val="000000"/>
          <w:sz w:val="22"/>
          <w:szCs w:val="22"/>
          <w:lang w:val="en-GB"/>
        </w:rPr>
        <w:t>5</w:t>
      </w:r>
      <w:r w:rsidR="0011576C">
        <w:rPr>
          <w:rFonts w:ascii="Arial" w:hAnsi="Arial"/>
          <w:color w:val="000000"/>
          <w:sz w:val="22"/>
          <w:szCs w:val="22"/>
          <w:lang w:val="en-GB"/>
        </w:rPr>
        <w:t>/2021</w:t>
      </w:r>
      <w:r w:rsidRPr="00006948">
        <w:rPr>
          <w:rFonts w:ascii="Arial" w:hAnsi="Arial"/>
          <w:color w:val="000000"/>
          <w:sz w:val="22"/>
          <w:szCs w:val="22"/>
          <w:lang w:val="en-GB"/>
        </w:rPr>
        <w:t xml:space="preserve"> according to MOH guidelines.</w:t>
      </w:r>
    </w:p>
    <w:sectPr w:rsidR="005A4A9D" w:rsidRPr="003D666C" w:rsidSect="001E6F7A">
      <w:headerReference w:type="default" r:id="rId12"/>
      <w:footerReference w:type="even" r:id="rId13"/>
      <w:footerReference w:type="default" r:id="rId14"/>
      <w:pgSz w:w="11906" w:h="16838"/>
      <w:pgMar w:top="820" w:right="1800" w:bottom="1440" w:left="1800"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20ED1" w14:textId="77777777" w:rsidR="00C2419E" w:rsidRDefault="00C2419E">
      <w:r>
        <w:separator/>
      </w:r>
    </w:p>
  </w:endnote>
  <w:endnote w:type="continuationSeparator" w:id="0">
    <w:p w14:paraId="5FF76112" w14:textId="77777777" w:rsidR="00C2419E" w:rsidRDefault="00C2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Transparent">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D4CD6" w14:textId="77777777" w:rsidR="007E547D" w:rsidRDefault="00AA4875" w:rsidP="005C05D6">
    <w:pPr>
      <w:pStyle w:val="Footer"/>
      <w:framePr w:wrap="around" w:vAnchor="text" w:h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78D7">
      <w:rPr>
        <w:rStyle w:val="PageNumber"/>
      </w:rPr>
      <w:t>1</w:t>
    </w:r>
    <w:r>
      <w:rPr>
        <w:rStyle w:val="PageNumber"/>
      </w:rPr>
      <w:fldChar w:fldCharType="end"/>
    </w:r>
  </w:p>
  <w:p w14:paraId="1CA9797F" w14:textId="77777777" w:rsidR="007E547D" w:rsidRDefault="007E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E3E6C" w14:textId="77777777" w:rsidR="007E547D" w:rsidRDefault="00AA4875" w:rsidP="005C05D6">
    <w:pPr>
      <w:pStyle w:val="Footer"/>
      <w:framePr w:wrap="around" w:vAnchor="text" w:h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1318">
      <w:rPr>
        <w:rStyle w:val="PageNumber"/>
      </w:rPr>
      <w:t>1</w:t>
    </w:r>
    <w:r>
      <w:rPr>
        <w:rStyle w:val="PageNumber"/>
      </w:rPr>
      <w:fldChar w:fldCharType="end"/>
    </w:r>
  </w:p>
  <w:p w14:paraId="272D6364" w14:textId="77777777" w:rsidR="007E547D" w:rsidRDefault="00AA4875" w:rsidP="004D07C5">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CA3DC" w14:textId="77777777" w:rsidR="00C2419E" w:rsidRDefault="00C2419E">
      <w:r>
        <w:separator/>
      </w:r>
    </w:p>
  </w:footnote>
  <w:footnote w:type="continuationSeparator" w:id="0">
    <w:p w14:paraId="3368C1A9" w14:textId="77777777" w:rsidR="00C2419E" w:rsidRDefault="00C24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04709" w14:textId="6B42BC67" w:rsidR="007E547D" w:rsidRPr="003D666C" w:rsidRDefault="00081DEB" w:rsidP="00DF7CD7">
    <w:pPr>
      <w:pStyle w:val="Header"/>
      <w:rPr>
        <w:sz w:val="18"/>
        <w:szCs w:val="18"/>
      </w:rPr>
    </w:pPr>
    <w:r>
      <w:rPr>
        <w:sz w:val="18"/>
        <w:szCs w:val="18"/>
      </w:rPr>
      <w:t>Paracetamol</w:t>
    </w:r>
    <w:r w:rsidR="00AA4875" w:rsidRPr="003D666C">
      <w:rPr>
        <w:sz w:val="18"/>
        <w:szCs w:val="18"/>
      </w:rPr>
      <w:t xml:space="preserve"> PIL WC 111120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0B38"/>
    <w:multiLevelType w:val="hybridMultilevel"/>
    <w:tmpl w:val="1108A152"/>
    <w:lvl w:ilvl="0" w:tplc="52608CFE">
      <w:start w:val="1"/>
      <w:numFmt w:val="decimal"/>
      <w:lvlText w:val="%1."/>
      <w:lvlJc w:val="left"/>
      <w:pPr>
        <w:ind w:left="379" w:hanging="360"/>
      </w:pPr>
    </w:lvl>
    <w:lvl w:ilvl="1" w:tplc="7C3EC16E" w:tentative="1">
      <w:start w:val="1"/>
      <w:numFmt w:val="lowerLetter"/>
      <w:lvlText w:val="%2."/>
      <w:lvlJc w:val="left"/>
      <w:pPr>
        <w:ind w:left="1099" w:hanging="360"/>
      </w:pPr>
    </w:lvl>
    <w:lvl w:ilvl="2" w:tplc="3C723630" w:tentative="1">
      <w:start w:val="1"/>
      <w:numFmt w:val="lowerRoman"/>
      <w:lvlText w:val="%3."/>
      <w:lvlJc w:val="right"/>
      <w:pPr>
        <w:ind w:left="1819" w:hanging="180"/>
      </w:pPr>
    </w:lvl>
    <w:lvl w:ilvl="3" w:tplc="5CCC524E" w:tentative="1">
      <w:start w:val="1"/>
      <w:numFmt w:val="decimal"/>
      <w:lvlText w:val="%4."/>
      <w:lvlJc w:val="left"/>
      <w:pPr>
        <w:ind w:left="2539" w:hanging="360"/>
      </w:pPr>
    </w:lvl>
    <w:lvl w:ilvl="4" w:tplc="F6F2375A" w:tentative="1">
      <w:start w:val="1"/>
      <w:numFmt w:val="lowerLetter"/>
      <w:lvlText w:val="%5."/>
      <w:lvlJc w:val="left"/>
      <w:pPr>
        <w:ind w:left="3259" w:hanging="360"/>
      </w:pPr>
    </w:lvl>
    <w:lvl w:ilvl="5" w:tplc="E6365092" w:tentative="1">
      <w:start w:val="1"/>
      <w:numFmt w:val="lowerRoman"/>
      <w:lvlText w:val="%6."/>
      <w:lvlJc w:val="right"/>
      <w:pPr>
        <w:ind w:left="3979" w:hanging="180"/>
      </w:pPr>
    </w:lvl>
    <w:lvl w:ilvl="6" w:tplc="53066CA6" w:tentative="1">
      <w:start w:val="1"/>
      <w:numFmt w:val="decimal"/>
      <w:lvlText w:val="%7."/>
      <w:lvlJc w:val="left"/>
      <w:pPr>
        <w:ind w:left="4699" w:hanging="360"/>
      </w:pPr>
    </w:lvl>
    <w:lvl w:ilvl="7" w:tplc="B3903D5A" w:tentative="1">
      <w:start w:val="1"/>
      <w:numFmt w:val="lowerLetter"/>
      <w:lvlText w:val="%8."/>
      <w:lvlJc w:val="left"/>
      <w:pPr>
        <w:ind w:left="5419" w:hanging="360"/>
      </w:pPr>
    </w:lvl>
    <w:lvl w:ilvl="8" w:tplc="2536E3EC" w:tentative="1">
      <w:start w:val="1"/>
      <w:numFmt w:val="lowerRoman"/>
      <w:lvlText w:val="%9."/>
      <w:lvlJc w:val="right"/>
      <w:pPr>
        <w:ind w:left="6139" w:hanging="180"/>
      </w:pPr>
    </w:lvl>
  </w:abstractNum>
  <w:abstractNum w:abstractNumId="1" w15:restartNumberingAfterBreak="0">
    <w:nsid w:val="0A2B377C"/>
    <w:multiLevelType w:val="hybridMultilevel"/>
    <w:tmpl w:val="8F86A58E"/>
    <w:lvl w:ilvl="0" w:tplc="C930E5CA">
      <w:start w:val="1"/>
      <w:numFmt w:val="bullet"/>
      <w:lvlText w:val=""/>
      <w:lvlJc w:val="left"/>
      <w:pPr>
        <w:ind w:left="95" w:hanging="360"/>
      </w:pPr>
      <w:rPr>
        <w:rFonts w:ascii="Symbol" w:hAnsi="Symbol" w:hint="default"/>
      </w:rPr>
    </w:lvl>
    <w:lvl w:ilvl="1" w:tplc="FE6C3722" w:tentative="1">
      <w:start w:val="1"/>
      <w:numFmt w:val="bullet"/>
      <w:lvlText w:val="o"/>
      <w:lvlJc w:val="left"/>
      <w:pPr>
        <w:ind w:left="815" w:hanging="360"/>
      </w:pPr>
      <w:rPr>
        <w:rFonts w:ascii="Courier New" w:hAnsi="Courier New" w:cs="Courier New" w:hint="default"/>
      </w:rPr>
    </w:lvl>
    <w:lvl w:ilvl="2" w:tplc="64AA53B4" w:tentative="1">
      <w:start w:val="1"/>
      <w:numFmt w:val="bullet"/>
      <w:lvlText w:val=""/>
      <w:lvlJc w:val="left"/>
      <w:pPr>
        <w:ind w:left="1535" w:hanging="360"/>
      </w:pPr>
      <w:rPr>
        <w:rFonts w:ascii="Wingdings" w:hAnsi="Wingdings" w:hint="default"/>
      </w:rPr>
    </w:lvl>
    <w:lvl w:ilvl="3" w:tplc="8A461AA4" w:tentative="1">
      <w:start w:val="1"/>
      <w:numFmt w:val="bullet"/>
      <w:lvlText w:val=""/>
      <w:lvlJc w:val="left"/>
      <w:pPr>
        <w:ind w:left="2255" w:hanging="360"/>
      </w:pPr>
      <w:rPr>
        <w:rFonts w:ascii="Symbol" w:hAnsi="Symbol" w:hint="default"/>
      </w:rPr>
    </w:lvl>
    <w:lvl w:ilvl="4" w:tplc="5B3A2602" w:tentative="1">
      <w:start w:val="1"/>
      <w:numFmt w:val="bullet"/>
      <w:lvlText w:val="o"/>
      <w:lvlJc w:val="left"/>
      <w:pPr>
        <w:ind w:left="2975" w:hanging="360"/>
      </w:pPr>
      <w:rPr>
        <w:rFonts w:ascii="Courier New" w:hAnsi="Courier New" w:cs="Courier New" w:hint="default"/>
      </w:rPr>
    </w:lvl>
    <w:lvl w:ilvl="5" w:tplc="9B0E01D2" w:tentative="1">
      <w:start w:val="1"/>
      <w:numFmt w:val="bullet"/>
      <w:lvlText w:val=""/>
      <w:lvlJc w:val="left"/>
      <w:pPr>
        <w:ind w:left="3695" w:hanging="360"/>
      </w:pPr>
      <w:rPr>
        <w:rFonts w:ascii="Wingdings" w:hAnsi="Wingdings" w:hint="default"/>
      </w:rPr>
    </w:lvl>
    <w:lvl w:ilvl="6" w:tplc="2D266FB6" w:tentative="1">
      <w:start w:val="1"/>
      <w:numFmt w:val="bullet"/>
      <w:lvlText w:val=""/>
      <w:lvlJc w:val="left"/>
      <w:pPr>
        <w:ind w:left="4415" w:hanging="360"/>
      </w:pPr>
      <w:rPr>
        <w:rFonts w:ascii="Symbol" w:hAnsi="Symbol" w:hint="default"/>
      </w:rPr>
    </w:lvl>
    <w:lvl w:ilvl="7" w:tplc="1E8E8EA8" w:tentative="1">
      <w:start w:val="1"/>
      <w:numFmt w:val="bullet"/>
      <w:lvlText w:val="o"/>
      <w:lvlJc w:val="left"/>
      <w:pPr>
        <w:ind w:left="5135" w:hanging="360"/>
      </w:pPr>
      <w:rPr>
        <w:rFonts w:ascii="Courier New" w:hAnsi="Courier New" w:cs="Courier New" w:hint="default"/>
      </w:rPr>
    </w:lvl>
    <w:lvl w:ilvl="8" w:tplc="30DCD852" w:tentative="1">
      <w:start w:val="1"/>
      <w:numFmt w:val="bullet"/>
      <w:lvlText w:val=""/>
      <w:lvlJc w:val="left"/>
      <w:pPr>
        <w:ind w:left="5855" w:hanging="360"/>
      </w:pPr>
      <w:rPr>
        <w:rFonts w:ascii="Wingdings" w:hAnsi="Wingdings" w:hint="default"/>
      </w:rPr>
    </w:lvl>
  </w:abstractNum>
  <w:abstractNum w:abstractNumId="2" w15:restartNumberingAfterBreak="0">
    <w:nsid w:val="0B560DF0"/>
    <w:multiLevelType w:val="hybridMultilevel"/>
    <w:tmpl w:val="54A21C58"/>
    <w:lvl w:ilvl="0" w:tplc="A8AC5C04">
      <w:start w:val="1"/>
      <w:numFmt w:val="decimal"/>
      <w:lvlText w:val="%1."/>
      <w:lvlJc w:val="left"/>
      <w:pPr>
        <w:ind w:left="360" w:hanging="360"/>
      </w:pPr>
      <w:rPr>
        <w:rFonts w:hint="default"/>
      </w:rPr>
    </w:lvl>
    <w:lvl w:ilvl="1" w:tplc="96525A84" w:tentative="1">
      <w:start w:val="1"/>
      <w:numFmt w:val="lowerLetter"/>
      <w:lvlText w:val="%2."/>
      <w:lvlJc w:val="left"/>
      <w:pPr>
        <w:ind w:left="1080" w:hanging="360"/>
      </w:pPr>
    </w:lvl>
    <w:lvl w:ilvl="2" w:tplc="ECB22C8C" w:tentative="1">
      <w:start w:val="1"/>
      <w:numFmt w:val="lowerRoman"/>
      <w:lvlText w:val="%3."/>
      <w:lvlJc w:val="right"/>
      <w:pPr>
        <w:ind w:left="1800" w:hanging="180"/>
      </w:pPr>
    </w:lvl>
    <w:lvl w:ilvl="3" w:tplc="6FEAC000" w:tentative="1">
      <w:start w:val="1"/>
      <w:numFmt w:val="decimal"/>
      <w:lvlText w:val="%4."/>
      <w:lvlJc w:val="left"/>
      <w:pPr>
        <w:ind w:left="2520" w:hanging="360"/>
      </w:pPr>
    </w:lvl>
    <w:lvl w:ilvl="4" w:tplc="54804B54" w:tentative="1">
      <w:start w:val="1"/>
      <w:numFmt w:val="lowerLetter"/>
      <w:lvlText w:val="%5."/>
      <w:lvlJc w:val="left"/>
      <w:pPr>
        <w:ind w:left="3240" w:hanging="360"/>
      </w:pPr>
    </w:lvl>
    <w:lvl w:ilvl="5" w:tplc="66F2C3E4" w:tentative="1">
      <w:start w:val="1"/>
      <w:numFmt w:val="lowerRoman"/>
      <w:lvlText w:val="%6."/>
      <w:lvlJc w:val="right"/>
      <w:pPr>
        <w:ind w:left="3960" w:hanging="180"/>
      </w:pPr>
    </w:lvl>
    <w:lvl w:ilvl="6" w:tplc="8EAA933A" w:tentative="1">
      <w:start w:val="1"/>
      <w:numFmt w:val="decimal"/>
      <w:lvlText w:val="%7."/>
      <w:lvlJc w:val="left"/>
      <w:pPr>
        <w:ind w:left="4680" w:hanging="360"/>
      </w:pPr>
    </w:lvl>
    <w:lvl w:ilvl="7" w:tplc="B7745384" w:tentative="1">
      <w:start w:val="1"/>
      <w:numFmt w:val="lowerLetter"/>
      <w:lvlText w:val="%8."/>
      <w:lvlJc w:val="left"/>
      <w:pPr>
        <w:ind w:left="5400" w:hanging="360"/>
      </w:pPr>
    </w:lvl>
    <w:lvl w:ilvl="8" w:tplc="6A68A732" w:tentative="1">
      <w:start w:val="1"/>
      <w:numFmt w:val="lowerRoman"/>
      <w:lvlText w:val="%9."/>
      <w:lvlJc w:val="right"/>
      <w:pPr>
        <w:ind w:left="6120" w:hanging="180"/>
      </w:pPr>
    </w:lvl>
  </w:abstractNum>
  <w:abstractNum w:abstractNumId="3" w15:restartNumberingAfterBreak="0">
    <w:nsid w:val="0B707A93"/>
    <w:multiLevelType w:val="hybridMultilevel"/>
    <w:tmpl w:val="571A0BBE"/>
    <w:lvl w:ilvl="0" w:tplc="01127E5E">
      <w:start w:val="1"/>
      <w:numFmt w:val="bullet"/>
      <w:lvlText w:val=""/>
      <w:lvlJc w:val="left"/>
      <w:pPr>
        <w:ind w:left="95" w:hanging="360"/>
      </w:pPr>
      <w:rPr>
        <w:rFonts w:ascii="Symbol" w:hAnsi="Symbol" w:hint="default"/>
      </w:rPr>
    </w:lvl>
    <w:lvl w:ilvl="1" w:tplc="7E527448" w:tentative="1">
      <w:start w:val="1"/>
      <w:numFmt w:val="bullet"/>
      <w:lvlText w:val="o"/>
      <w:lvlJc w:val="left"/>
      <w:pPr>
        <w:ind w:left="815" w:hanging="360"/>
      </w:pPr>
      <w:rPr>
        <w:rFonts w:ascii="Courier New" w:hAnsi="Courier New" w:cs="Courier New" w:hint="default"/>
      </w:rPr>
    </w:lvl>
    <w:lvl w:ilvl="2" w:tplc="6AE65AE2" w:tentative="1">
      <w:start w:val="1"/>
      <w:numFmt w:val="bullet"/>
      <w:lvlText w:val=""/>
      <w:lvlJc w:val="left"/>
      <w:pPr>
        <w:ind w:left="1535" w:hanging="360"/>
      </w:pPr>
      <w:rPr>
        <w:rFonts w:ascii="Wingdings" w:hAnsi="Wingdings" w:hint="default"/>
      </w:rPr>
    </w:lvl>
    <w:lvl w:ilvl="3" w:tplc="2B246CD2" w:tentative="1">
      <w:start w:val="1"/>
      <w:numFmt w:val="bullet"/>
      <w:lvlText w:val=""/>
      <w:lvlJc w:val="left"/>
      <w:pPr>
        <w:ind w:left="2255" w:hanging="360"/>
      </w:pPr>
      <w:rPr>
        <w:rFonts w:ascii="Symbol" w:hAnsi="Symbol" w:hint="default"/>
      </w:rPr>
    </w:lvl>
    <w:lvl w:ilvl="4" w:tplc="0FEAFC9E" w:tentative="1">
      <w:start w:val="1"/>
      <w:numFmt w:val="bullet"/>
      <w:lvlText w:val="o"/>
      <w:lvlJc w:val="left"/>
      <w:pPr>
        <w:ind w:left="2975" w:hanging="360"/>
      </w:pPr>
      <w:rPr>
        <w:rFonts w:ascii="Courier New" w:hAnsi="Courier New" w:cs="Courier New" w:hint="default"/>
      </w:rPr>
    </w:lvl>
    <w:lvl w:ilvl="5" w:tplc="F884A676" w:tentative="1">
      <w:start w:val="1"/>
      <w:numFmt w:val="bullet"/>
      <w:lvlText w:val=""/>
      <w:lvlJc w:val="left"/>
      <w:pPr>
        <w:ind w:left="3695" w:hanging="360"/>
      </w:pPr>
      <w:rPr>
        <w:rFonts w:ascii="Wingdings" w:hAnsi="Wingdings" w:hint="default"/>
      </w:rPr>
    </w:lvl>
    <w:lvl w:ilvl="6" w:tplc="9198DF06" w:tentative="1">
      <w:start w:val="1"/>
      <w:numFmt w:val="bullet"/>
      <w:lvlText w:val=""/>
      <w:lvlJc w:val="left"/>
      <w:pPr>
        <w:ind w:left="4415" w:hanging="360"/>
      </w:pPr>
      <w:rPr>
        <w:rFonts w:ascii="Symbol" w:hAnsi="Symbol" w:hint="default"/>
      </w:rPr>
    </w:lvl>
    <w:lvl w:ilvl="7" w:tplc="79308E78" w:tentative="1">
      <w:start w:val="1"/>
      <w:numFmt w:val="bullet"/>
      <w:lvlText w:val="o"/>
      <w:lvlJc w:val="left"/>
      <w:pPr>
        <w:ind w:left="5135" w:hanging="360"/>
      </w:pPr>
      <w:rPr>
        <w:rFonts w:ascii="Courier New" w:hAnsi="Courier New" w:cs="Courier New" w:hint="default"/>
      </w:rPr>
    </w:lvl>
    <w:lvl w:ilvl="8" w:tplc="39AE21CE" w:tentative="1">
      <w:start w:val="1"/>
      <w:numFmt w:val="bullet"/>
      <w:lvlText w:val=""/>
      <w:lvlJc w:val="left"/>
      <w:pPr>
        <w:ind w:left="5855" w:hanging="360"/>
      </w:pPr>
      <w:rPr>
        <w:rFonts w:ascii="Wingdings" w:hAnsi="Wingdings" w:hint="default"/>
      </w:rPr>
    </w:lvl>
  </w:abstractNum>
  <w:abstractNum w:abstractNumId="4" w15:restartNumberingAfterBreak="0">
    <w:nsid w:val="0E9C31B5"/>
    <w:multiLevelType w:val="hybridMultilevel"/>
    <w:tmpl w:val="49687688"/>
    <w:lvl w:ilvl="0" w:tplc="6B8E9B4C">
      <w:start w:val="1"/>
      <w:numFmt w:val="bullet"/>
      <w:lvlText w:val=""/>
      <w:lvlJc w:val="left"/>
      <w:pPr>
        <w:ind w:left="360" w:hanging="360"/>
      </w:pPr>
      <w:rPr>
        <w:rFonts w:ascii="Symbol" w:hAnsi="Symbol" w:hint="default"/>
        <w:b/>
        <w:bCs/>
      </w:rPr>
    </w:lvl>
    <w:lvl w:ilvl="1" w:tplc="3CE80700" w:tentative="1">
      <w:start w:val="1"/>
      <w:numFmt w:val="bullet"/>
      <w:lvlText w:val="o"/>
      <w:lvlJc w:val="left"/>
      <w:pPr>
        <w:ind w:left="1440" w:hanging="360"/>
      </w:pPr>
      <w:rPr>
        <w:rFonts w:ascii="Courier New" w:hAnsi="Courier New" w:cs="Courier New" w:hint="default"/>
      </w:rPr>
    </w:lvl>
    <w:lvl w:ilvl="2" w:tplc="0C7E83F4" w:tentative="1">
      <w:start w:val="1"/>
      <w:numFmt w:val="bullet"/>
      <w:lvlText w:val=""/>
      <w:lvlJc w:val="left"/>
      <w:pPr>
        <w:ind w:left="2160" w:hanging="360"/>
      </w:pPr>
      <w:rPr>
        <w:rFonts w:ascii="Wingdings" w:hAnsi="Wingdings" w:hint="default"/>
      </w:rPr>
    </w:lvl>
    <w:lvl w:ilvl="3" w:tplc="AC167152" w:tentative="1">
      <w:start w:val="1"/>
      <w:numFmt w:val="bullet"/>
      <w:lvlText w:val=""/>
      <w:lvlJc w:val="left"/>
      <w:pPr>
        <w:ind w:left="2880" w:hanging="360"/>
      </w:pPr>
      <w:rPr>
        <w:rFonts w:ascii="Symbol" w:hAnsi="Symbol" w:hint="default"/>
      </w:rPr>
    </w:lvl>
    <w:lvl w:ilvl="4" w:tplc="E2660B08" w:tentative="1">
      <w:start w:val="1"/>
      <w:numFmt w:val="bullet"/>
      <w:lvlText w:val="o"/>
      <w:lvlJc w:val="left"/>
      <w:pPr>
        <w:ind w:left="3600" w:hanging="360"/>
      </w:pPr>
      <w:rPr>
        <w:rFonts w:ascii="Courier New" w:hAnsi="Courier New" w:cs="Courier New" w:hint="default"/>
      </w:rPr>
    </w:lvl>
    <w:lvl w:ilvl="5" w:tplc="7416CB32" w:tentative="1">
      <w:start w:val="1"/>
      <w:numFmt w:val="bullet"/>
      <w:lvlText w:val=""/>
      <w:lvlJc w:val="left"/>
      <w:pPr>
        <w:ind w:left="4320" w:hanging="360"/>
      </w:pPr>
      <w:rPr>
        <w:rFonts w:ascii="Wingdings" w:hAnsi="Wingdings" w:hint="default"/>
      </w:rPr>
    </w:lvl>
    <w:lvl w:ilvl="6" w:tplc="CAACBFFE" w:tentative="1">
      <w:start w:val="1"/>
      <w:numFmt w:val="bullet"/>
      <w:lvlText w:val=""/>
      <w:lvlJc w:val="left"/>
      <w:pPr>
        <w:ind w:left="5040" w:hanging="360"/>
      </w:pPr>
      <w:rPr>
        <w:rFonts w:ascii="Symbol" w:hAnsi="Symbol" w:hint="default"/>
      </w:rPr>
    </w:lvl>
    <w:lvl w:ilvl="7" w:tplc="1B608B8C" w:tentative="1">
      <w:start w:val="1"/>
      <w:numFmt w:val="bullet"/>
      <w:lvlText w:val="o"/>
      <w:lvlJc w:val="left"/>
      <w:pPr>
        <w:ind w:left="5760" w:hanging="360"/>
      </w:pPr>
      <w:rPr>
        <w:rFonts w:ascii="Courier New" w:hAnsi="Courier New" w:cs="Courier New" w:hint="default"/>
      </w:rPr>
    </w:lvl>
    <w:lvl w:ilvl="8" w:tplc="16AE7E94" w:tentative="1">
      <w:start w:val="1"/>
      <w:numFmt w:val="bullet"/>
      <w:lvlText w:val=""/>
      <w:lvlJc w:val="left"/>
      <w:pPr>
        <w:ind w:left="6480" w:hanging="360"/>
      </w:pPr>
      <w:rPr>
        <w:rFonts w:ascii="Wingdings" w:hAnsi="Wingdings" w:hint="default"/>
      </w:rPr>
    </w:lvl>
  </w:abstractNum>
  <w:abstractNum w:abstractNumId="5" w15:restartNumberingAfterBreak="0">
    <w:nsid w:val="1038630A"/>
    <w:multiLevelType w:val="hybridMultilevel"/>
    <w:tmpl w:val="67966AC8"/>
    <w:lvl w:ilvl="0" w:tplc="4D60E34E">
      <w:start w:val="6"/>
      <w:numFmt w:val="decimal"/>
      <w:lvlText w:val="%1."/>
      <w:lvlJc w:val="left"/>
      <w:pPr>
        <w:ind w:left="785" w:hanging="360"/>
      </w:pPr>
      <w:rPr>
        <w:rFonts w:hint="default"/>
      </w:rPr>
    </w:lvl>
    <w:lvl w:ilvl="1" w:tplc="A38A7EEE" w:tentative="1">
      <w:start w:val="1"/>
      <w:numFmt w:val="lowerLetter"/>
      <w:lvlText w:val="%2."/>
      <w:lvlJc w:val="left"/>
      <w:pPr>
        <w:ind w:left="1505" w:hanging="360"/>
      </w:pPr>
    </w:lvl>
    <w:lvl w:ilvl="2" w:tplc="F460D180" w:tentative="1">
      <w:start w:val="1"/>
      <w:numFmt w:val="lowerRoman"/>
      <w:lvlText w:val="%3."/>
      <w:lvlJc w:val="right"/>
      <w:pPr>
        <w:ind w:left="2225" w:hanging="180"/>
      </w:pPr>
    </w:lvl>
    <w:lvl w:ilvl="3" w:tplc="C3647552" w:tentative="1">
      <w:start w:val="1"/>
      <w:numFmt w:val="decimal"/>
      <w:lvlText w:val="%4."/>
      <w:lvlJc w:val="left"/>
      <w:pPr>
        <w:ind w:left="2945" w:hanging="360"/>
      </w:pPr>
    </w:lvl>
    <w:lvl w:ilvl="4" w:tplc="3F562970" w:tentative="1">
      <w:start w:val="1"/>
      <w:numFmt w:val="lowerLetter"/>
      <w:lvlText w:val="%5."/>
      <w:lvlJc w:val="left"/>
      <w:pPr>
        <w:ind w:left="3665" w:hanging="360"/>
      </w:pPr>
    </w:lvl>
    <w:lvl w:ilvl="5" w:tplc="F47E4EF2" w:tentative="1">
      <w:start w:val="1"/>
      <w:numFmt w:val="lowerRoman"/>
      <w:lvlText w:val="%6."/>
      <w:lvlJc w:val="right"/>
      <w:pPr>
        <w:ind w:left="4385" w:hanging="180"/>
      </w:pPr>
    </w:lvl>
    <w:lvl w:ilvl="6" w:tplc="ECE467D6" w:tentative="1">
      <w:start w:val="1"/>
      <w:numFmt w:val="decimal"/>
      <w:lvlText w:val="%7."/>
      <w:lvlJc w:val="left"/>
      <w:pPr>
        <w:ind w:left="5105" w:hanging="360"/>
      </w:pPr>
    </w:lvl>
    <w:lvl w:ilvl="7" w:tplc="E4A2B2C8" w:tentative="1">
      <w:start w:val="1"/>
      <w:numFmt w:val="lowerLetter"/>
      <w:lvlText w:val="%8."/>
      <w:lvlJc w:val="left"/>
      <w:pPr>
        <w:ind w:left="5825" w:hanging="360"/>
      </w:pPr>
    </w:lvl>
    <w:lvl w:ilvl="8" w:tplc="3084AF54" w:tentative="1">
      <w:start w:val="1"/>
      <w:numFmt w:val="lowerRoman"/>
      <w:lvlText w:val="%9."/>
      <w:lvlJc w:val="right"/>
      <w:pPr>
        <w:ind w:left="6545" w:hanging="180"/>
      </w:pPr>
    </w:lvl>
  </w:abstractNum>
  <w:abstractNum w:abstractNumId="6" w15:restartNumberingAfterBreak="0">
    <w:nsid w:val="126C66D5"/>
    <w:multiLevelType w:val="hybridMultilevel"/>
    <w:tmpl w:val="11F8DAD4"/>
    <w:lvl w:ilvl="0" w:tplc="5B2AC9E0">
      <w:start w:val="1"/>
      <w:numFmt w:val="bullet"/>
      <w:lvlText w:val=""/>
      <w:lvlJc w:val="left"/>
      <w:pPr>
        <w:ind w:left="360" w:hanging="360"/>
      </w:pPr>
      <w:rPr>
        <w:rFonts w:ascii="Symbol" w:hAnsi="Symbol" w:hint="default"/>
      </w:rPr>
    </w:lvl>
    <w:lvl w:ilvl="1" w:tplc="4D761C02" w:tentative="1">
      <w:start w:val="1"/>
      <w:numFmt w:val="bullet"/>
      <w:lvlText w:val="o"/>
      <w:lvlJc w:val="left"/>
      <w:pPr>
        <w:ind w:left="1110" w:hanging="360"/>
      </w:pPr>
      <w:rPr>
        <w:rFonts w:ascii="Courier New" w:hAnsi="Courier New" w:cs="Courier New" w:hint="default"/>
      </w:rPr>
    </w:lvl>
    <w:lvl w:ilvl="2" w:tplc="FE301318" w:tentative="1">
      <w:start w:val="1"/>
      <w:numFmt w:val="bullet"/>
      <w:lvlText w:val=""/>
      <w:lvlJc w:val="left"/>
      <w:pPr>
        <w:ind w:left="1830" w:hanging="360"/>
      </w:pPr>
      <w:rPr>
        <w:rFonts w:ascii="Wingdings" w:hAnsi="Wingdings" w:hint="default"/>
      </w:rPr>
    </w:lvl>
    <w:lvl w:ilvl="3" w:tplc="D5E0794E" w:tentative="1">
      <w:start w:val="1"/>
      <w:numFmt w:val="bullet"/>
      <w:lvlText w:val=""/>
      <w:lvlJc w:val="left"/>
      <w:pPr>
        <w:ind w:left="2550" w:hanging="360"/>
      </w:pPr>
      <w:rPr>
        <w:rFonts w:ascii="Symbol" w:hAnsi="Symbol" w:hint="default"/>
      </w:rPr>
    </w:lvl>
    <w:lvl w:ilvl="4" w:tplc="048A8B58" w:tentative="1">
      <w:start w:val="1"/>
      <w:numFmt w:val="bullet"/>
      <w:lvlText w:val="o"/>
      <w:lvlJc w:val="left"/>
      <w:pPr>
        <w:ind w:left="3270" w:hanging="360"/>
      </w:pPr>
      <w:rPr>
        <w:rFonts w:ascii="Courier New" w:hAnsi="Courier New" w:cs="Courier New" w:hint="default"/>
      </w:rPr>
    </w:lvl>
    <w:lvl w:ilvl="5" w:tplc="31EA647E" w:tentative="1">
      <w:start w:val="1"/>
      <w:numFmt w:val="bullet"/>
      <w:lvlText w:val=""/>
      <w:lvlJc w:val="left"/>
      <w:pPr>
        <w:ind w:left="3990" w:hanging="360"/>
      </w:pPr>
      <w:rPr>
        <w:rFonts w:ascii="Wingdings" w:hAnsi="Wingdings" w:hint="default"/>
      </w:rPr>
    </w:lvl>
    <w:lvl w:ilvl="6" w:tplc="A5C06362" w:tentative="1">
      <w:start w:val="1"/>
      <w:numFmt w:val="bullet"/>
      <w:lvlText w:val=""/>
      <w:lvlJc w:val="left"/>
      <w:pPr>
        <w:ind w:left="4710" w:hanging="360"/>
      </w:pPr>
      <w:rPr>
        <w:rFonts w:ascii="Symbol" w:hAnsi="Symbol" w:hint="default"/>
      </w:rPr>
    </w:lvl>
    <w:lvl w:ilvl="7" w:tplc="FB3CF2BC" w:tentative="1">
      <w:start w:val="1"/>
      <w:numFmt w:val="bullet"/>
      <w:lvlText w:val="o"/>
      <w:lvlJc w:val="left"/>
      <w:pPr>
        <w:ind w:left="5430" w:hanging="360"/>
      </w:pPr>
      <w:rPr>
        <w:rFonts w:ascii="Courier New" w:hAnsi="Courier New" w:cs="Courier New" w:hint="default"/>
      </w:rPr>
    </w:lvl>
    <w:lvl w:ilvl="8" w:tplc="C442A3C4" w:tentative="1">
      <w:start w:val="1"/>
      <w:numFmt w:val="bullet"/>
      <w:lvlText w:val=""/>
      <w:lvlJc w:val="left"/>
      <w:pPr>
        <w:ind w:left="6150" w:hanging="360"/>
      </w:pPr>
      <w:rPr>
        <w:rFonts w:ascii="Wingdings" w:hAnsi="Wingdings" w:hint="default"/>
      </w:rPr>
    </w:lvl>
  </w:abstractNum>
  <w:abstractNum w:abstractNumId="7" w15:restartNumberingAfterBreak="0">
    <w:nsid w:val="17CF116F"/>
    <w:multiLevelType w:val="hybridMultilevel"/>
    <w:tmpl w:val="9CB2D8EA"/>
    <w:lvl w:ilvl="0" w:tplc="AB649284">
      <w:start w:val="1"/>
      <w:numFmt w:val="bullet"/>
      <w:lvlText w:val=""/>
      <w:lvlJc w:val="left"/>
      <w:pPr>
        <w:ind w:left="360" w:hanging="360"/>
      </w:pPr>
      <w:rPr>
        <w:rFonts w:ascii="Symbol" w:hAnsi="Symbol" w:hint="default"/>
        <w:b/>
        <w:bCs/>
        <w:lang w:bidi="he-IL"/>
      </w:rPr>
    </w:lvl>
    <w:lvl w:ilvl="1" w:tplc="414C6188" w:tentative="1">
      <w:start w:val="1"/>
      <w:numFmt w:val="bullet"/>
      <w:lvlText w:val="o"/>
      <w:lvlJc w:val="left"/>
      <w:pPr>
        <w:ind w:left="1080" w:hanging="360"/>
      </w:pPr>
      <w:rPr>
        <w:rFonts w:ascii="Courier New" w:hAnsi="Courier New" w:cs="Courier New" w:hint="default"/>
      </w:rPr>
    </w:lvl>
    <w:lvl w:ilvl="2" w:tplc="F3B85B28" w:tentative="1">
      <w:start w:val="1"/>
      <w:numFmt w:val="bullet"/>
      <w:lvlText w:val=""/>
      <w:lvlJc w:val="left"/>
      <w:pPr>
        <w:ind w:left="1800" w:hanging="360"/>
      </w:pPr>
      <w:rPr>
        <w:rFonts w:ascii="Wingdings" w:hAnsi="Wingdings" w:hint="default"/>
      </w:rPr>
    </w:lvl>
    <w:lvl w:ilvl="3" w:tplc="65BE94F8" w:tentative="1">
      <w:start w:val="1"/>
      <w:numFmt w:val="bullet"/>
      <w:lvlText w:val=""/>
      <w:lvlJc w:val="left"/>
      <w:pPr>
        <w:ind w:left="2520" w:hanging="360"/>
      </w:pPr>
      <w:rPr>
        <w:rFonts w:ascii="Symbol" w:hAnsi="Symbol" w:hint="default"/>
      </w:rPr>
    </w:lvl>
    <w:lvl w:ilvl="4" w:tplc="82708462" w:tentative="1">
      <w:start w:val="1"/>
      <w:numFmt w:val="bullet"/>
      <w:lvlText w:val="o"/>
      <w:lvlJc w:val="left"/>
      <w:pPr>
        <w:ind w:left="3240" w:hanging="360"/>
      </w:pPr>
      <w:rPr>
        <w:rFonts w:ascii="Courier New" w:hAnsi="Courier New" w:cs="Courier New" w:hint="default"/>
      </w:rPr>
    </w:lvl>
    <w:lvl w:ilvl="5" w:tplc="4B4C34E8" w:tentative="1">
      <w:start w:val="1"/>
      <w:numFmt w:val="bullet"/>
      <w:lvlText w:val=""/>
      <w:lvlJc w:val="left"/>
      <w:pPr>
        <w:ind w:left="3960" w:hanging="360"/>
      </w:pPr>
      <w:rPr>
        <w:rFonts w:ascii="Wingdings" w:hAnsi="Wingdings" w:hint="default"/>
      </w:rPr>
    </w:lvl>
    <w:lvl w:ilvl="6" w:tplc="09E048FC" w:tentative="1">
      <w:start w:val="1"/>
      <w:numFmt w:val="bullet"/>
      <w:lvlText w:val=""/>
      <w:lvlJc w:val="left"/>
      <w:pPr>
        <w:ind w:left="4680" w:hanging="360"/>
      </w:pPr>
      <w:rPr>
        <w:rFonts w:ascii="Symbol" w:hAnsi="Symbol" w:hint="default"/>
      </w:rPr>
    </w:lvl>
    <w:lvl w:ilvl="7" w:tplc="3F3E8916" w:tentative="1">
      <w:start w:val="1"/>
      <w:numFmt w:val="bullet"/>
      <w:lvlText w:val="o"/>
      <w:lvlJc w:val="left"/>
      <w:pPr>
        <w:ind w:left="5400" w:hanging="360"/>
      </w:pPr>
      <w:rPr>
        <w:rFonts w:ascii="Courier New" w:hAnsi="Courier New" w:cs="Courier New" w:hint="default"/>
      </w:rPr>
    </w:lvl>
    <w:lvl w:ilvl="8" w:tplc="A322FA0A" w:tentative="1">
      <w:start w:val="1"/>
      <w:numFmt w:val="bullet"/>
      <w:lvlText w:val=""/>
      <w:lvlJc w:val="left"/>
      <w:pPr>
        <w:ind w:left="6120" w:hanging="360"/>
      </w:pPr>
      <w:rPr>
        <w:rFonts w:ascii="Wingdings" w:hAnsi="Wingdings" w:hint="default"/>
      </w:rPr>
    </w:lvl>
  </w:abstractNum>
  <w:abstractNum w:abstractNumId="8" w15:restartNumberingAfterBreak="0">
    <w:nsid w:val="1C16368A"/>
    <w:multiLevelType w:val="hybridMultilevel"/>
    <w:tmpl w:val="438264D4"/>
    <w:lvl w:ilvl="0" w:tplc="20DC1AE8">
      <w:start w:val="1"/>
      <w:numFmt w:val="bullet"/>
      <w:lvlText w:val=""/>
      <w:lvlJc w:val="left"/>
      <w:pPr>
        <w:ind w:left="360" w:hanging="360"/>
      </w:pPr>
      <w:rPr>
        <w:rFonts w:ascii="Symbol" w:hAnsi="Symbol" w:hint="default"/>
      </w:rPr>
    </w:lvl>
    <w:lvl w:ilvl="1" w:tplc="759EC52C" w:tentative="1">
      <w:start w:val="1"/>
      <w:numFmt w:val="bullet"/>
      <w:lvlText w:val="o"/>
      <w:lvlJc w:val="left"/>
      <w:pPr>
        <w:ind w:left="1440" w:hanging="360"/>
      </w:pPr>
      <w:rPr>
        <w:rFonts w:ascii="Courier New" w:hAnsi="Courier New" w:cs="Courier New" w:hint="default"/>
      </w:rPr>
    </w:lvl>
    <w:lvl w:ilvl="2" w:tplc="9D5AFE9E" w:tentative="1">
      <w:start w:val="1"/>
      <w:numFmt w:val="bullet"/>
      <w:lvlText w:val=""/>
      <w:lvlJc w:val="left"/>
      <w:pPr>
        <w:ind w:left="2160" w:hanging="360"/>
      </w:pPr>
      <w:rPr>
        <w:rFonts w:ascii="Wingdings" w:hAnsi="Wingdings" w:hint="default"/>
      </w:rPr>
    </w:lvl>
    <w:lvl w:ilvl="3" w:tplc="83CA60A4" w:tentative="1">
      <w:start w:val="1"/>
      <w:numFmt w:val="bullet"/>
      <w:lvlText w:val=""/>
      <w:lvlJc w:val="left"/>
      <w:pPr>
        <w:ind w:left="2880" w:hanging="360"/>
      </w:pPr>
      <w:rPr>
        <w:rFonts w:ascii="Symbol" w:hAnsi="Symbol" w:hint="default"/>
      </w:rPr>
    </w:lvl>
    <w:lvl w:ilvl="4" w:tplc="D21C198C" w:tentative="1">
      <w:start w:val="1"/>
      <w:numFmt w:val="bullet"/>
      <w:lvlText w:val="o"/>
      <w:lvlJc w:val="left"/>
      <w:pPr>
        <w:ind w:left="3600" w:hanging="360"/>
      </w:pPr>
      <w:rPr>
        <w:rFonts w:ascii="Courier New" w:hAnsi="Courier New" w:cs="Courier New" w:hint="default"/>
      </w:rPr>
    </w:lvl>
    <w:lvl w:ilvl="5" w:tplc="63CAD31E" w:tentative="1">
      <w:start w:val="1"/>
      <w:numFmt w:val="bullet"/>
      <w:lvlText w:val=""/>
      <w:lvlJc w:val="left"/>
      <w:pPr>
        <w:ind w:left="4320" w:hanging="360"/>
      </w:pPr>
      <w:rPr>
        <w:rFonts w:ascii="Wingdings" w:hAnsi="Wingdings" w:hint="default"/>
      </w:rPr>
    </w:lvl>
    <w:lvl w:ilvl="6" w:tplc="CC4C15A6" w:tentative="1">
      <w:start w:val="1"/>
      <w:numFmt w:val="bullet"/>
      <w:lvlText w:val=""/>
      <w:lvlJc w:val="left"/>
      <w:pPr>
        <w:ind w:left="5040" w:hanging="360"/>
      </w:pPr>
      <w:rPr>
        <w:rFonts w:ascii="Symbol" w:hAnsi="Symbol" w:hint="default"/>
      </w:rPr>
    </w:lvl>
    <w:lvl w:ilvl="7" w:tplc="E732F0FC" w:tentative="1">
      <w:start w:val="1"/>
      <w:numFmt w:val="bullet"/>
      <w:lvlText w:val="o"/>
      <w:lvlJc w:val="left"/>
      <w:pPr>
        <w:ind w:left="5760" w:hanging="360"/>
      </w:pPr>
      <w:rPr>
        <w:rFonts w:ascii="Courier New" w:hAnsi="Courier New" w:cs="Courier New" w:hint="default"/>
      </w:rPr>
    </w:lvl>
    <w:lvl w:ilvl="8" w:tplc="887A386C" w:tentative="1">
      <w:start w:val="1"/>
      <w:numFmt w:val="bullet"/>
      <w:lvlText w:val=""/>
      <w:lvlJc w:val="left"/>
      <w:pPr>
        <w:ind w:left="6480" w:hanging="360"/>
      </w:pPr>
      <w:rPr>
        <w:rFonts w:ascii="Wingdings" w:hAnsi="Wingdings" w:hint="default"/>
      </w:rPr>
    </w:lvl>
  </w:abstractNum>
  <w:abstractNum w:abstractNumId="9" w15:restartNumberingAfterBreak="0">
    <w:nsid w:val="2BAF26E1"/>
    <w:multiLevelType w:val="hybridMultilevel"/>
    <w:tmpl w:val="18223472"/>
    <w:lvl w:ilvl="0" w:tplc="340C083C">
      <w:start w:val="1"/>
      <w:numFmt w:val="decimal"/>
      <w:lvlText w:val="%1."/>
      <w:lvlJc w:val="left"/>
      <w:pPr>
        <w:ind w:left="785" w:hanging="360"/>
      </w:pPr>
      <w:rPr>
        <w:b/>
        <w:bCs/>
      </w:rPr>
    </w:lvl>
    <w:lvl w:ilvl="1" w:tplc="386CECC6" w:tentative="1">
      <w:start w:val="1"/>
      <w:numFmt w:val="lowerLetter"/>
      <w:lvlText w:val="%2."/>
      <w:lvlJc w:val="left"/>
      <w:pPr>
        <w:ind w:left="1505" w:hanging="360"/>
      </w:pPr>
    </w:lvl>
    <w:lvl w:ilvl="2" w:tplc="F912B968" w:tentative="1">
      <w:start w:val="1"/>
      <w:numFmt w:val="lowerRoman"/>
      <w:lvlText w:val="%3."/>
      <w:lvlJc w:val="right"/>
      <w:pPr>
        <w:ind w:left="2225" w:hanging="180"/>
      </w:pPr>
    </w:lvl>
    <w:lvl w:ilvl="3" w:tplc="75E676C0" w:tentative="1">
      <w:start w:val="1"/>
      <w:numFmt w:val="decimal"/>
      <w:lvlText w:val="%4."/>
      <w:lvlJc w:val="left"/>
      <w:pPr>
        <w:ind w:left="2945" w:hanging="360"/>
      </w:pPr>
    </w:lvl>
    <w:lvl w:ilvl="4" w:tplc="291C97B0" w:tentative="1">
      <w:start w:val="1"/>
      <w:numFmt w:val="lowerLetter"/>
      <w:lvlText w:val="%5."/>
      <w:lvlJc w:val="left"/>
      <w:pPr>
        <w:ind w:left="3665" w:hanging="360"/>
      </w:pPr>
    </w:lvl>
    <w:lvl w:ilvl="5" w:tplc="E1866F80" w:tentative="1">
      <w:start w:val="1"/>
      <w:numFmt w:val="lowerRoman"/>
      <w:lvlText w:val="%6."/>
      <w:lvlJc w:val="right"/>
      <w:pPr>
        <w:ind w:left="4385" w:hanging="180"/>
      </w:pPr>
    </w:lvl>
    <w:lvl w:ilvl="6" w:tplc="FC90E61E" w:tentative="1">
      <w:start w:val="1"/>
      <w:numFmt w:val="decimal"/>
      <w:lvlText w:val="%7."/>
      <w:lvlJc w:val="left"/>
      <w:pPr>
        <w:ind w:left="5105" w:hanging="360"/>
      </w:pPr>
    </w:lvl>
    <w:lvl w:ilvl="7" w:tplc="913422B4" w:tentative="1">
      <w:start w:val="1"/>
      <w:numFmt w:val="lowerLetter"/>
      <w:lvlText w:val="%8."/>
      <w:lvlJc w:val="left"/>
      <w:pPr>
        <w:ind w:left="5825" w:hanging="360"/>
      </w:pPr>
    </w:lvl>
    <w:lvl w:ilvl="8" w:tplc="9E8C09AA" w:tentative="1">
      <w:start w:val="1"/>
      <w:numFmt w:val="lowerRoman"/>
      <w:lvlText w:val="%9."/>
      <w:lvlJc w:val="right"/>
      <w:pPr>
        <w:ind w:left="6545" w:hanging="180"/>
      </w:pPr>
    </w:lvl>
  </w:abstractNum>
  <w:abstractNum w:abstractNumId="10" w15:restartNumberingAfterBreak="0">
    <w:nsid w:val="305A1A8E"/>
    <w:multiLevelType w:val="hybridMultilevel"/>
    <w:tmpl w:val="2F8EA7CA"/>
    <w:lvl w:ilvl="0" w:tplc="858029EE">
      <w:start w:val="1"/>
      <w:numFmt w:val="bullet"/>
      <w:lvlText w:val=""/>
      <w:lvlJc w:val="left"/>
      <w:pPr>
        <w:ind w:left="360" w:hanging="360"/>
      </w:pPr>
      <w:rPr>
        <w:rFonts w:ascii="Symbol" w:hAnsi="Symbol" w:hint="default"/>
        <w:b/>
        <w:bCs w:val="0"/>
        <w:lang w:bidi="he-IL"/>
      </w:rPr>
    </w:lvl>
    <w:lvl w:ilvl="1" w:tplc="017C53D8" w:tentative="1">
      <w:start w:val="1"/>
      <w:numFmt w:val="bullet"/>
      <w:lvlText w:val="o"/>
      <w:lvlJc w:val="left"/>
      <w:pPr>
        <w:ind w:left="607" w:hanging="360"/>
      </w:pPr>
      <w:rPr>
        <w:rFonts w:ascii="Courier New" w:hAnsi="Courier New" w:cs="Courier New" w:hint="default"/>
      </w:rPr>
    </w:lvl>
    <w:lvl w:ilvl="2" w:tplc="F4C81C54" w:tentative="1">
      <w:start w:val="1"/>
      <w:numFmt w:val="bullet"/>
      <w:lvlText w:val=""/>
      <w:lvlJc w:val="left"/>
      <w:pPr>
        <w:ind w:left="1327" w:hanging="360"/>
      </w:pPr>
      <w:rPr>
        <w:rFonts w:ascii="Wingdings" w:hAnsi="Wingdings" w:hint="default"/>
      </w:rPr>
    </w:lvl>
    <w:lvl w:ilvl="3" w:tplc="352661BE" w:tentative="1">
      <w:start w:val="1"/>
      <w:numFmt w:val="bullet"/>
      <w:lvlText w:val=""/>
      <w:lvlJc w:val="left"/>
      <w:pPr>
        <w:ind w:left="2047" w:hanging="360"/>
      </w:pPr>
      <w:rPr>
        <w:rFonts w:ascii="Symbol" w:hAnsi="Symbol" w:hint="default"/>
      </w:rPr>
    </w:lvl>
    <w:lvl w:ilvl="4" w:tplc="2B3ABC0E" w:tentative="1">
      <w:start w:val="1"/>
      <w:numFmt w:val="bullet"/>
      <w:lvlText w:val="o"/>
      <w:lvlJc w:val="left"/>
      <w:pPr>
        <w:ind w:left="2767" w:hanging="360"/>
      </w:pPr>
      <w:rPr>
        <w:rFonts w:ascii="Courier New" w:hAnsi="Courier New" w:cs="Courier New" w:hint="default"/>
      </w:rPr>
    </w:lvl>
    <w:lvl w:ilvl="5" w:tplc="D786ADF4" w:tentative="1">
      <w:start w:val="1"/>
      <w:numFmt w:val="bullet"/>
      <w:lvlText w:val=""/>
      <w:lvlJc w:val="left"/>
      <w:pPr>
        <w:ind w:left="3487" w:hanging="360"/>
      </w:pPr>
      <w:rPr>
        <w:rFonts w:ascii="Wingdings" w:hAnsi="Wingdings" w:hint="default"/>
      </w:rPr>
    </w:lvl>
    <w:lvl w:ilvl="6" w:tplc="F63ABBEE" w:tentative="1">
      <w:start w:val="1"/>
      <w:numFmt w:val="bullet"/>
      <w:lvlText w:val=""/>
      <w:lvlJc w:val="left"/>
      <w:pPr>
        <w:ind w:left="4207" w:hanging="360"/>
      </w:pPr>
      <w:rPr>
        <w:rFonts w:ascii="Symbol" w:hAnsi="Symbol" w:hint="default"/>
      </w:rPr>
    </w:lvl>
    <w:lvl w:ilvl="7" w:tplc="4FEA468A" w:tentative="1">
      <w:start w:val="1"/>
      <w:numFmt w:val="bullet"/>
      <w:lvlText w:val="o"/>
      <w:lvlJc w:val="left"/>
      <w:pPr>
        <w:ind w:left="4927" w:hanging="360"/>
      </w:pPr>
      <w:rPr>
        <w:rFonts w:ascii="Courier New" w:hAnsi="Courier New" w:cs="Courier New" w:hint="default"/>
      </w:rPr>
    </w:lvl>
    <w:lvl w:ilvl="8" w:tplc="79DA1DFC" w:tentative="1">
      <w:start w:val="1"/>
      <w:numFmt w:val="bullet"/>
      <w:lvlText w:val=""/>
      <w:lvlJc w:val="left"/>
      <w:pPr>
        <w:ind w:left="5647" w:hanging="360"/>
      </w:pPr>
      <w:rPr>
        <w:rFonts w:ascii="Wingdings" w:hAnsi="Wingdings" w:hint="default"/>
      </w:rPr>
    </w:lvl>
  </w:abstractNum>
  <w:abstractNum w:abstractNumId="11" w15:restartNumberingAfterBreak="0">
    <w:nsid w:val="3E2A1A7A"/>
    <w:multiLevelType w:val="hybridMultilevel"/>
    <w:tmpl w:val="0338FB00"/>
    <w:lvl w:ilvl="0" w:tplc="B79EB170">
      <w:start w:val="1"/>
      <w:numFmt w:val="bullet"/>
      <w:lvlText w:val=""/>
      <w:lvlJc w:val="left"/>
      <w:pPr>
        <w:ind w:left="720" w:hanging="360"/>
      </w:pPr>
      <w:rPr>
        <w:rFonts w:ascii="Symbol" w:hAnsi="Symbol" w:hint="default"/>
      </w:rPr>
    </w:lvl>
    <w:lvl w:ilvl="1" w:tplc="9236C9D0" w:tentative="1">
      <w:start w:val="1"/>
      <w:numFmt w:val="bullet"/>
      <w:lvlText w:val="o"/>
      <w:lvlJc w:val="left"/>
      <w:pPr>
        <w:ind w:left="1440" w:hanging="360"/>
      </w:pPr>
      <w:rPr>
        <w:rFonts w:ascii="Courier New" w:hAnsi="Courier New" w:cs="Courier New" w:hint="default"/>
      </w:rPr>
    </w:lvl>
    <w:lvl w:ilvl="2" w:tplc="E71CD2D4" w:tentative="1">
      <w:start w:val="1"/>
      <w:numFmt w:val="bullet"/>
      <w:lvlText w:val=""/>
      <w:lvlJc w:val="left"/>
      <w:pPr>
        <w:ind w:left="2160" w:hanging="360"/>
      </w:pPr>
      <w:rPr>
        <w:rFonts w:ascii="Wingdings" w:hAnsi="Wingdings" w:hint="default"/>
      </w:rPr>
    </w:lvl>
    <w:lvl w:ilvl="3" w:tplc="9DAC7294" w:tentative="1">
      <w:start w:val="1"/>
      <w:numFmt w:val="bullet"/>
      <w:lvlText w:val=""/>
      <w:lvlJc w:val="left"/>
      <w:pPr>
        <w:ind w:left="2880" w:hanging="360"/>
      </w:pPr>
      <w:rPr>
        <w:rFonts w:ascii="Symbol" w:hAnsi="Symbol" w:hint="default"/>
      </w:rPr>
    </w:lvl>
    <w:lvl w:ilvl="4" w:tplc="1AE62ABA" w:tentative="1">
      <w:start w:val="1"/>
      <w:numFmt w:val="bullet"/>
      <w:lvlText w:val="o"/>
      <w:lvlJc w:val="left"/>
      <w:pPr>
        <w:ind w:left="3600" w:hanging="360"/>
      </w:pPr>
      <w:rPr>
        <w:rFonts w:ascii="Courier New" w:hAnsi="Courier New" w:cs="Courier New" w:hint="default"/>
      </w:rPr>
    </w:lvl>
    <w:lvl w:ilvl="5" w:tplc="950A19A0" w:tentative="1">
      <w:start w:val="1"/>
      <w:numFmt w:val="bullet"/>
      <w:lvlText w:val=""/>
      <w:lvlJc w:val="left"/>
      <w:pPr>
        <w:ind w:left="4320" w:hanging="360"/>
      </w:pPr>
      <w:rPr>
        <w:rFonts w:ascii="Wingdings" w:hAnsi="Wingdings" w:hint="default"/>
      </w:rPr>
    </w:lvl>
    <w:lvl w:ilvl="6" w:tplc="8B68A5F4" w:tentative="1">
      <w:start w:val="1"/>
      <w:numFmt w:val="bullet"/>
      <w:lvlText w:val=""/>
      <w:lvlJc w:val="left"/>
      <w:pPr>
        <w:ind w:left="5040" w:hanging="360"/>
      </w:pPr>
      <w:rPr>
        <w:rFonts w:ascii="Symbol" w:hAnsi="Symbol" w:hint="default"/>
      </w:rPr>
    </w:lvl>
    <w:lvl w:ilvl="7" w:tplc="13AABCA4" w:tentative="1">
      <w:start w:val="1"/>
      <w:numFmt w:val="bullet"/>
      <w:lvlText w:val="o"/>
      <w:lvlJc w:val="left"/>
      <w:pPr>
        <w:ind w:left="5760" w:hanging="360"/>
      </w:pPr>
      <w:rPr>
        <w:rFonts w:ascii="Courier New" w:hAnsi="Courier New" w:cs="Courier New" w:hint="default"/>
      </w:rPr>
    </w:lvl>
    <w:lvl w:ilvl="8" w:tplc="983E230E" w:tentative="1">
      <w:start w:val="1"/>
      <w:numFmt w:val="bullet"/>
      <w:lvlText w:val=""/>
      <w:lvlJc w:val="left"/>
      <w:pPr>
        <w:ind w:left="6480" w:hanging="360"/>
      </w:pPr>
      <w:rPr>
        <w:rFonts w:ascii="Wingdings" w:hAnsi="Wingdings" w:hint="default"/>
      </w:rPr>
    </w:lvl>
  </w:abstractNum>
  <w:abstractNum w:abstractNumId="12" w15:restartNumberingAfterBreak="0">
    <w:nsid w:val="40332030"/>
    <w:multiLevelType w:val="hybridMultilevel"/>
    <w:tmpl w:val="0BC4DFF8"/>
    <w:lvl w:ilvl="0" w:tplc="62A49E0E">
      <w:start w:val="1"/>
      <w:numFmt w:val="bullet"/>
      <w:lvlText w:val=""/>
      <w:lvlJc w:val="left"/>
      <w:pPr>
        <w:ind w:left="95" w:hanging="360"/>
      </w:pPr>
      <w:rPr>
        <w:rFonts w:ascii="Symbol" w:hAnsi="Symbol" w:hint="default"/>
      </w:rPr>
    </w:lvl>
    <w:lvl w:ilvl="1" w:tplc="F4C6DFD0" w:tentative="1">
      <w:start w:val="1"/>
      <w:numFmt w:val="bullet"/>
      <w:lvlText w:val="o"/>
      <w:lvlJc w:val="left"/>
      <w:pPr>
        <w:ind w:left="815" w:hanging="360"/>
      </w:pPr>
      <w:rPr>
        <w:rFonts w:ascii="Courier New" w:hAnsi="Courier New" w:cs="Courier New" w:hint="default"/>
      </w:rPr>
    </w:lvl>
    <w:lvl w:ilvl="2" w:tplc="D5386088" w:tentative="1">
      <w:start w:val="1"/>
      <w:numFmt w:val="bullet"/>
      <w:lvlText w:val=""/>
      <w:lvlJc w:val="left"/>
      <w:pPr>
        <w:ind w:left="1535" w:hanging="360"/>
      </w:pPr>
      <w:rPr>
        <w:rFonts w:ascii="Wingdings" w:hAnsi="Wingdings" w:hint="default"/>
      </w:rPr>
    </w:lvl>
    <w:lvl w:ilvl="3" w:tplc="9814CB78" w:tentative="1">
      <w:start w:val="1"/>
      <w:numFmt w:val="bullet"/>
      <w:lvlText w:val=""/>
      <w:lvlJc w:val="left"/>
      <w:pPr>
        <w:ind w:left="2255" w:hanging="360"/>
      </w:pPr>
      <w:rPr>
        <w:rFonts w:ascii="Symbol" w:hAnsi="Symbol" w:hint="default"/>
      </w:rPr>
    </w:lvl>
    <w:lvl w:ilvl="4" w:tplc="5FA84644" w:tentative="1">
      <w:start w:val="1"/>
      <w:numFmt w:val="bullet"/>
      <w:lvlText w:val="o"/>
      <w:lvlJc w:val="left"/>
      <w:pPr>
        <w:ind w:left="2975" w:hanging="360"/>
      </w:pPr>
      <w:rPr>
        <w:rFonts w:ascii="Courier New" w:hAnsi="Courier New" w:cs="Courier New" w:hint="default"/>
      </w:rPr>
    </w:lvl>
    <w:lvl w:ilvl="5" w:tplc="FC3667F2" w:tentative="1">
      <w:start w:val="1"/>
      <w:numFmt w:val="bullet"/>
      <w:lvlText w:val=""/>
      <w:lvlJc w:val="left"/>
      <w:pPr>
        <w:ind w:left="3695" w:hanging="360"/>
      </w:pPr>
      <w:rPr>
        <w:rFonts w:ascii="Wingdings" w:hAnsi="Wingdings" w:hint="default"/>
      </w:rPr>
    </w:lvl>
    <w:lvl w:ilvl="6" w:tplc="146CFA08" w:tentative="1">
      <w:start w:val="1"/>
      <w:numFmt w:val="bullet"/>
      <w:lvlText w:val=""/>
      <w:lvlJc w:val="left"/>
      <w:pPr>
        <w:ind w:left="4415" w:hanging="360"/>
      </w:pPr>
      <w:rPr>
        <w:rFonts w:ascii="Symbol" w:hAnsi="Symbol" w:hint="default"/>
      </w:rPr>
    </w:lvl>
    <w:lvl w:ilvl="7" w:tplc="97AC2BCC" w:tentative="1">
      <w:start w:val="1"/>
      <w:numFmt w:val="bullet"/>
      <w:lvlText w:val="o"/>
      <w:lvlJc w:val="left"/>
      <w:pPr>
        <w:ind w:left="5135" w:hanging="360"/>
      </w:pPr>
      <w:rPr>
        <w:rFonts w:ascii="Courier New" w:hAnsi="Courier New" w:cs="Courier New" w:hint="default"/>
      </w:rPr>
    </w:lvl>
    <w:lvl w:ilvl="8" w:tplc="75A8204E" w:tentative="1">
      <w:start w:val="1"/>
      <w:numFmt w:val="bullet"/>
      <w:lvlText w:val=""/>
      <w:lvlJc w:val="left"/>
      <w:pPr>
        <w:ind w:left="5855" w:hanging="360"/>
      </w:pPr>
      <w:rPr>
        <w:rFonts w:ascii="Wingdings" w:hAnsi="Wingdings" w:hint="default"/>
      </w:rPr>
    </w:lvl>
  </w:abstractNum>
  <w:abstractNum w:abstractNumId="13" w15:restartNumberingAfterBreak="0">
    <w:nsid w:val="469F791E"/>
    <w:multiLevelType w:val="hybridMultilevel"/>
    <w:tmpl w:val="7544534C"/>
    <w:lvl w:ilvl="0" w:tplc="B0A8C1D6">
      <w:start w:val="1"/>
      <w:numFmt w:val="bullet"/>
      <w:lvlText w:val=""/>
      <w:lvlJc w:val="left"/>
      <w:pPr>
        <w:ind w:left="720" w:hanging="360"/>
      </w:pPr>
      <w:rPr>
        <w:rFonts w:ascii="Symbol" w:hAnsi="Symbol" w:hint="default"/>
      </w:rPr>
    </w:lvl>
    <w:lvl w:ilvl="1" w:tplc="DF0A196C">
      <w:start w:val="1"/>
      <w:numFmt w:val="bullet"/>
      <w:lvlText w:val="o"/>
      <w:lvlJc w:val="left"/>
      <w:pPr>
        <w:ind w:left="1440" w:hanging="360"/>
      </w:pPr>
      <w:rPr>
        <w:rFonts w:ascii="Courier New" w:hAnsi="Courier New" w:cs="Courier New" w:hint="default"/>
      </w:rPr>
    </w:lvl>
    <w:lvl w:ilvl="2" w:tplc="A23A24BA" w:tentative="1">
      <w:start w:val="1"/>
      <w:numFmt w:val="bullet"/>
      <w:lvlText w:val=""/>
      <w:lvlJc w:val="left"/>
      <w:pPr>
        <w:ind w:left="2160" w:hanging="360"/>
      </w:pPr>
      <w:rPr>
        <w:rFonts w:ascii="Wingdings" w:hAnsi="Wingdings" w:hint="default"/>
      </w:rPr>
    </w:lvl>
    <w:lvl w:ilvl="3" w:tplc="4B8492D4" w:tentative="1">
      <w:start w:val="1"/>
      <w:numFmt w:val="bullet"/>
      <w:lvlText w:val=""/>
      <w:lvlJc w:val="left"/>
      <w:pPr>
        <w:ind w:left="2880" w:hanging="360"/>
      </w:pPr>
      <w:rPr>
        <w:rFonts w:ascii="Symbol" w:hAnsi="Symbol" w:hint="default"/>
      </w:rPr>
    </w:lvl>
    <w:lvl w:ilvl="4" w:tplc="722C77EA" w:tentative="1">
      <w:start w:val="1"/>
      <w:numFmt w:val="bullet"/>
      <w:lvlText w:val="o"/>
      <w:lvlJc w:val="left"/>
      <w:pPr>
        <w:ind w:left="3600" w:hanging="360"/>
      </w:pPr>
      <w:rPr>
        <w:rFonts w:ascii="Courier New" w:hAnsi="Courier New" w:cs="Courier New" w:hint="default"/>
      </w:rPr>
    </w:lvl>
    <w:lvl w:ilvl="5" w:tplc="A91AF1FE" w:tentative="1">
      <w:start w:val="1"/>
      <w:numFmt w:val="bullet"/>
      <w:lvlText w:val=""/>
      <w:lvlJc w:val="left"/>
      <w:pPr>
        <w:ind w:left="4320" w:hanging="360"/>
      </w:pPr>
      <w:rPr>
        <w:rFonts w:ascii="Wingdings" w:hAnsi="Wingdings" w:hint="default"/>
      </w:rPr>
    </w:lvl>
    <w:lvl w:ilvl="6" w:tplc="62B08358" w:tentative="1">
      <w:start w:val="1"/>
      <w:numFmt w:val="bullet"/>
      <w:lvlText w:val=""/>
      <w:lvlJc w:val="left"/>
      <w:pPr>
        <w:ind w:left="5040" w:hanging="360"/>
      </w:pPr>
      <w:rPr>
        <w:rFonts w:ascii="Symbol" w:hAnsi="Symbol" w:hint="default"/>
      </w:rPr>
    </w:lvl>
    <w:lvl w:ilvl="7" w:tplc="50008FB0" w:tentative="1">
      <w:start w:val="1"/>
      <w:numFmt w:val="bullet"/>
      <w:lvlText w:val="o"/>
      <w:lvlJc w:val="left"/>
      <w:pPr>
        <w:ind w:left="5760" w:hanging="360"/>
      </w:pPr>
      <w:rPr>
        <w:rFonts w:ascii="Courier New" w:hAnsi="Courier New" w:cs="Courier New" w:hint="default"/>
      </w:rPr>
    </w:lvl>
    <w:lvl w:ilvl="8" w:tplc="BA4CA6D2" w:tentative="1">
      <w:start w:val="1"/>
      <w:numFmt w:val="bullet"/>
      <w:lvlText w:val=""/>
      <w:lvlJc w:val="left"/>
      <w:pPr>
        <w:ind w:left="6480" w:hanging="360"/>
      </w:pPr>
      <w:rPr>
        <w:rFonts w:ascii="Wingdings" w:hAnsi="Wingdings" w:hint="default"/>
      </w:rPr>
    </w:lvl>
  </w:abstractNum>
  <w:abstractNum w:abstractNumId="14" w15:restartNumberingAfterBreak="0">
    <w:nsid w:val="4BE55983"/>
    <w:multiLevelType w:val="hybridMultilevel"/>
    <w:tmpl w:val="995837DC"/>
    <w:lvl w:ilvl="0" w:tplc="7DC0D656">
      <w:start w:val="1"/>
      <w:numFmt w:val="bullet"/>
      <w:lvlText w:val=""/>
      <w:lvlJc w:val="left"/>
      <w:pPr>
        <w:ind w:left="95" w:hanging="360"/>
      </w:pPr>
      <w:rPr>
        <w:rFonts w:ascii="Symbol" w:hAnsi="Symbol" w:hint="default"/>
      </w:rPr>
    </w:lvl>
    <w:lvl w:ilvl="1" w:tplc="4DBC7970" w:tentative="1">
      <w:start w:val="1"/>
      <w:numFmt w:val="bullet"/>
      <w:lvlText w:val="o"/>
      <w:lvlJc w:val="left"/>
      <w:pPr>
        <w:ind w:left="815" w:hanging="360"/>
      </w:pPr>
      <w:rPr>
        <w:rFonts w:ascii="Courier New" w:hAnsi="Courier New" w:cs="Courier New" w:hint="default"/>
      </w:rPr>
    </w:lvl>
    <w:lvl w:ilvl="2" w:tplc="46929C0C" w:tentative="1">
      <w:start w:val="1"/>
      <w:numFmt w:val="bullet"/>
      <w:lvlText w:val=""/>
      <w:lvlJc w:val="left"/>
      <w:pPr>
        <w:ind w:left="1535" w:hanging="360"/>
      </w:pPr>
      <w:rPr>
        <w:rFonts w:ascii="Wingdings" w:hAnsi="Wingdings" w:hint="default"/>
      </w:rPr>
    </w:lvl>
    <w:lvl w:ilvl="3" w:tplc="010470A2" w:tentative="1">
      <w:start w:val="1"/>
      <w:numFmt w:val="bullet"/>
      <w:lvlText w:val=""/>
      <w:lvlJc w:val="left"/>
      <w:pPr>
        <w:ind w:left="2255" w:hanging="360"/>
      </w:pPr>
      <w:rPr>
        <w:rFonts w:ascii="Symbol" w:hAnsi="Symbol" w:hint="default"/>
      </w:rPr>
    </w:lvl>
    <w:lvl w:ilvl="4" w:tplc="6F385118" w:tentative="1">
      <w:start w:val="1"/>
      <w:numFmt w:val="bullet"/>
      <w:lvlText w:val="o"/>
      <w:lvlJc w:val="left"/>
      <w:pPr>
        <w:ind w:left="2975" w:hanging="360"/>
      </w:pPr>
      <w:rPr>
        <w:rFonts w:ascii="Courier New" w:hAnsi="Courier New" w:cs="Courier New" w:hint="default"/>
      </w:rPr>
    </w:lvl>
    <w:lvl w:ilvl="5" w:tplc="6D9673A2" w:tentative="1">
      <w:start w:val="1"/>
      <w:numFmt w:val="bullet"/>
      <w:lvlText w:val=""/>
      <w:lvlJc w:val="left"/>
      <w:pPr>
        <w:ind w:left="3695" w:hanging="360"/>
      </w:pPr>
      <w:rPr>
        <w:rFonts w:ascii="Wingdings" w:hAnsi="Wingdings" w:hint="default"/>
      </w:rPr>
    </w:lvl>
    <w:lvl w:ilvl="6" w:tplc="A9BE9030" w:tentative="1">
      <w:start w:val="1"/>
      <w:numFmt w:val="bullet"/>
      <w:lvlText w:val=""/>
      <w:lvlJc w:val="left"/>
      <w:pPr>
        <w:ind w:left="4415" w:hanging="360"/>
      </w:pPr>
      <w:rPr>
        <w:rFonts w:ascii="Symbol" w:hAnsi="Symbol" w:hint="default"/>
      </w:rPr>
    </w:lvl>
    <w:lvl w:ilvl="7" w:tplc="F722564A" w:tentative="1">
      <w:start w:val="1"/>
      <w:numFmt w:val="bullet"/>
      <w:lvlText w:val="o"/>
      <w:lvlJc w:val="left"/>
      <w:pPr>
        <w:ind w:left="5135" w:hanging="360"/>
      </w:pPr>
      <w:rPr>
        <w:rFonts w:ascii="Courier New" w:hAnsi="Courier New" w:cs="Courier New" w:hint="default"/>
      </w:rPr>
    </w:lvl>
    <w:lvl w:ilvl="8" w:tplc="DA30E97C" w:tentative="1">
      <w:start w:val="1"/>
      <w:numFmt w:val="bullet"/>
      <w:lvlText w:val=""/>
      <w:lvlJc w:val="left"/>
      <w:pPr>
        <w:ind w:left="5855" w:hanging="360"/>
      </w:pPr>
      <w:rPr>
        <w:rFonts w:ascii="Wingdings" w:hAnsi="Wingdings" w:hint="default"/>
      </w:rPr>
    </w:lvl>
  </w:abstractNum>
  <w:abstractNum w:abstractNumId="15" w15:restartNumberingAfterBreak="0">
    <w:nsid w:val="4D8A7E28"/>
    <w:multiLevelType w:val="hybridMultilevel"/>
    <w:tmpl w:val="1CD2E7CE"/>
    <w:lvl w:ilvl="0" w:tplc="844CD35C">
      <w:start w:val="1"/>
      <w:numFmt w:val="decimal"/>
      <w:lvlText w:val="%1."/>
      <w:lvlJc w:val="left"/>
      <w:pPr>
        <w:ind w:left="379" w:hanging="360"/>
      </w:pPr>
    </w:lvl>
    <w:lvl w:ilvl="1" w:tplc="239EC4BA" w:tentative="1">
      <w:start w:val="1"/>
      <w:numFmt w:val="lowerLetter"/>
      <w:lvlText w:val="%2."/>
      <w:lvlJc w:val="left"/>
      <w:pPr>
        <w:ind w:left="1099" w:hanging="360"/>
      </w:pPr>
    </w:lvl>
    <w:lvl w:ilvl="2" w:tplc="C8504EF2" w:tentative="1">
      <w:start w:val="1"/>
      <w:numFmt w:val="lowerRoman"/>
      <w:lvlText w:val="%3."/>
      <w:lvlJc w:val="right"/>
      <w:pPr>
        <w:ind w:left="1819" w:hanging="180"/>
      </w:pPr>
    </w:lvl>
    <w:lvl w:ilvl="3" w:tplc="1CAC3328" w:tentative="1">
      <w:start w:val="1"/>
      <w:numFmt w:val="decimal"/>
      <w:lvlText w:val="%4."/>
      <w:lvlJc w:val="left"/>
      <w:pPr>
        <w:ind w:left="2539" w:hanging="360"/>
      </w:pPr>
    </w:lvl>
    <w:lvl w:ilvl="4" w:tplc="0AF4A6A2" w:tentative="1">
      <w:start w:val="1"/>
      <w:numFmt w:val="lowerLetter"/>
      <w:lvlText w:val="%5."/>
      <w:lvlJc w:val="left"/>
      <w:pPr>
        <w:ind w:left="3259" w:hanging="360"/>
      </w:pPr>
    </w:lvl>
    <w:lvl w:ilvl="5" w:tplc="1CAAFD98" w:tentative="1">
      <w:start w:val="1"/>
      <w:numFmt w:val="lowerRoman"/>
      <w:lvlText w:val="%6."/>
      <w:lvlJc w:val="right"/>
      <w:pPr>
        <w:ind w:left="3979" w:hanging="180"/>
      </w:pPr>
    </w:lvl>
    <w:lvl w:ilvl="6" w:tplc="49944B3A" w:tentative="1">
      <w:start w:val="1"/>
      <w:numFmt w:val="decimal"/>
      <w:lvlText w:val="%7."/>
      <w:lvlJc w:val="left"/>
      <w:pPr>
        <w:ind w:left="4699" w:hanging="360"/>
      </w:pPr>
    </w:lvl>
    <w:lvl w:ilvl="7" w:tplc="733E9BDC" w:tentative="1">
      <w:start w:val="1"/>
      <w:numFmt w:val="lowerLetter"/>
      <w:lvlText w:val="%8."/>
      <w:lvlJc w:val="left"/>
      <w:pPr>
        <w:ind w:left="5419" w:hanging="360"/>
      </w:pPr>
    </w:lvl>
    <w:lvl w:ilvl="8" w:tplc="C1FEE066" w:tentative="1">
      <w:start w:val="1"/>
      <w:numFmt w:val="lowerRoman"/>
      <w:lvlText w:val="%9."/>
      <w:lvlJc w:val="right"/>
      <w:pPr>
        <w:ind w:left="6139" w:hanging="180"/>
      </w:pPr>
    </w:lvl>
  </w:abstractNum>
  <w:abstractNum w:abstractNumId="16" w15:restartNumberingAfterBreak="0">
    <w:nsid w:val="540C0AB5"/>
    <w:multiLevelType w:val="hybridMultilevel"/>
    <w:tmpl w:val="FC281270"/>
    <w:lvl w:ilvl="0" w:tplc="9948D3DC">
      <w:start w:val="1"/>
      <w:numFmt w:val="bullet"/>
      <w:lvlText w:val=""/>
      <w:lvlJc w:val="left"/>
      <w:pPr>
        <w:ind w:left="-340" w:hanging="360"/>
      </w:pPr>
      <w:rPr>
        <w:rFonts w:ascii="Symbol" w:hAnsi="Symbol" w:hint="default"/>
      </w:rPr>
    </w:lvl>
    <w:lvl w:ilvl="1" w:tplc="53E629AC" w:tentative="1">
      <w:start w:val="1"/>
      <w:numFmt w:val="bullet"/>
      <w:lvlText w:val="o"/>
      <w:lvlJc w:val="left"/>
      <w:pPr>
        <w:ind w:left="815" w:hanging="360"/>
      </w:pPr>
      <w:rPr>
        <w:rFonts w:ascii="Courier New" w:hAnsi="Courier New" w:cs="Courier New" w:hint="default"/>
      </w:rPr>
    </w:lvl>
    <w:lvl w:ilvl="2" w:tplc="2782F02E" w:tentative="1">
      <w:start w:val="1"/>
      <w:numFmt w:val="bullet"/>
      <w:lvlText w:val=""/>
      <w:lvlJc w:val="left"/>
      <w:pPr>
        <w:ind w:left="1535" w:hanging="360"/>
      </w:pPr>
      <w:rPr>
        <w:rFonts w:ascii="Wingdings" w:hAnsi="Wingdings" w:hint="default"/>
      </w:rPr>
    </w:lvl>
    <w:lvl w:ilvl="3" w:tplc="C818D9D0" w:tentative="1">
      <w:start w:val="1"/>
      <w:numFmt w:val="bullet"/>
      <w:lvlText w:val=""/>
      <w:lvlJc w:val="left"/>
      <w:pPr>
        <w:ind w:left="2255" w:hanging="360"/>
      </w:pPr>
      <w:rPr>
        <w:rFonts w:ascii="Symbol" w:hAnsi="Symbol" w:hint="default"/>
      </w:rPr>
    </w:lvl>
    <w:lvl w:ilvl="4" w:tplc="92B84298" w:tentative="1">
      <w:start w:val="1"/>
      <w:numFmt w:val="bullet"/>
      <w:lvlText w:val="o"/>
      <w:lvlJc w:val="left"/>
      <w:pPr>
        <w:ind w:left="2975" w:hanging="360"/>
      </w:pPr>
      <w:rPr>
        <w:rFonts w:ascii="Courier New" w:hAnsi="Courier New" w:cs="Courier New" w:hint="default"/>
      </w:rPr>
    </w:lvl>
    <w:lvl w:ilvl="5" w:tplc="102E0602" w:tentative="1">
      <w:start w:val="1"/>
      <w:numFmt w:val="bullet"/>
      <w:lvlText w:val=""/>
      <w:lvlJc w:val="left"/>
      <w:pPr>
        <w:ind w:left="3695" w:hanging="360"/>
      </w:pPr>
      <w:rPr>
        <w:rFonts w:ascii="Wingdings" w:hAnsi="Wingdings" w:hint="default"/>
      </w:rPr>
    </w:lvl>
    <w:lvl w:ilvl="6" w:tplc="FE3874AA" w:tentative="1">
      <w:start w:val="1"/>
      <w:numFmt w:val="bullet"/>
      <w:lvlText w:val=""/>
      <w:lvlJc w:val="left"/>
      <w:pPr>
        <w:ind w:left="4415" w:hanging="360"/>
      </w:pPr>
      <w:rPr>
        <w:rFonts w:ascii="Symbol" w:hAnsi="Symbol" w:hint="default"/>
      </w:rPr>
    </w:lvl>
    <w:lvl w:ilvl="7" w:tplc="42A2A71A" w:tentative="1">
      <w:start w:val="1"/>
      <w:numFmt w:val="bullet"/>
      <w:lvlText w:val="o"/>
      <w:lvlJc w:val="left"/>
      <w:pPr>
        <w:ind w:left="5135" w:hanging="360"/>
      </w:pPr>
      <w:rPr>
        <w:rFonts w:ascii="Courier New" w:hAnsi="Courier New" w:cs="Courier New" w:hint="default"/>
      </w:rPr>
    </w:lvl>
    <w:lvl w:ilvl="8" w:tplc="0AFCCCAC" w:tentative="1">
      <w:start w:val="1"/>
      <w:numFmt w:val="bullet"/>
      <w:lvlText w:val=""/>
      <w:lvlJc w:val="left"/>
      <w:pPr>
        <w:ind w:left="5855" w:hanging="360"/>
      </w:pPr>
      <w:rPr>
        <w:rFonts w:ascii="Wingdings" w:hAnsi="Wingdings" w:hint="default"/>
      </w:rPr>
    </w:lvl>
  </w:abstractNum>
  <w:abstractNum w:abstractNumId="17" w15:restartNumberingAfterBreak="0">
    <w:nsid w:val="5D3346D1"/>
    <w:multiLevelType w:val="hybridMultilevel"/>
    <w:tmpl w:val="1F428068"/>
    <w:lvl w:ilvl="0" w:tplc="DFBA89B8">
      <w:start w:val="1"/>
      <w:numFmt w:val="bullet"/>
      <w:lvlText w:val=""/>
      <w:lvlJc w:val="left"/>
      <w:pPr>
        <w:ind w:left="95" w:hanging="360"/>
      </w:pPr>
      <w:rPr>
        <w:rFonts w:ascii="Symbol" w:hAnsi="Symbol" w:hint="default"/>
      </w:rPr>
    </w:lvl>
    <w:lvl w:ilvl="1" w:tplc="02A4BA2E">
      <w:start w:val="1"/>
      <w:numFmt w:val="bullet"/>
      <w:lvlText w:val="o"/>
      <w:lvlJc w:val="left"/>
      <w:pPr>
        <w:ind w:left="815" w:hanging="360"/>
      </w:pPr>
      <w:rPr>
        <w:rFonts w:ascii="Courier New" w:hAnsi="Courier New" w:cs="Courier New" w:hint="default"/>
      </w:rPr>
    </w:lvl>
    <w:lvl w:ilvl="2" w:tplc="08784A3A" w:tentative="1">
      <w:start w:val="1"/>
      <w:numFmt w:val="bullet"/>
      <w:lvlText w:val=""/>
      <w:lvlJc w:val="left"/>
      <w:pPr>
        <w:ind w:left="1535" w:hanging="360"/>
      </w:pPr>
      <w:rPr>
        <w:rFonts w:ascii="Wingdings" w:hAnsi="Wingdings" w:hint="default"/>
      </w:rPr>
    </w:lvl>
    <w:lvl w:ilvl="3" w:tplc="1132FCDA" w:tentative="1">
      <w:start w:val="1"/>
      <w:numFmt w:val="bullet"/>
      <w:lvlText w:val=""/>
      <w:lvlJc w:val="left"/>
      <w:pPr>
        <w:ind w:left="2255" w:hanging="360"/>
      </w:pPr>
      <w:rPr>
        <w:rFonts w:ascii="Symbol" w:hAnsi="Symbol" w:hint="default"/>
      </w:rPr>
    </w:lvl>
    <w:lvl w:ilvl="4" w:tplc="005071C6" w:tentative="1">
      <w:start w:val="1"/>
      <w:numFmt w:val="bullet"/>
      <w:lvlText w:val="o"/>
      <w:lvlJc w:val="left"/>
      <w:pPr>
        <w:ind w:left="2975" w:hanging="360"/>
      </w:pPr>
      <w:rPr>
        <w:rFonts w:ascii="Courier New" w:hAnsi="Courier New" w:cs="Courier New" w:hint="default"/>
      </w:rPr>
    </w:lvl>
    <w:lvl w:ilvl="5" w:tplc="3F96EDAC" w:tentative="1">
      <w:start w:val="1"/>
      <w:numFmt w:val="bullet"/>
      <w:lvlText w:val=""/>
      <w:lvlJc w:val="left"/>
      <w:pPr>
        <w:ind w:left="3695" w:hanging="360"/>
      </w:pPr>
      <w:rPr>
        <w:rFonts w:ascii="Wingdings" w:hAnsi="Wingdings" w:hint="default"/>
      </w:rPr>
    </w:lvl>
    <w:lvl w:ilvl="6" w:tplc="6498B99C" w:tentative="1">
      <w:start w:val="1"/>
      <w:numFmt w:val="bullet"/>
      <w:lvlText w:val=""/>
      <w:lvlJc w:val="left"/>
      <w:pPr>
        <w:ind w:left="4415" w:hanging="360"/>
      </w:pPr>
      <w:rPr>
        <w:rFonts w:ascii="Symbol" w:hAnsi="Symbol" w:hint="default"/>
      </w:rPr>
    </w:lvl>
    <w:lvl w:ilvl="7" w:tplc="2416AE3C" w:tentative="1">
      <w:start w:val="1"/>
      <w:numFmt w:val="bullet"/>
      <w:lvlText w:val="o"/>
      <w:lvlJc w:val="left"/>
      <w:pPr>
        <w:ind w:left="5135" w:hanging="360"/>
      </w:pPr>
      <w:rPr>
        <w:rFonts w:ascii="Courier New" w:hAnsi="Courier New" w:cs="Courier New" w:hint="default"/>
      </w:rPr>
    </w:lvl>
    <w:lvl w:ilvl="8" w:tplc="B9F6A74E" w:tentative="1">
      <w:start w:val="1"/>
      <w:numFmt w:val="bullet"/>
      <w:lvlText w:val=""/>
      <w:lvlJc w:val="left"/>
      <w:pPr>
        <w:ind w:left="5855" w:hanging="360"/>
      </w:pPr>
      <w:rPr>
        <w:rFonts w:ascii="Wingdings" w:hAnsi="Wingdings" w:hint="default"/>
      </w:rPr>
    </w:lvl>
  </w:abstractNum>
  <w:abstractNum w:abstractNumId="18" w15:restartNumberingAfterBreak="0">
    <w:nsid w:val="60D93ADA"/>
    <w:multiLevelType w:val="hybridMultilevel"/>
    <w:tmpl w:val="0D804F1A"/>
    <w:lvl w:ilvl="0" w:tplc="18364452">
      <w:start w:val="1"/>
      <w:numFmt w:val="bullet"/>
      <w:lvlText w:val=""/>
      <w:lvlJc w:val="left"/>
      <w:pPr>
        <w:ind w:left="379" w:hanging="360"/>
      </w:pPr>
      <w:rPr>
        <w:rFonts w:ascii="Symbol" w:hAnsi="Symbol" w:hint="default"/>
      </w:rPr>
    </w:lvl>
    <w:lvl w:ilvl="1" w:tplc="51640310" w:tentative="1">
      <w:start w:val="1"/>
      <w:numFmt w:val="bullet"/>
      <w:lvlText w:val="o"/>
      <w:lvlJc w:val="left"/>
      <w:pPr>
        <w:ind w:left="1099" w:hanging="360"/>
      </w:pPr>
      <w:rPr>
        <w:rFonts w:ascii="Courier New" w:hAnsi="Courier New" w:cs="Courier New" w:hint="default"/>
      </w:rPr>
    </w:lvl>
    <w:lvl w:ilvl="2" w:tplc="D0B2B206" w:tentative="1">
      <w:start w:val="1"/>
      <w:numFmt w:val="bullet"/>
      <w:lvlText w:val=""/>
      <w:lvlJc w:val="left"/>
      <w:pPr>
        <w:ind w:left="1819" w:hanging="360"/>
      </w:pPr>
      <w:rPr>
        <w:rFonts w:ascii="Wingdings" w:hAnsi="Wingdings" w:hint="default"/>
      </w:rPr>
    </w:lvl>
    <w:lvl w:ilvl="3" w:tplc="053E59DA" w:tentative="1">
      <w:start w:val="1"/>
      <w:numFmt w:val="bullet"/>
      <w:lvlText w:val=""/>
      <w:lvlJc w:val="left"/>
      <w:pPr>
        <w:ind w:left="2539" w:hanging="360"/>
      </w:pPr>
      <w:rPr>
        <w:rFonts w:ascii="Symbol" w:hAnsi="Symbol" w:hint="default"/>
      </w:rPr>
    </w:lvl>
    <w:lvl w:ilvl="4" w:tplc="5390331C" w:tentative="1">
      <w:start w:val="1"/>
      <w:numFmt w:val="bullet"/>
      <w:lvlText w:val="o"/>
      <w:lvlJc w:val="left"/>
      <w:pPr>
        <w:ind w:left="3259" w:hanging="360"/>
      </w:pPr>
      <w:rPr>
        <w:rFonts w:ascii="Courier New" w:hAnsi="Courier New" w:cs="Courier New" w:hint="default"/>
      </w:rPr>
    </w:lvl>
    <w:lvl w:ilvl="5" w:tplc="47388B06" w:tentative="1">
      <w:start w:val="1"/>
      <w:numFmt w:val="bullet"/>
      <w:lvlText w:val=""/>
      <w:lvlJc w:val="left"/>
      <w:pPr>
        <w:ind w:left="3979" w:hanging="360"/>
      </w:pPr>
      <w:rPr>
        <w:rFonts w:ascii="Wingdings" w:hAnsi="Wingdings" w:hint="default"/>
      </w:rPr>
    </w:lvl>
    <w:lvl w:ilvl="6" w:tplc="CA522FEC" w:tentative="1">
      <w:start w:val="1"/>
      <w:numFmt w:val="bullet"/>
      <w:lvlText w:val=""/>
      <w:lvlJc w:val="left"/>
      <w:pPr>
        <w:ind w:left="4699" w:hanging="360"/>
      </w:pPr>
      <w:rPr>
        <w:rFonts w:ascii="Symbol" w:hAnsi="Symbol" w:hint="default"/>
      </w:rPr>
    </w:lvl>
    <w:lvl w:ilvl="7" w:tplc="E17E38C4" w:tentative="1">
      <w:start w:val="1"/>
      <w:numFmt w:val="bullet"/>
      <w:lvlText w:val="o"/>
      <w:lvlJc w:val="left"/>
      <w:pPr>
        <w:ind w:left="5419" w:hanging="360"/>
      </w:pPr>
      <w:rPr>
        <w:rFonts w:ascii="Courier New" w:hAnsi="Courier New" w:cs="Courier New" w:hint="default"/>
      </w:rPr>
    </w:lvl>
    <w:lvl w:ilvl="8" w:tplc="11343F98" w:tentative="1">
      <w:start w:val="1"/>
      <w:numFmt w:val="bullet"/>
      <w:lvlText w:val=""/>
      <w:lvlJc w:val="left"/>
      <w:pPr>
        <w:ind w:left="6139" w:hanging="360"/>
      </w:pPr>
      <w:rPr>
        <w:rFonts w:ascii="Wingdings" w:hAnsi="Wingdings" w:hint="default"/>
      </w:rPr>
    </w:lvl>
  </w:abstractNum>
  <w:abstractNum w:abstractNumId="19" w15:restartNumberingAfterBreak="0">
    <w:nsid w:val="640E329F"/>
    <w:multiLevelType w:val="hybridMultilevel"/>
    <w:tmpl w:val="3D0659EA"/>
    <w:lvl w:ilvl="0" w:tplc="938A9070">
      <w:start w:val="1"/>
      <w:numFmt w:val="bullet"/>
      <w:lvlText w:val=""/>
      <w:lvlJc w:val="left"/>
      <w:pPr>
        <w:ind w:left="95" w:hanging="360"/>
      </w:pPr>
      <w:rPr>
        <w:rFonts w:ascii="Symbol" w:hAnsi="Symbol" w:hint="default"/>
      </w:rPr>
    </w:lvl>
    <w:lvl w:ilvl="1" w:tplc="BF48DD48" w:tentative="1">
      <w:start w:val="1"/>
      <w:numFmt w:val="bullet"/>
      <w:lvlText w:val="o"/>
      <w:lvlJc w:val="left"/>
      <w:pPr>
        <w:ind w:left="815" w:hanging="360"/>
      </w:pPr>
      <w:rPr>
        <w:rFonts w:ascii="Courier New" w:hAnsi="Courier New" w:cs="Courier New" w:hint="default"/>
      </w:rPr>
    </w:lvl>
    <w:lvl w:ilvl="2" w:tplc="D05E45EE" w:tentative="1">
      <w:start w:val="1"/>
      <w:numFmt w:val="bullet"/>
      <w:lvlText w:val=""/>
      <w:lvlJc w:val="left"/>
      <w:pPr>
        <w:ind w:left="1535" w:hanging="360"/>
      </w:pPr>
      <w:rPr>
        <w:rFonts w:ascii="Wingdings" w:hAnsi="Wingdings" w:hint="default"/>
      </w:rPr>
    </w:lvl>
    <w:lvl w:ilvl="3" w:tplc="47B2F1C6" w:tentative="1">
      <w:start w:val="1"/>
      <w:numFmt w:val="bullet"/>
      <w:lvlText w:val=""/>
      <w:lvlJc w:val="left"/>
      <w:pPr>
        <w:ind w:left="2255" w:hanging="360"/>
      </w:pPr>
      <w:rPr>
        <w:rFonts w:ascii="Symbol" w:hAnsi="Symbol" w:hint="default"/>
      </w:rPr>
    </w:lvl>
    <w:lvl w:ilvl="4" w:tplc="D7543298" w:tentative="1">
      <w:start w:val="1"/>
      <w:numFmt w:val="bullet"/>
      <w:lvlText w:val="o"/>
      <w:lvlJc w:val="left"/>
      <w:pPr>
        <w:ind w:left="2975" w:hanging="360"/>
      </w:pPr>
      <w:rPr>
        <w:rFonts w:ascii="Courier New" w:hAnsi="Courier New" w:cs="Courier New" w:hint="default"/>
      </w:rPr>
    </w:lvl>
    <w:lvl w:ilvl="5" w:tplc="7522F4B4" w:tentative="1">
      <w:start w:val="1"/>
      <w:numFmt w:val="bullet"/>
      <w:lvlText w:val=""/>
      <w:lvlJc w:val="left"/>
      <w:pPr>
        <w:ind w:left="3695" w:hanging="360"/>
      </w:pPr>
      <w:rPr>
        <w:rFonts w:ascii="Wingdings" w:hAnsi="Wingdings" w:hint="default"/>
      </w:rPr>
    </w:lvl>
    <w:lvl w:ilvl="6" w:tplc="3BF0DCEC" w:tentative="1">
      <w:start w:val="1"/>
      <w:numFmt w:val="bullet"/>
      <w:lvlText w:val=""/>
      <w:lvlJc w:val="left"/>
      <w:pPr>
        <w:ind w:left="4415" w:hanging="360"/>
      </w:pPr>
      <w:rPr>
        <w:rFonts w:ascii="Symbol" w:hAnsi="Symbol" w:hint="default"/>
      </w:rPr>
    </w:lvl>
    <w:lvl w:ilvl="7" w:tplc="F8DE045C" w:tentative="1">
      <w:start w:val="1"/>
      <w:numFmt w:val="bullet"/>
      <w:lvlText w:val="o"/>
      <w:lvlJc w:val="left"/>
      <w:pPr>
        <w:ind w:left="5135" w:hanging="360"/>
      </w:pPr>
      <w:rPr>
        <w:rFonts w:ascii="Courier New" w:hAnsi="Courier New" w:cs="Courier New" w:hint="default"/>
      </w:rPr>
    </w:lvl>
    <w:lvl w:ilvl="8" w:tplc="8B828886" w:tentative="1">
      <w:start w:val="1"/>
      <w:numFmt w:val="bullet"/>
      <w:lvlText w:val=""/>
      <w:lvlJc w:val="left"/>
      <w:pPr>
        <w:ind w:left="5855" w:hanging="360"/>
      </w:pPr>
      <w:rPr>
        <w:rFonts w:ascii="Wingdings" w:hAnsi="Wingdings" w:hint="default"/>
      </w:rPr>
    </w:lvl>
  </w:abstractNum>
  <w:abstractNum w:abstractNumId="20" w15:restartNumberingAfterBreak="0">
    <w:nsid w:val="673A5C32"/>
    <w:multiLevelType w:val="hybridMultilevel"/>
    <w:tmpl w:val="6B0C42B8"/>
    <w:lvl w:ilvl="0" w:tplc="9D62302C">
      <w:start w:val="1"/>
      <w:numFmt w:val="bullet"/>
      <w:lvlText w:val=""/>
      <w:lvlJc w:val="left"/>
      <w:pPr>
        <w:ind w:left="95" w:hanging="360"/>
      </w:pPr>
      <w:rPr>
        <w:rFonts w:ascii="Symbol" w:hAnsi="Symbol" w:hint="default"/>
      </w:rPr>
    </w:lvl>
    <w:lvl w:ilvl="1" w:tplc="856CDFF0" w:tentative="1">
      <w:start w:val="1"/>
      <w:numFmt w:val="bullet"/>
      <w:lvlText w:val="o"/>
      <w:lvlJc w:val="left"/>
      <w:pPr>
        <w:ind w:left="815" w:hanging="360"/>
      </w:pPr>
      <w:rPr>
        <w:rFonts w:ascii="Courier New" w:hAnsi="Courier New" w:cs="Courier New" w:hint="default"/>
      </w:rPr>
    </w:lvl>
    <w:lvl w:ilvl="2" w:tplc="85BAAB02" w:tentative="1">
      <w:start w:val="1"/>
      <w:numFmt w:val="bullet"/>
      <w:lvlText w:val=""/>
      <w:lvlJc w:val="left"/>
      <w:pPr>
        <w:ind w:left="1535" w:hanging="360"/>
      </w:pPr>
      <w:rPr>
        <w:rFonts w:ascii="Wingdings" w:hAnsi="Wingdings" w:hint="default"/>
      </w:rPr>
    </w:lvl>
    <w:lvl w:ilvl="3" w:tplc="E258FD24" w:tentative="1">
      <w:start w:val="1"/>
      <w:numFmt w:val="bullet"/>
      <w:lvlText w:val=""/>
      <w:lvlJc w:val="left"/>
      <w:pPr>
        <w:ind w:left="2255" w:hanging="360"/>
      </w:pPr>
      <w:rPr>
        <w:rFonts w:ascii="Symbol" w:hAnsi="Symbol" w:hint="default"/>
      </w:rPr>
    </w:lvl>
    <w:lvl w:ilvl="4" w:tplc="16529A02" w:tentative="1">
      <w:start w:val="1"/>
      <w:numFmt w:val="bullet"/>
      <w:lvlText w:val="o"/>
      <w:lvlJc w:val="left"/>
      <w:pPr>
        <w:ind w:left="2975" w:hanging="360"/>
      </w:pPr>
      <w:rPr>
        <w:rFonts w:ascii="Courier New" w:hAnsi="Courier New" w:cs="Courier New" w:hint="default"/>
      </w:rPr>
    </w:lvl>
    <w:lvl w:ilvl="5" w:tplc="E8D4C166" w:tentative="1">
      <w:start w:val="1"/>
      <w:numFmt w:val="bullet"/>
      <w:lvlText w:val=""/>
      <w:lvlJc w:val="left"/>
      <w:pPr>
        <w:ind w:left="3695" w:hanging="360"/>
      </w:pPr>
      <w:rPr>
        <w:rFonts w:ascii="Wingdings" w:hAnsi="Wingdings" w:hint="default"/>
      </w:rPr>
    </w:lvl>
    <w:lvl w:ilvl="6" w:tplc="0150BE22" w:tentative="1">
      <w:start w:val="1"/>
      <w:numFmt w:val="bullet"/>
      <w:lvlText w:val=""/>
      <w:lvlJc w:val="left"/>
      <w:pPr>
        <w:ind w:left="4415" w:hanging="360"/>
      </w:pPr>
      <w:rPr>
        <w:rFonts w:ascii="Symbol" w:hAnsi="Symbol" w:hint="default"/>
      </w:rPr>
    </w:lvl>
    <w:lvl w:ilvl="7" w:tplc="AC025FA0" w:tentative="1">
      <w:start w:val="1"/>
      <w:numFmt w:val="bullet"/>
      <w:lvlText w:val="o"/>
      <w:lvlJc w:val="left"/>
      <w:pPr>
        <w:ind w:left="5135" w:hanging="360"/>
      </w:pPr>
      <w:rPr>
        <w:rFonts w:ascii="Courier New" w:hAnsi="Courier New" w:cs="Courier New" w:hint="default"/>
      </w:rPr>
    </w:lvl>
    <w:lvl w:ilvl="8" w:tplc="ECCE2FBA" w:tentative="1">
      <w:start w:val="1"/>
      <w:numFmt w:val="bullet"/>
      <w:lvlText w:val=""/>
      <w:lvlJc w:val="left"/>
      <w:pPr>
        <w:ind w:left="5855" w:hanging="360"/>
      </w:pPr>
      <w:rPr>
        <w:rFonts w:ascii="Wingdings" w:hAnsi="Wingdings" w:hint="default"/>
      </w:rPr>
    </w:lvl>
  </w:abstractNum>
  <w:abstractNum w:abstractNumId="21" w15:restartNumberingAfterBreak="0">
    <w:nsid w:val="6EA44EF7"/>
    <w:multiLevelType w:val="hybridMultilevel"/>
    <w:tmpl w:val="4FEA57F6"/>
    <w:lvl w:ilvl="0" w:tplc="7268585C">
      <w:start w:val="1"/>
      <w:numFmt w:val="bullet"/>
      <w:lvlText w:val=""/>
      <w:lvlJc w:val="left"/>
      <w:pPr>
        <w:ind w:left="95" w:hanging="360"/>
      </w:pPr>
      <w:rPr>
        <w:rFonts w:ascii="Symbol" w:hAnsi="Symbol" w:hint="default"/>
      </w:rPr>
    </w:lvl>
    <w:lvl w:ilvl="1" w:tplc="4B0A4E3E" w:tentative="1">
      <w:start w:val="1"/>
      <w:numFmt w:val="bullet"/>
      <w:lvlText w:val="o"/>
      <w:lvlJc w:val="left"/>
      <w:pPr>
        <w:ind w:left="815" w:hanging="360"/>
      </w:pPr>
      <w:rPr>
        <w:rFonts w:ascii="Courier New" w:hAnsi="Courier New" w:cs="Courier New" w:hint="default"/>
      </w:rPr>
    </w:lvl>
    <w:lvl w:ilvl="2" w:tplc="0374F272" w:tentative="1">
      <w:start w:val="1"/>
      <w:numFmt w:val="bullet"/>
      <w:lvlText w:val=""/>
      <w:lvlJc w:val="left"/>
      <w:pPr>
        <w:ind w:left="1535" w:hanging="360"/>
      </w:pPr>
      <w:rPr>
        <w:rFonts w:ascii="Wingdings" w:hAnsi="Wingdings" w:hint="default"/>
      </w:rPr>
    </w:lvl>
    <w:lvl w:ilvl="3" w:tplc="7F8A3BDA" w:tentative="1">
      <w:start w:val="1"/>
      <w:numFmt w:val="bullet"/>
      <w:lvlText w:val=""/>
      <w:lvlJc w:val="left"/>
      <w:pPr>
        <w:ind w:left="2255" w:hanging="360"/>
      </w:pPr>
      <w:rPr>
        <w:rFonts w:ascii="Symbol" w:hAnsi="Symbol" w:hint="default"/>
      </w:rPr>
    </w:lvl>
    <w:lvl w:ilvl="4" w:tplc="A3D0F150" w:tentative="1">
      <w:start w:val="1"/>
      <w:numFmt w:val="bullet"/>
      <w:lvlText w:val="o"/>
      <w:lvlJc w:val="left"/>
      <w:pPr>
        <w:ind w:left="2975" w:hanging="360"/>
      </w:pPr>
      <w:rPr>
        <w:rFonts w:ascii="Courier New" w:hAnsi="Courier New" w:cs="Courier New" w:hint="default"/>
      </w:rPr>
    </w:lvl>
    <w:lvl w:ilvl="5" w:tplc="280463A8" w:tentative="1">
      <w:start w:val="1"/>
      <w:numFmt w:val="bullet"/>
      <w:lvlText w:val=""/>
      <w:lvlJc w:val="left"/>
      <w:pPr>
        <w:ind w:left="3695" w:hanging="360"/>
      </w:pPr>
      <w:rPr>
        <w:rFonts w:ascii="Wingdings" w:hAnsi="Wingdings" w:hint="default"/>
      </w:rPr>
    </w:lvl>
    <w:lvl w:ilvl="6" w:tplc="AB7054CC" w:tentative="1">
      <w:start w:val="1"/>
      <w:numFmt w:val="bullet"/>
      <w:lvlText w:val=""/>
      <w:lvlJc w:val="left"/>
      <w:pPr>
        <w:ind w:left="4415" w:hanging="360"/>
      </w:pPr>
      <w:rPr>
        <w:rFonts w:ascii="Symbol" w:hAnsi="Symbol" w:hint="default"/>
      </w:rPr>
    </w:lvl>
    <w:lvl w:ilvl="7" w:tplc="9E12B178" w:tentative="1">
      <w:start w:val="1"/>
      <w:numFmt w:val="bullet"/>
      <w:lvlText w:val="o"/>
      <w:lvlJc w:val="left"/>
      <w:pPr>
        <w:ind w:left="5135" w:hanging="360"/>
      </w:pPr>
      <w:rPr>
        <w:rFonts w:ascii="Courier New" w:hAnsi="Courier New" w:cs="Courier New" w:hint="default"/>
      </w:rPr>
    </w:lvl>
    <w:lvl w:ilvl="8" w:tplc="E152B40E" w:tentative="1">
      <w:start w:val="1"/>
      <w:numFmt w:val="bullet"/>
      <w:lvlText w:val=""/>
      <w:lvlJc w:val="left"/>
      <w:pPr>
        <w:ind w:left="5855" w:hanging="360"/>
      </w:pPr>
      <w:rPr>
        <w:rFonts w:ascii="Wingdings" w:hAnsi="Wingdings" w:hint="default"/>
      </w:rPr>
    </w:lvl>
  </w:abstractNum>
  <w:abstractNum w:abstractNumId="22" w15:restartNumberingAfterBreak="0">
    <w:nsid w:val="75407BDD"/>
    <w:multiLevelType w:val="hybridMultilevel"/>
    <w:tmpl w:val="6B284C3A"/>
    <w:lvl w:ilvl="0" w:tplc="C1AC9BA4">
      <w:start w:val="1"/>
      <w:numFmt w:val="bullet"/>
      <w:lvlText w:val=""/>
      <w:lvlJc w:val="left"/>
      <w:pPr>
        <w:ind w:left="360" w:hanging="360"/>
      </w:pPr>
      <w:rPr>
        <w:rFonts w:ascii="Symbol" w:hAnsi="Symbol" w:hint="default"/>
      </w:rPr>
    </w:lvl>
    <w:lvl w:ilvl="1" w:tplc="5AEA3A9C" w:tentative="1">
      <w:start w:val="1"/>
      <w:numFmt w:val="bullet"/>
      <w:lvlText w:val="o"/>
      <w:lvlJc w:val="left"/>
      <w:pPr>
        <w:ind w:left="1080" w:hanging="360"/>
      </w:pPr>
      <w:rPr>
        <w:rFonts w:ascii="Courier New" w:hAnsi="Courier New" w:cs="Courier New" w:hint="default"/>
      </w:rPr>
    </w:lvl>
    <w:lvl w:ilvl="2" w:tplc="DAB83DA6" w:tentative="1">
      <w:start w:val="1"/>
      <w:numFmt w:val="bullet"/>
      <w:lvlText w:val=""/>
      <w:lvlJc w:val="left"/>
      <w:pPr>
        <w:ind w:left="1800" w:hanging="360"/>
      </w:pPr>
      <w:rPr>
        <w:rFonts w:ascii="Wingdings" w:hAnsi="Wingdings" w:hint="default"/>
      </w:rPr>
    </w:lvl>
    <w:lvl w:ilvl="3" w:tplc="91D061FA" w:tentative="1">
      <w:start w:val="1"/>
      <w:numFmt w:val="bullet"/>
      <w:lvlText w:val=""/>
      <w:lvlJc w:val="left"/>
      <w:pPr>
        <w:ind w:left="2520" w:hanging="360"/>
      </w:pPr>
      <w:rPr>
        <w:rFonts w:ascii="Symbol" w:hAnsi="Symbol" w:hint="default"/>
      </w:rPr>
    </w:lvl>
    <w:lvl w:ilvl="4" w:tplc="320A0DE0" w:tentative="1">
      <w:start w:val="1"/>
      <w:numFmt w:val="bullet"/>
      <w:lvlText w:val="o"/>
      <w:lvlJc w:val="left"/>
      <w:pPr>
        <w:ind w:left="3240" w:hanging="360"/>
      </w:pPr>
      <w:rPr>
        <w:rFonts w:ascii="Courier New" w:hAnsi="Courier New" w:cs="Courier New" w:hint="default"/>
      </w:rPr>
    </w:lvl>
    <w:lvl w:ilvl="5" w:tplc="B344C37C" w:tentative="1">
      <w:start w:val="1"/>
      <w:numFmt w:val="bullet"/>
      <w:lvlText w:val=""/>
      <w:lvlJc w:val="left"/>
      <w:pPr>
        <w:ind w:left="3960" w:hanging="360"/>
      </w:pPr>
      <w:rPr>
        <w:rFonts w:ascii="Wingdings" w:hAnsi="Wingdings" w:hint="default"/>
      </w:rPr>
    </w:lvl>
    <w:lvl w:ilvl="6" w:tplc="14729D04" w:tentative="1">
      <w:start w:val="1"/>
      <w:numFmt w:val="bullet"/>
      <w:lvlText w:val=""/>
      <w:lvlJc w:val="left"/>
      <w:pPr>
        <w:ind w:left="4680" w:hanging="360"/>
      </w:pPr>
      <w:rPr>
        <w:rFonts w:ascii="Symbol" w:hAnsi="Symbol" w:hint="default"/>
      </w:rPr>
    </w:lvl>
    <w:lvl w:ilvl="7" w:tplc="3844FD50" w:tentative="1">
      <w:start w:val="1"/>
      <w:numFmt w:val="bullet"/>
      <w:lvlText w:val="o"/>
      <w:lvlJc w:val="left"/>
      <w:pPr>
        <w:ind w:left="5400" w:hanging="360"/>
      </w:pPr>
      <w:rPr>
        <w:rFonts w:ascii="Courier New" w:hAnsi="Courier New" w:cs="Courier New" w:hint="default"/>
      </w:rPr>
    </w:lvl>
    <w:lvl w:ilvl="8" w:tplc="6BCCE15A" w:tentative="1">
      <w:start w:val="1"/>
      <w:numFmt w:val="bullet"/>
      <w:lvlText w:val=""/>
      <w:lvlJc w:val="left"/>
      <w:pPr>
        <w:ind w:left="6120" w:hanging="360"/>
      </w:pPr>
      <w:rPr>
        <w:rFonts w:ascii="Wingdings" w:hAnsi="Wingdings" w:hint="default"/>
      </w:rPr>
    </w:lvl>
  </w:abstractNum>
  <w:num w:numId="1" w16cid:durableId="281808914">
    <w:abstractNumId w:val="2"/>
  </w:num>
  <w:num w:numId="2" w16cid:durableId="964652052">
    <w:abstractNumId w:val="7"/>
  </w:num>
  <w:num w:numId="3" w16cid:durableId="533691971">
    <w:abstractNumId w:val="10"/>
  </w:num>
  <w:num w:numId="4" w16cid:durableId="1697583670">
    <w:abstractNumId w:val="16"/>
  </w:num>
  <w:num w:numId="5" w16cid:durableId="607588946">
    <w:abstractNumId w:val="8"/>
  </w:num>
  <w:num w:numId="6" w16cid:durableId="63377733">
    <w:abstractNumId w:val="15"/>
  </w:num>
  <w:num w:numId="7" w16cid:durableId="191575104">
    <w:abstractNumId w:val="11"/>
  </w:num>
  <w:num w:numId="8" w16cid:durableId="1326392710">
    <w:abstractNumId w:val="4"/>
  </w:num>
  <w:num w:numId="9" w16cid:durableId="643848823">
    <w:abstractNumId w:val="18"/>
  </w:num>
  <w:num w:numId="10" w16cid:durableId="1758790850">
    <w:abstractNumId w:val="0"/>
  </w:num>
  <w:num w:numId="11" w16cid:durableId="2130276149">
    <w:abstractNumId w:val="9"/>
  </w:num>
  <w:num w:numId="12" w16cid:durableId="1896433191">
    <w:abstractNumId w:val="21"/>
  </w:num>
  <w:num w:numId="13" w16cid:durableId="1706060857">
    <w:abstractNumId w:val="13"/>
  </w:num>
  <w:num w:numId="14" w16cid:durableId="604264590">
    <w:abstractNumId w:val="6"/>
  </w:num>
  <w:num w:numId="15" w16cid:durableId="1043796538">
    <w:abstractNumId w:val="19"/>
  </w:num>
  <w:num w:numId="16" w16cid:durableId="253101120">
    <w:abstractNumId w:val="22"/>
  </w:num>
  <w:num w:numId="17" w16cid:durableId="576866082">
    <w:abstractNumId w:val="1"/>
  </w:num>
  <w:num w:numId="18" w16cid:durableId="233858496">
    <w:abstractNumId w:val="3"/>
  </w:num>
  <w:num w:numId="19" w16cid:durableId="1316446894">
    <w:abstractNumId w:val="17"/>
  </w:num>
  <w:num w:numId="20" w16cid:durableId="1979259403">
    <w:abstractNumId w:val="14"/>
  </w:num>
  <w:num w:numId="21" w16cid:durableId="322247880">
    <w:abstractNumId w:val="20"/>
  </w:num>
  <w:num w:numId="22" w16cid:durableId="1685327605">
    <w:abstractNumId w:val="12"/>
  </w:num>
  <w:num w:numId="23" w16cid:durableId="495809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13BA"/>
    <w:rsid w:val="00000D67"/>
    <w:rsid w:val="00001673"/>
    <w:rsid w:val="00002056"/>
    <w:rsid w:val="0000352F"/>
    <w:rsid w:val="00003F9F"/>
    <w:rsid w:val="000062DE"/>
    <w:rsid w:val="00006948"/>
    <w:rsid w:val="00011A0E"/>
    <w:rsid w:val="0001241F"/>
    <w:rsid w:val="000127AC"/>
    <w:rsid w:val="000127E0"/>
    <w:rsid w:val="00014870"/>
    <w:rsid w:val="00015394"/>
    <w:rsid w:val="000156EB"/>
    <w:rsid w:val="00015890"/>
    <w:rsid w:val="0001671F"/>
    <w:rsid w:val="0001719D"/>
    <w:rsid w:val="00017ABC"/>
    <w:rsid w:val="000226FB"/>
    <w:rsid w:val="000241ED"/>
    <w:rsid w:val="00024AC2"/>
    <w:rsid w:val="00025F4F"/>
    <w:rsid w:val="00026595"/>
    <w:rsid w:val="00040215"/>
    <w:rsid w:val="0004099D"/>
    <w:rsid w:val="000414CC"/>
    <w:rsid w:val="00041856"/>
    <w:rsid w:val="00041B91"/>
    <w:rsid w:val="00044EA8"/>
    <w:rsid w:val="00045433"/>
    <w:rsid w:val="00045C21"/>
    <w:rsid w:val="00051193"/>
    <w:rsid w:val="00054768"/>
    <w:rsid w:val="000556CC"/>
    <w:rsid w:val="00055889"/>
    <w:rsid w:val="000577F3"/>
    <w:rsid w:val="00060491"/>
    <w:rsid w:val="0006079C"/>
    <w:rsid w:val="00061239"/>
    <w:rsid w:val="00061F70"/>
    <w:rsid w:val="00062266"/>
    <w:rsid w:val="000628A7"/>
    <w:rsid w:val="00064BEC"/>
    <w:rsid w:val="00066589"/>
    <w:rsid w:val="00070474"/>
    <w:rsid w:val="00070D40"/>
    <w:rsid w:val="00071EE6"/>
    <w:rsid w:val="0007262E"/>
    <w:rsid w:val="000731B1"/>
    <w:rsid w:val="000759BB"/>
    <w:rsid w:val="000765AB"/>
    <w:rsid w:val="00077D2A"/>
    <w:rsid w:val="000812BC"/>
    <w:rsid w:val="00081499"/>
    <w:rsid w:val="00081DEB"/>
    <w:rsid w:val="000822A8"/>
    <w:rsid w:val="0008318D"/>
    <w:rsid w:val="0008486E"/>
    <w:rsid w:val="00084882"/>
    <w:rsid w:val="00084E9E"/>
    <w:rsid w:val="00086776"/>
    <w:rsid w:val="00086BC6"/>
    <w:rsid w:val="00090505"/>
    <w:rsid w:val="000913BA"/>
    <w:rsid w:val="00091961"/>
    <w:rsid w:val="00091F0B"/>
    <w:rsid w:val="000922A3"/>
    <w:rsid w:val="0009392E"/>
    <w:rsid w:val="00095A3B"/>
    <w:rsid w:val="0009661B"/>
    <w:rsid w:val="00096DEA"/>
    <w:rsid w:val="000970DB"/>
    <w:rsid w:val="000A067E"/>
    <w:rsid w:val="000A1487"/>
    <w:rsid w:val="000A5A2D"/>
    <w:rsid w:val="000A7030"/>
    <w:rsid w:val="000B060E"/>
    <w:rsid w:val="000B073B"/>
    <w:rsid w:val="000B0F51"/>
    <w:rsid w:val="000B32A1"/>
    <w:rsid w:val="000B3304"/>
    <w:rsid w:val="000C22A7"/>
    <w:rsid w:val="000C3BF1"/>
    <w:rsid w:val="000C6502"/>
    <w:rsid w:val="000C712F"/>
    <w:rsid w:val="000C7AA5"/>
    <w:rsid w:val="000C7D96"/>
    <w:rsid w:val="000D13E0"/>
    <w:rsid w:val="000D1594"/>
    <w:rsid w:val="000D3125"/>
    <w:rsid w:val="000D3C98"/>
    <w:rsid w:val="000D558D"/>
    <w:rsid w:val="000D759D"/>
    <w:rsid w:val="000D7B16"/>
    <w:rsid w:val="000E0E43"/>
    <w:rsid w:val="000E1B4F"/>
    <w:rsid w:val="000E3B0A"/>
    <w:rsid w:val="000E6008"/>
    <w:rsid w:val="000F0EE3"/>
    <w:rsid w:val="000F258B"/>
    <w:rsid w:val="000F32F3"/>
    <w:rsid w:val="000F6BC7"/>
    <w:rsid w:val="000F6D5D"/>
    <w:rsid w:val="00100DC3"/>
    <w:rsid w:val="00105255"/>
    <w:rsid w:val="001066EC"/>
    <w:rsid w:val="00106712"/>
    <w:rsid w:val="0010767E"/>
    <w:rsid w:val="00111083"/>
    <w:rsid w:val="001111FC"/>
    <w:rsid w:val="0011146F"/>
    <w:rsid w:val="00111E9F"/>
    <w:rsid w:val="0011576C"/>
    <w:rsid w:val="0011631A"/>
    <w:rsid w:val="00117B2B"/>
    <w:rsid w:val="0012274C"/>
    <w:rsid w:val="0012304F"/>
    <w:rsid w:val="0012352A"/>
    <w:rsid w:val="001239E8"/>
    <w:rsid w:val="001244B6"/>
    <w:rsid w:val="0012502E"/>
    <w:rsid w:val="00125796"/>
    <w:rsid w:val="001259FF"/>
    <w:rsid w:val="00125EE1"/>
    <w:rsid w:val="00125FA9"/>
    <w:rsid w:val="001263FA"/>
    <w:rsid w:val="00127C29"/>
    <w:rsid w:val="00130727"/>
    <w:rsid w:val="00132412"/>
    <w:rsid w:val="00132609"/>
    <w:rsid w:val="00132792"/>
    <w:rsid w:val="00133133"/>
    <w:rsid w:val="00133394"/>
    <w:rsid w:val="001336E1"/>
    <w:rsid w:val="00135094"/>
    <w:rsid w:val="001358B3"/>
    <w:rsid w:val="00136618"/>
    <w:rsid w:val="00136B77"/>
    <w:rsid w:val="00136BB8"/>
    <w:rsid w:val="00136D45"/>
    <w:rsid w:val="00137177"/>
    <w:rsid w:val="00137BE4"/>
    <w:rsid w:val="00142943"/>
    <w:rsid w:val="001443E2"/>
    <w:rsid w:val="001473D7"/>
    <w:rsid w:val="001473E2"/>
    <w:rsid w:val="00147721"/>
    <w:rsid w:val="001479AD"/>
    <w:rsid w:val="00147A55"/>
    <w:rsid w:val="00150A9D"/>
    <w:rsid w:val="001517BF"/>
    <w:rsid w:val="00153400"/>
    <w:rsid w:val="00156A47"/>
    <w:rsid w:val="00157EB4"/>
    <w:rsid w:val="00160EC9"/>
    <w:rsid w:val="00161341"/>
    <w:rsid w:val="00163637"/>
    <w:rsid w:val="00163AA1"/>
    <w:rsid w:val="00164F88"/>
    <w:rsid w:val="001650A3"/>
    <w:rsid w:val="00165948"/>
    <w:rsid w:val="001676C8"/>
    <w:rsid w:val="001721FF"/>
    <w:rsid w:val="00173913"/>
    <w:rsid w:val="001741A0"/>
    <w:rsid w:val="00177896"/>
    <w:rsid w:val="00181333"/>
    <w:rsid w:val="00181DCA"/>
    <w:rsid w:val="00182701"/>
    <w:rsid w:val="00182B9D"/>
    <w:rsid w:val="00183DBE"/>
    <w:rsid w:val="00190CAC"/>
    <w:rsid w:val="0019122C"/>
    <w:rsid w:val="00191DC8"/>
    <w:rsid w:val="00191FE9"/>
    <w:rsid w:val="00192160"/>
    <w:rsid w:val="00192711"/>
    <w:rsid w:val="00192BEA"/>
    <w:rsid w:val="00192D69"/>
    <w:rsid w:val="00192F8E"/>
    <w:rsid w:val="00193EFA"/>
    <w:rsid w:val="00194194"/>
    <w:rsid w:val="00194CF5"/>
    <w:rsid w:val="00195DD7"/>
    <w:rsid w:val="00195EC1"/>
    <w:rsid w:val="001960E9"/>
    <w:rsid w:val="0019694A"/>
    <w:rsid w:val="00196DEC"/>
    <w:rsid w:val="001975BE"/>
    <w:rsid w:val="001A00C9"/>
    <w:rsid w:val="001A0AF3"/>
    <w:rsid w:val="001A0E26"/>
    <w:rsid w:val="001A1394"/>
    <w:rsid w:val="001A1A85"/>
    <w:rsid w:val="001A3577"/>
    <w:rsid w:val="001A3CF8"/>
    <w:rsid w:val="001A43D0"/>
    <w:rsid w:val="001A5070"/>
    <w:rsid w:val="001A69EE"/>
    <w:rsid w:val="001A7C7A"/>
    <w:rsid w:val="001B0827"/>
    <w:rsid w:val="001B1781"/>
    <w:rsid w:val="001B190D"/>
    <w:rsid w:val="001B3327"/>
    <w:rsid w:val="001B39F0"/>
    <w:rsid w:val="001B6430"/>
    <w:rsid w:val="001B6C56"/>
    <w:rsid w:val="001B6D1F"/>
    <w:rsid w:val="001B7039"/>
    <w:rsid w:val="001B7D32"/>
    <w:rsid w:val="001C13F2"/>
    <w:rsid w:val="001C2688"/>
    <w:rsid w:val="001C26C5"/>
    <w:rsid w:val="001C3732"/>
    <w:rsid w:val="001C3A3E"/>
    <w:rsid w:val="001C425E"/>
    <w:rsid w:val="001C538E"/>
    <w:rsid w:val="001C5E48"/>
    <w:rsid w:val="001C73D5"/>
    <w:rsid w:val="001D04CD"/>
    <w:rsid w:val="001D1834"/>
    <w:rsid w:val="001D2C2B"/>
    <w:rsid w:val="001D2DDC"/>
    <w:rsid w:val="001D3B53"/>
    <w:rsid w:val="001D4564"/>
    <w:rsid w:val="001D4F0E"/>
    <w:rsid w:val="001D5591"/>
    <w:rsid w:val="001D6DF5"/>
    <w:rsid w:val="001D75CC"/>
    <w:rsid w:val="001D7605"/>
    <w:rsid w:val="001E1350"/>
    <w:rsid w:val="001E1E5D"/>
    <w:rsid w:val="001E442D"/>
    <w:rsid w:val="001E53D6"/>
    <w:rsid w:val="001E54EA"/>
    <w:rsid w:val="001E5CF7"/>
    <w:rsid w:val="001E6129"/>
    <w:rsid w:val="001E6F7A"/>
    <w:rsid w:val="001F080A"/>
    <w:rsid w:val="001F0B57"/>
    <w:rsid w:val="001F7F1B"/>
    <w:rsid w:val="002009A5"/>
    <w:rsid w:val="002012F9"/>
    <w:rsid w:val="00203576"/>
    <w:rsid w:val="0020436C"/>
    <w:rsid w:val="00207AFE"/>
    <w:rsid w:val="00207C8F"/>
    <w:rsid w:val="00207F33"/>
    <w:rsid w:val="0021142E"/>
    <w:rsid w:val="00211452"/>
    <w:rsid w:val="00211A96"/>
    <w:rsid w:val="00211CE5"/>
    <w:rsid w:val="002144E0"/>
    <w:rsid w:val="00214851"/>
    <w:rsid w:val="00216387"/>
    <w:rsid w:val="002168FA"/>
    <w:rsid w:val="00217F10"/>
    <w:rsid w:val="002212F8"/>
    <w:rsid w:val="00221318"/>
    <w:rsid w:val="00224582"/>
    <w:rsid w:val="00225062"/>
    <w:rsid w:val="00226DCD"/>
    <w:rsid w:val="00227550"/>
    <w:rsid w:val="00230358"/>
    <w:rsid w:val="002316BB"/>
    <w:rsid w:val="002336A6"/>
    <w:rsid w:val="00237C83"/>
    <w:rsid w:val="00243B4C"/>
    <w:rsid w:val="002442A1"/>
    <w:rsid w:val="002455CC"/>
    <w:rsid w:val="00247FE0"/>
    <w:rsid w:val="00253607"/>
    <w:rsid w:val="00253A26"/>
    <w:rsid w:val="00253FBB"/>
    <w:rsid w:val="002545AB"/>
    <w:rsid w:val="00256B4F"/>
    <w:rsid w:val="002600F0"/>
    <w:rsid w:val="00260FF3"/>
    <w:rsid w:val="0026111E"/>
    <w:rsid w:val="0026131F"/>
    <w:rsid w:val="00262A41"/>
    <w:rsid w:val="00262C92"/>
    <w:rsid w:val="00264018"/>
    <w:rsid w:val="002644D8"/>
    <w:rsid w:val="0026532B"/>
    <w:rsid w:val="00265E09"/>
    <w:rsid w:val="0026629E"/>
    <w:rsid w:val="00267BCB"/>
    <w:rsid w:val="00271CE7"/>
    <w:rsid w:val="00273956"/>
    <w:rsid w:val="002743AE"/>
    <w:rsid w:val="002746C4"/>
    <w:rsid w:val="00274787"/>
    <w:rsid w:val="002755D8"/>
    <w:rsid w:val="00275A72"/>
    <w:rsid w:val="002779ED"/>
    <w:rsid w:val="00281550"/>
    <w:rsid w:val="00282CCD"/>
    <w:rsid w:val="00284182"/>
    <w:rsid w:val="0028698B"/>
    <w:rsid w:val="00290427"/>
    <w:rsid w:val="00290EFD"/>
    <w:rsid w:val="00291F61"/>
    <w:rsid w:val="00292BD1"/>
    <w:rsid w:val="00294777"/>
    <w:rsid w:val="002950B3"/>
    <w:rsid w:val="00297229"/>
    <w:rsid w:val="00297280"/>
    <w:rsid w:val="00297E6C"/>
    <w:rsid w:val="002A11D4"/>
    <w:rsid w:val="002A36BF"/>
    <w:rsid w:val="002A3A09"/>
    <w:rsid w:val="002A4E56"/>
    <w:rsid w:val="002A50F8"/>
    <w:rsid w:val="002A7BF3"/>
    <w:rsid w:val="002B18D0"/>
    <w:rsid w:val="002B5C04"/>
    <w:rsid w:val="002C30FB"/>
    <w:rsid w:val="002C4686"/>
    <w:rsid w:val="002C5DCC"/>
    <w:rsid w:val="002C6336"/>
    <w:rsid w:val="002D00CE"/>
    <w:rsid w:val="002D153C"/>
    <w:rsid w:val="002D328A"/>
    <w:rsid w:val="002D3F14"/>
    <w:rsid w:val="002D43A7"/>
    <w:rsid w:val="002D4F2E"/>
    <w:rsid w:val="002D50DB"/>
    <w:rsid w:val="002D6049"/>
    <w:rsid w:val="002D6CA3"/>
    <w:rsid w:val="002D7DE4"/>
    <w:rsid w:val="002E0901"/>
    <w:rsid w:val="002E157C"/>
    <w:rsid w:val="002E180B"/>
    <w:rsid w:val="002E1852"/>
    <w:rsid w:val="002E1EE0"/>
    <w:rsid w:val="002E2E6D"/>
    <w:rsid w:val="002E2ED8"/>
    <w:rsid w:val="002E3BEC"/>
    <w:rsid w:val="002E4671"/>
    <w:rsid w:val="002E5447"/>
    <w:rsid w:val="002F26DB"/>
    <w:rsid w:val="002F2E76"/>
    <w:rsid w:val="002F40A0"/>
    <w:rsid w:val="002F4918"/>
    <w:rsid w:val="002F5ED3"/>
    <w:rsid w:val="002F782A"/>
    <w:rsid w:val="002F7D6A"/>
    <w:rsid w:val="00302D44"/>
    <w:rsid w:val="00303D10"/>
    <w:rsid w:val="00303EB5"/>
    <w:rsid w:val="00305988"/>
    <w:rsid w:val="00305F62"/>
    <w:rsid w:val="00310D8E"/>
    <w:rsid w:val="00311863"/>
    <w:rsid w:val="0031207B"/>
    <w:rsid w:val="003125AE"/>
    <w:rsid w:val="00313463"/>
    <w:rsid w:val="0031437E"/>
    <w:rsid w:val="00316F6D"/>
    <w:rsid w:val="0032313B"/>
    <w:rsid w:val="00324278"/>
    <w:rsid w:val="00325543"/>
    <w:rsid w:val="003255C2"/>
    <w:rsid w:val="003274DB"/>
    <w:rsid w:val="0032789F"/>
    <w:rsid w:val="00331A30"/>
    <w:rsid w:val="00332292"/>
    <w:rsid w:val="00337FDA"/>
    <w:rsid w:val="0034385D"/>
    <w:rsid w:val="00343B8E"/>
    <w:rsid w:val="003520CE"/>
    <w:rsid w:val="003523F3"/>
    <w:rsid w:val="00352F4F"/>
    <w:rsid w:val="00352F9F"/>
    <w:rsid w:val="00355869"/>
    <w:rsid w:val="00355E3E"/>
    <w:rsid w:val="00357AE6"/>
    <w:rsid w:val="003606AA"/>
    <w:rsid w:val="00361A3B"/>
    <w:rsid w:val="00361AF6"/>
    <w:rsid w:val="003637BD"/>
    <w:rsid w:val="003638FC"/>
    <w:rsid w:val="0036400D"/>
    <w:rsid w:val="00364BC2"/>
    <w:rsid w:val="003657C6"/>
    <w:rsid w:val="0036709D"/>
    <w:rsid w:val="00370290"/>
    <w:rsid w:val="00371455"/>
    <w:rsid w:val="00373176"/>
    <w:rsid w:val="003738FB"/>
    <w:rsid w:val="00373AB3"/>
    <w:rsid w:val="003756AA"/>
    <w:rsid w:val="00377436"/>
    <w:rsid w:val="003818A0"/>
    <w:rsid w:val="003825EE"/>
    <w:rsid w:val="0038500F"/>
    <w:rsid w:val="003857DB"/>
    <w:rsid w:val="00387630"/>
    <w:rsid w:val="00390272"/>
    <w:rsid w:val="00390297"/>
    <w:rsid w:val="003916BE"/>
    <w:rsid w:val="00391FCE"/>
    <w:rsid w:val="00392061"/>
    <w:rsid w:val="00392294"/>
    <w:rsid w:val="00392459"/>
    <w:rsid w:val="00393E21"/>
    <w:rsid w:val="00393EB6"/>
    <w:rsid w:val="00394940"/>
    <w:rsid w:val="0039640A"/>
    <w:rsid w:val="00397BDC"/>
    <w:rsid w:val="00397D51"/>
    <w:rsid w:val="003A06FA"/>
    <w:rsid w:val="003B2BFF"/>
    <w:rsid w:val="003B3395"/>
    <w:rsid w:val="003B5BCE"/>
    <w:rsid w:val="003B6461"/>
    <w:rsid w:val="003C03DC"/>
    <w:rsid w:val="003C0537"/>
    <w:rsid w:val="003C0A7B"/>
    <w:rsid w:val="003C0D74"/>
    <w:rsid w:val="003C1066"/>
    <w:rsid w:val="003C1154"/>
    <w:rsid w:val="003C2416"/>
    <w:rsid w:val="003C25AD"/>
    <w:rsid w:val="003C27DC"/>
    <w:rsid w:val="003C317B"/>
    <w:rsid w:val="003C33E6"/>
    <w:rsid w:val="003C3638"/>
    <w:rsid w:val="003C3917"/>
    <w:rsid w:val="003C3EB6"/>
    <w:rsid w:val="003C5853"/>
    <w:rsid w:val="003C664B"/>
    <w:rsid w:val="003C7108"/>
    <w:rsid w:val="003C732C"/>
    <w:rsid w:val="003D196A"/>
    <w:rsid w:val="003D22D1"/>
    <w:rsid w:val="003D266A"/>
    <w:rsid w:val="003D4188"/>
    <w:rsid w:val="003D451F"/>
    <w:rsid w:val="003D461B"/>
    <w:rsid w:val="003D666C"/>
    <w:rsid w:val="003D7807"/>
    <w:rsid w:val="003E04B2"/>
    <w:rsid w:val="003E0ACA"/>
    <w:rsid w:val="003E125A"/>
    <w:rsid w:val="003E128A"/>
    <w:rsid w:val="003E1820"/>
    <w:rsid w:val="003E1874"/>
    <w:rsid w:val="003E19AE"/>
    <w:rsid w:val="003E2971"/>
    <w:rsid w:val="003E2CFF"/>
    <w:rsid w:val="003E3848"/>
    <w:rsid w:val="003E6FFB"/>
    <w:rsid w:val="003E7617"/>
    <w:rsid w:val="003E7D65"/>
    <w:rsid w:val="003F1280"/>
    <w:rsid w:val="003F1BF1"/>
    <w:rsid w:val="003F26D4"/>
    <w:rsid w:val="003F2F6E"/>
    <w:rsid w:val="003F369E"/>
    <w:rsid w:val="003F435B"/>
    <w:rsid w:val="003F43F9"/>
    <w:rsid w:val="003F4573"/>
    <w:rsid w:val="003F47D1"/>
    <w:rsid w:val="003F5C8D"/>
    <w:rsid w:val="003F684D"/>
    <w:rsid w:val="003F6C92"/>
    <w:rsid w:val="003F71DF"/>
    <w:rsid w:val="004028E1"/>
    <w:rsid w:val="00402F89"/>
    <w:rsid w:val="0040330D"/>
    <w:rsid w:val="00406B49"/>
    <w:rsid w:val="00406CC5"/>
    <w:rsid w:val="00407C35"/>
    <w:rsid w:val="0041506E"/>
    <w:rsid w:val="004168F1"/>
    <w:rsid w:val="00417093"/>
    <w:rsid w:val="0041762F"/>
    <w:rsid w:val="0041791C"/>
    <w:rsid w:val="00417BAB"/>
    <w:rsid w:val="00420784"/>
    <w:rsid w:val="00420F51"/>
    <w:rsid w:val="00421423"/>
    <w:rsid w:val="00421E2F"/>
    <w:rsid w:val="004229F2"/>
    <w:rsid w:val="0042490B"/>
    <w:rsid w:val="00425CA9"/>
    <w:rsid w:val="00425D8B"/>
    <w:rsid w:val="00426B38"/>
    <w:rsid w:val="00427163"/>
    <w:rsid w:val="00430BC1"/>
    <w:rsid w:val="00432261"/>
    <w:rsid w:val="00432602"/>
    <w:rsid w:val="0043405D"/>
    <w:rsid w:val="00434747"/>
    <w:rsid w:val="00440FAE"/>
    <w:rsid w:val="004420BF"/>
    <w:rsid w:val="00445703"/>
    <w:rsid w:val="00445CD2"/>
    <w:rsid w:val="004464D8"/>
    <w:rsid w:val="00447C08"/>
    <w:rsid w:val="00453796"/>
    <w:rsid w:val="004540F6"/>
    <w:rsid w:val="00454F84"/>
    <w:rsid w:val="004559BF"/>
    <w:rsid w:val="00455CC9"/>
    <w:rsid w:val="00455F26"/>
    <w:rsid w:val="00460AE1"/>
    <w:rsid w:val="00462661"/>
    <w:rsid w:val="00465EAE"/>
    <w:rsid w:val="00466CC9"/>
    <w:rsid w:val="00466DE7"/>
    <w:rsid w:val="00467C27"/>
    <w:rsid w:val="00470BD0"/>
    <w:rsid w:val="00472513"/>
    <w:rsid w:val="00473496"/>
    <w:rsid w:val="004803BA"/>
    <w:rsid w:val="00482269"/>
    <w:rsid w:val="004845AF"/>
    <w:rsid w:val="00487434"/>
    <w:rsid w:val="00490CC8"/>
    <w:rsid w:val="00491058"/>
    <w:rsid w:val="00491CE1"/>
    <w:rsid w:val="00492BFF"/>
    <w:rsid w:val="0049332A"/>
    <w:rsid w:val="004958C7"/>
    <w:rsid w:val="00496525"/>
    <w:rsid w:val="004968A9"/>
    <w:rsid w:val="00496D00"/>
    <w:rsid w:val="004A0696"/>
    <w:rsid w:val="004A1801"/>
    <w:rsid w:val="004A2222"/>
    <w:rsid w:val="004A4857"/>
    <w:rsid w:val="004B253D"/>
    <w:rsid w:val="004B2797"/>
    <w:rsid w:val="004B32D9"/>
    <w:rsid w:val="004B441B"/>
    <w:rsid w:val="004B5033"/>
    <w:rsid w:val="004B57A4"/>
    <w:rsid w:val="004B7ABA"/>
    <w:rsid w:val="004C08FA"/>
    <w:rsid w:val="004C0F3C"/>
    <w:rsid w:val="004C20D4"/>
    <w:rsid w:val="004C25F3"/>
    <w:rsid w:val="004C3241"/>
    <w:rsid w:val="004C5AD1"/>
    <w:rsid w:val="004C61F0"/>
    <w:rsid w:val="004C7CA7"/>
    <w:rsid w:val="004D0032"/>
    <w:rsid w:val="004D07C5"/>
    <w:rsid w:val="004D2421"/>
    <w:rsid w:val="004D2580"/>
    <w:rsid w:val="004D3873"/>
    <w:rsid w:val="004D3B29"/>
    <w:rsid w:val="004D3D1F"/>
    <w:rsid w:val="004D40A0"/>
    <w:rsid w:val="004D501D"/>
    <w:rsid w:val="004D5621"/>
    <w:rsid w:val="004D75AA"/>
    <w:rsid w:val="004E00C8"/>
    <w:rsid w:val="004E188F"/>
    <w:rsid w:val="004E65BB"/>
    <w:rsid w:val="004E6B45"/>
    <w:rsid w:val="004E776A"/>
    <w:rsid w:val="004F3548"/>
    <w:rsid w:val="004F563E"/>
    <w:rsid w:val="004F79F8"/>
    <w:rsid w:val="0050464A"/>
    <w:rsid w:val="00504995"/>
    <w:rsid w:val="00507CD8"/>
    <w:rsid w:val="00510094"/>
    <w:rsid w:val="0051177D"/>
    <w:rsid w:val="00512339"/>
    <w:rsid w:val="0051330F"/>
    <w:rsid w:val="00515C38"/>
    <w:rsid w:val="00517A86"/>
    <w:rsid w:val="00517D0A"/>
    <w:rsid w:val="005200C5"/>
    <w:rsid w:val="00521D44"/>
    <w:rsid w:val="0052219F"/>
    <w:rsid w:val="005225BD"/>
    <w:rsid w:val="00524804"/>
    <w:rsid w:val="00524D40"/>
    <w:rsid w:val="00530E67"/>
    <w:rsid w:val="00531A62"/>
    <w:rsid w:val="00533373"/>
    <w:rsid w:val="0053401A"/>
    <w:rsid w:val="00540B6D"/>
    <w:rsid w:val="0054146A"/>
    <w:rsid w:val="005437CD"/>
    <w:rsid w:val="0054582F"/>
    <w:rsid w:val="00546B17"/>
    <w:rsid w:val="005517EB"/>
    <w:rsid w:val="00553F34"/>
    <w:rsid w:val="005544B5"/>
    <w:rsid w:val="005546B3"/>
    <w:rsid w:val="0055568A"/>
    <w:rsid w:val="00556422"/>
    <w:rsid w:val="00556A88"/>
    <w:rsid w:val="00556CF2"/>
    <w:rsid w:val="0056076A"/>
    <w:rsid w:val="00561C4D"/>
    <w:rsid w:val="00563ADC"/>
    <w:rsid w:val="00563DAB"/>
    <w:rsid w:val="00570AD9"/>
    <w:rsid w:val="00570CB9"/>
    <w:rsid w:val="00572C46"/>
    <w:rsid w:val="005759FB"/>
    <w:rsid w:val="005761FF"/>
    <w:rsid w:val="00576E37"/>
    <w:rsid w:val="00577921"/>
    <w:rsid w:val="00577DF7"/>
    <w:rsid w:val="005833AC"/>
    <w:rsid w:val="00587B7D"/>
    <w:rsid w:val="00590352"/>
    <w:rsid w:val="0059075A"/>
    <w:rsid w:val="0059179B"/>
    <w:rsid w:val="0059652C"/>
    <w:rsid w:val="00596F7F"/>
    <w:rsid w:val="005A110F"/>
    <w:rsid w:val="005A1170"/>
    <w:rsid w:val="005A176B"/>
    <w:rsid w:val="005A1AF2"/>
    <w:rsid w:val="005A1E05"/>
    <w:rsid w:val="005A22C2"/>
    <w:rsid w:val="005A3DD5"/>
    <w:rsid w:val="005A44BC"/>
    <w:rsid w:val="005A4A9D"/>
    <w:rsid w:val="005A4CC2"/>
    <w:rsid w:val="005A608E"/>
    <w:rsid w:val="005A6635"/>
    <w:rsid w:val="005A676E"/>
    <w:rsid w:val="005A6B25"/>
    <w:rsid w:val="005A6B27"/>
    <w:rsid w:val="005B0768"/>
    <w:rsid w:val="005B15C9"/>
    <w:rsid w:val="005B16BA"/>
    <w:rsid w:val="005B2132"/>
    <w:rsid w:val="005B21AE"/>
    <w:rsid w:val="005B3772"/>
    <w:rsid w:val="005B46D1"/>
    <w:rsid w:val="005B5E25"/>
    <w:rsid w:val="005C05D6"/>
    <w:rsid w:val="005C0A90"/>
    <w:rsid w:val="005C29D3"/>
    <w:rsid w:val="005C4A14"/>
    <w:rsid w:val="005C6D50"/>
    <w:rsid w:val="005C718F"/>
    <w:rsid w:val="005D1391"/>
    <w:rsid w:val="005D1817"/>
    <w:rsid w:val="005D27EF"/>
    <w:rsid w:val="005D398C"/>
    <w:rsid w:val="005D5CFF"/>
    <w:rsid w:val="005D662E"/>
    <w:rsid w:val="005D6D7D"/>
    <w:rsid w:val="005D6ECA"/>
    <w:rsid w:val="005D748B"/>
    <w:rsid w:val="005D7909"/>
    <w:rsid w:val="005E0534"/>
    <w:rsid w:val="005E0698"/>
    <w:rsid w:val="005E0938"/>
    <w:rsid w:val="005E0D7C"/>
    <w:rsid w:val="005E0E40"/>
    <w:rsid w:val="005E1524"/>
    <w:rsid w:val="005E22AE"/>
    <w:rsid w:val="005E257A"/>
    <w:rsid w:val="005E3688"/>
    <w:rsid w:val="005E47A5"/>
    <w:rsid w:val="005E7501"/>
    <w:rsid w:val="005E7858"/>
    <w:rsid w:val="005E7A86"/>
    <w:rsid w:val="005F058A"/>
    <w:rsid w:val="005F1454"/>
    <w:rsid w:val="005F1CB2"/>
    <w:rsid w:val="005F2203"/>
    <w:rsid w:val="005F2F4B"/>
    <w:rsid w:val="005F4451"/>
    <w:rsid w:val="005F5534"/>
    <w:rsid w:val="005F5554"/>
    <w:rsid w:val="005F5CF2"/>
    <w:rsid w:val="005F6408"/>
    <w:rsid w:val="005F7B83"/>
    <w:rsid w:val="005F7E92"/>
    <w:rsid w:val="00600A9C"/>
    <w:rsid w:val="00601CA8"/>
    <w:rsid w:val="00602AEC"/>
    <w:rsid w:val="00603D1D"/>
    <w:rsid w:val="00604833"/>
    <w:rsid w:val="006055CC"/>
    <w:rsid w:val="006128B7"/>
    <w:rsid w:val="00612CE2"/>
    <w:rsid w:val="00612F59"/>
    <w:rsid w:val="00614F1B"/>
    <w:rsid w:val="00615621"/>
    <w:rsid w:val="00616D24"/>
    <w:rsid w:val="00617A66"/>
    <w:rsid w:val="00620839"/>
    <w:rsid w:val="00622F61"/>
    <w:rsid w:val="006256F2"/>
    <w:rsid w:val="00627AB2"/>
    <w:rsid w:val="006302B4"/>
    <w:rsid w:val="00632ECE"/>
    <w:rsid w:val="00636A35"/>
    <w:rsid w:val="00637803"/>
    <w:rsid w:val="00642000"/>
    <w:rsid w:val="00642436"/>
    <w:rsid w:val="006428E0"/>
    <w:rsid w:val="00643A21"/>
    <w:rsid w:val="00643DD2"/>
    <w:rsid w:val="00644E09"/>
    <w:rsid w:val="00645581"/>
    <w:rsid w:val="0064699C"/>
    <w:rsid w:val="0065141E"/>
    <w:rsid w:val="00651D9D"/>
    <w:rsid w:val="00651E64"/>
    <w:rsid w:val="006547BF"/>
    <w:rsid w:val="00656167"/>
    <w:rsid w:val="00656967"/>
    <w:rsid w:val="006606C5"/>
    <w:rsid w:val="00660ED4"/>
    <w:rsid w:val="0066111D"/>
    <w:rsid w:val="0066116F"/>
    <w:rsid w:val="00662460"/>
    <w:rsid w:val="0066286F"/>
    <w:rsid w:val="00662E16"/>
    <w:rsid w:val="00664E28"/>
    <w:rsid w:val="0066640A"/>
    <w:rsid w:val="00666B03"/>
    <w:rsid w:val="00666D93"/>
    <w:rsid w:val="0067004A"/>
    <w:rsid w:val="00670CB7"/>
    <w:rsid w:val="006710E3"/>
    <w:rsid w:val="00671A16"/>
    <w:rsid w:val="0067664F"/>
    <w:rsid w:val="00681A83"/>
    <w:rsid w:val="006838DC"/>
    <w:rsid w:val="00684185"/>
    <w:rsid w:val="006845F7"/>
    <w:rsid w:val="0068536F"/>
    <w:rsid w:val="00685DF0"/>
    <w:rsid w:val="00686265"/>
    <w:rsid w:val="00686DD5"/>
    <w:rsid w:val="00687F9F"/>
    <w:rsid w:val="0069083D"/>
    <w:rsid w:val="00691498"/>
    <w:rsid w:val="00691915"/>
    <w:rsid w:val="0069379A"/>
    <w:rsid w:val="00694CB4"/>
    <w:rsid w:val="0069585D"/>
    <w:rsid w:val="00695F0B"/>
    <w:rsid w:val="00696364"/>
    <w:rsid w:val="00696AC0"/>
    <w:rsid w:val="006A047F"/>
    <w:rsid w:val="006A0743"/>
    <w:rsid w:val="006A0C82"/>
    <w:rsid w:val="006A32B9"/>
    <w:rsid w:val="006A3452"/>
    <w:rsid w:val="006B044F"/>
    <w:rsid w:val="006B068D"/>
    <w:rsid w:val="006B25C6"/>
    <w:rsid w:val="006B25E8"/>
    <w:rsid w:val="006B2749"/>
    <w:rsid w:val="006B5245"/>
    <w:rsid w:val="006C0FAD"/>
    <w:rsid w:val="006C135C"/>
    <w:rsid w:val="006C18CD"/>
    <w:rsid w:val="006C319E"/>
    <w:rsid w:val="006C3DEA"/>
    <w:rsid w:val="006C55D3"/>
    <w:rsid w:val="006C657E"/>
    <w:rsid w:val="006C7038"/>
    <w:rsid w:val="006C7BDF"/>
    <w:rsid w:val="006D4776"/>
    <w:rsid w:val="006D4ABE"/>
    <w:rsid w:val="006D4B3C"/>
    <w:rsid w:val="006D53CB"/>
    <w:rsid w:val="006D6289"/>
    <w:rsid w:val="006D63A2"/>
    <w:rsid w:val="006E321C"/>
    <w:rsid w:val="006E3275"/>
    <w:rsid w:val="006E685D"/>
    <w:rsid w:val="006E7A80"/>
    <w:rsid w:val="006F27D9"/>
    <w:rsid w:val="006F3F96"/>
    <w:rsid w:val="006F432D"/>
    <w:rsid w:val="006F4791"/>
    <w:rsid w:val="006F6658"/>
    <w:rsid w:val="006F682A"/>
    <w:rsid w:val="006F7758"/>
    <w:rsid w:val="006F7F01"/>
    <w:rsid w:val="00701200"/>
    <w:rsid w:val="00701E68"/>
    <w:rsid w:val="00702A62"/>
    <w:rsid w:val="007032C1"/>
    <w:rsid w:val="00705091"/>
    <w:rsid w:val="0070549F"/>
    <w:rsid w:val="007101A3"/>
    <w:rsid w:val="00712548"/>
    <w:rsid w:val="007129E6"/>
    <w:rsid w:val="0071382F"/>
    <w:rsid w:val="00713CEF"/>
    <w:rsid w:val="007151D9"/>
    <w:rsid w:val="00720EF1"/>
    <w:rsid w:val="00721723"/>
    <w:rsid w:val="00722634"/>
    <w:rsid w:val="0072268D"/>
    <w:rsid w:val="00725476"/>
    <w:rsid w:val="00727CDB"/>
    <w:rsid w:val="007308E9"/>
    <w:rsid w:val="0073187D"/>
    <w:rsid w:val="00731F2F"/>
    <w:rsid w:val="00733439"/>
    <w:rsid w:val="007341BA"/>
    <w:rsid w:val="00734610"/>
    <w:rsid w:val="00735A97"/>
    <w:rsid w:val="00736551"/>
    <w:rsid w:val="00737C7C"/>
    <w:rsid w:val="00737F0B"/>
    <w:rsid w:val="0074002B"/>
    <w:rsid w:val="0074105D"/>
    <w:rsid w:val="00741E1A"/>
    <w:rsid w:val="00742C3D"/>
    <w:rsid w:val="00743063"/>
    <w:rsid w:val="00743080"/>
    <w:rsid w:val="00743AF2"/>
    <w:rsid w:val="0074424B"/>
    <w:rsid w:val="007448CD"/>
    <w:rsid w:val="00746434"/>
    <w:rsid w:val="0074738F"/>
    <w:rsid w:val="00750ADF"/>
    <w:rsid w:val="00750B24"/>
    <w:rsid w:val="00750D2F"/>
    <w:rsid w:val="00751172"/>
    <w:rsid w:val="0075246B"/>
    <w:rsid w:val="00753050"/>
    <w:rsid w:val="00753411"/>
    <w:rsid w:val="00755723"/>
    <w:rsid w:val="007557BF"/>
    <w:rsid w:val="00757074"/>
    <w:rsid w:val="00760720"/>
    <w:rsid w:val="00761014"/>
    <w:rsid w:val="00761B9C"/>
    <w:rsid w:val="007628B3"/>
    <w:rsid w:val="00764E0C"/>
    <w:rsid w:val="00766B78"/>
    <w:rsid w:val="00767350"/>
    <w:rsid w:val="0076757A"/>
    <w:rsid w:val="00767938"/>
    <w:rsid w:val="00770883"/>
    <w:rsid w:val="0077091B"/>
    <w:rsid w:val="00770BF1"/>
    <w:rsid w:val="00773457"/>
    <w:rsid w:val="00773B0D"/>
    <w:rsid w:val="00774636"/>
    <w:rsid w:val="00774654"/>
    <w:rsid w:val="00774BFD"/>
    <w:rsid w:val="00775C59"/>
    <w:rsid w:val="00776A7F"/>
    <w:rsid w:val="007776AC"/>
    <w:rsid w:val="00782635"/>
    <w:rsid w:val="00783162"/>
    <w:rsid w:val="00784CBC"/>
    <w:rsid w:val="00784EC6"/>
    <w:rsid w:val="00785639"/>
    <w:rsid w:val="007858D1"/>
    <w:rsid w:val="00785B3F"/>
    <w:rsid w:val="007860DF"/>
    <w:rsid w:val="00786D5A"/>
    <w:rsid w:val="007875B7"/>
    <w:rsid w:val="00787A0E"/>
    <w:rsid w:val="00790A87"/>
    <w:rsid w:val="00792AF9"/>
    <w:rsid w:val="0079383E"/>
    <w:rsid w:val="00793CB8"/>
    <w:rsid w:val="00796415"/>
    <w:rsid w:val="0079758C"/>
    <w:rsid w:val="007A2562"/>
    <w:rsid w:val="007A4B73"/>
    <w:rsid w:val="007A60DE"/>
    <w:rsid w:val="007B30EE"/>
    <w:rsid w:val="007B4434"/>
    <w:rsid w:val="007B4B3E"/>
    <w:rsid w:val="007B5537"/>
    <w:rsid w:val="007B5667"/>
    <w:rsid w:val="007B6F4E"/>
    <w:rsid w:val="007B7015"/>
    <w:rsid w:val="007B77DA"/>
    <w:rsid w:val="007B7BB0"/>
    <w:rsid w:val="007C021C"/>
    <w:rsid w:val="007C1E83"/>
    <w:rsid w:val="007C241D"/>
    <w:rsid w:val="007C34BC"/>
    <w:rsid w:val="007C4B5D"/>
    <w:rsid w:val="007C4CB2"/>
    <w:rsid w:val="007C6277"/>
    <w:rsid w:val="007D0579"/>
    <w:rsid w:val="007D0591"/>
    <w:rsid w:val="007D0EA5"/>
    <w:rsid w:val="007D0F43"/>
    <w:rsid w:val="007D1D64"/>
    <w:rsid w:val="007D2926"/>
    <w:rsid w:val="007D4C8F"/>
    <w:rsid w:val="007D63F9"/>
    <w:rsid w:val="007D7313"/>
    <w:rsid w:val="007E547D"/>
    <w:rsid w:val="007E6BF5"/>
    <w:rsid w:val="007E70E2"/>
    <w:rsid w:val="007E7547"/>
    <w:rsid w:val="007E76EB"/>
    <w:rsid w:val="007E7F80"/>
    <w:rsid w:val="007F09EA"/>
    <w:rsid w:val="007F1D8F"/>
    <w:rsid w:val="007F20A4"/>
    <w:rsid w:val="007F4CBB"/>
    <w:rsid w:val="007F76B7"/>
    <w:rsid w:val="008017B9"/>
    <w:rsid w:val="00801EB7"/>
    <w:rsid w:val="00801F2E"/>
    <w:rsid w:val="00802184"/>
    <w:rsid w:val="0080307F"/>
    <w:rsid w:val="00805723"/>
    <w:rsid w:val="00805843"/>
    <w:rsid w:val="00806E80"/>
    <w:rsid w:val="008078A4"/>
    <w:rsid w:val="00810A0D"/>
    <w:rsid w:val="00810F02"/>
    <w:rsid w:val="008125EB"/>
    <w:rsid w:val="00812D17"/>
    <w:rsid w:val="00815253"/>
    <w:rsid w:val="00815287"/>
    <w:rsid w:val="00815A9D"/>
    <w:rsid w:val="00817B47"/>
    <w:rsid w:val="008206F2"/>
    <w:rsid w:val="00822EDA"/>
    <w:rsid w:val="0082342F"/>
    <w:rsid w:val="00823611"/>
    <w:rsid w:val="008240B3"/>
    <w:rsid w:val="00824EA7"/>
    <w:rsid w:val="00827084"/>
    <w:rsid w:val="0082723C"/>
    <w:rsid w:val="008311D5"/>
    <w:rsid w:val="008318E9"/>
    <w:rsid w:val="00833B6E"/>
    <w:rsid w:val="00833D58"/>
    <w:rsid w:val="00833EE7"/>
    <w:rsid w:val="00834F8F"/>
    <w:rsid w:val="008362C0"/>
    <w:rsid w:val="00836E9E"/>
    <w:rsid w:val="00837469"/>
    <w:rsid w:val="00837E70"/>
    <w:rsid w:val="00843014"/>
    <w:rsid w:val="00844152"/>
    <w:rsid w:val="008441C3"/>
    <w:rsid w:val="0084581F"/>
    <w:rsid w:val="00846A65"/>
    <w:rsid w:val="00847E50"/>
    <w:rsid w:val="00850AB5"/>
    <w:rsid w:val="00851FBE"/>
    <w:rsid w:val="0085463E"/>
    <w:rsid w:val="00856C1D"/>
    <w:rsid w:val="008605FF"/>
    <w:rsid w:val="0086578F"/>
    <w:rsid w:val="00865964"/>
    <w:rsid w:val="00867420"/>
    <w:rsid w:val="0086775A"/>
    <w:rsid w:val="008708B7"/>
    <w:rsid w:val="0087308E"/>
    <w:rsid w:val="008732FD"/>
    <w:rsid w:val="00875C2C"/>
    <w:rsid w:val="00875E68"/>
    <w:rsid w:val="00876280"/>
    <w:rsid w:val="00876F25"/>
    <w:rsid w:val="0088228A"/>
    <w:rsid w:val="00884124"/>
    <w:rsid w:val="008845D0"/>
    <w:rsid w:val="00884732"/>
    <w:rsid w:val="00885842"/>
    <w:rsid w:val="00886891"/>
    <w:rsid w:val="00886AC7"/>
    <w:rsid w:val="00886BE4"/>
    <w:rsid w:val="00887A7A"/>
    <w:rsid w:val="00890642"/>
    <w:rsid w:val="00891110"/>
    <w:rsid w:val="00892103"/>
    <w:rsid w:val="00892CFD"/>
    <w:rsid w:val="00892D39"/>
    <w:rsid w:val="00897121"/>
    <w:rsid w:val="00897AD1"/>
    <w:rsid w:val="008A0FE6"/>
    <w:rsid w:val="008A11C9"/>
    <w:rsid w:val="008A29FD"/>
    <w:rsid w:val="008A5CA5"/>
    <w:rsid w:val="008B09D4"/>
    <w:rsid w:val="008B1FE0"/>
    <w:rsid w:val="008B3AE6"/>
    <w:rsid w:val="008B4000"/>
    <w:rsid w:val="008B43DD"/>
    <w:rsid w:val="008B51DE"/>
    <w:rsid w:val="008B5E78"/>
    <w:rsid w:val="008B7077"/>
    <w:rsid w:val="008B7C36"/>
    <w:rsid w:val="008C1D29"/>
    <w:rsid w:val="008C27E5"/>
    <w:rsid w:val="008C29AC"/>
    <w:rsid w:val="008C4279"/>
    <w:rsid w:val="008C5690"/>
    <w:rsid w:val="008C72FE"/>
    <w:rsid w:val="008C7D64"/>
    <w:rsid w:val="008D1625"/>
    <w:rsid w:val="008D18A5"/>
    <w:rsid w:val="008D270A"/>
    <w:rsid w:val="008D3BE9"/>
    <w:rsid w:val="008D4458"/>
    <w:rsid w:val="008D4D49"/>
    <w:rsid w:val="008E0E5C"/>
    <w:rsid w:val="008E3649"/>
    <w:rsid w:val="008E428A"/>
    <w:rsid w:val="008F013F"/>
    <w:rsid w:val="008F19DD"/>
    <w:rsid w:val="008F1AD9"/>
    <w:rsid w:val="008F1DCF"/>
    <w:rsid w:val="008F4642"/>
    <w:rsid w:val="008F5078"/>
    <w:rsid w:val="008F777C"/>
    <w:rsid w:val="008F7B5E"/>
    <w:rsid w:val="00902D26"/>
    <w:rsid w:val="00903AD4"/>
    <w:rsid w:val="00906170"/>
    <w:rsid w:val="00906793"/>
    <w:rsid w:val="00907CD1"/>
    <w:rsid w:val="00911C91"/>
    <w:rsid w:val="009134C6"/>
    <w:rsid w:val="00913C6B"/>
    <w:rsid w:val="0091420C"/>
    <w:rsid w:val="00914273"/>
    <w:rsid w:val="00914EEC"/>
    <w:rsid w:val="0091727C"/>
    <w:rsid w:val="0092157D"/>
    <w:rsid w:val="00922A07"/>
    <w:rsid w:val="00924BA9"/>
    <w:rsid w:val="00925FE8"/>
    <w:rsid w:val="0093099C"/>
    <w:rsid w:val="00930EED"/>
    <w:rsid w:val="00931F74"/>
    <w:rsid w:val="0093282D"/>
    <w:rsid w:val="00934B9F"/>
    <w:rsid w:val="00935C18"/>
    <w:rsid w:val="00935D37"/>
    <w:rsid w:val="00936D1D"/>
    <w:rsid w:val="009412B7"/>
    <w:rsid w:val="00942A17"/>
    <w:rsid w:val="00943999"/>
    <w:rsid w:val="00944F46"/>
    <w:rsid w:val="00946BFB"/>
    <w:rsid w:val="0095128E"/>
    <w:rsid w:val="00951878"/>
    <w:rsid w:val="00954486"/>
    <w:rsid w:val="009549F8"/>
    <w:rsid w:val="009551CA"/>
    <w:rsid w:val="009556B8"/>
    <w:rsid w:val="00955C69"/>
    <w:rsid w:val="00956774"/>
    <w:rsid w:val="00960015"/>
    <w:rsid w:val="00960AAF"/>
    <w:rsid w:val="00960CBB"/>
    <w:rsid w:val="009629F4"/>
    <w:rsid w:val="00965C43"/>
    <w:rsid w:val="0096656E"/>
    <w:rsid w:val="00966861"/>
    <w:rsid w:val="009674E1"/>
    <w:rsid w:val="009713E5"/>
    <w:rsid w:val="00971EBD"/>
    <w:rsid w:val="00972BA2"/>
    <w:rsid w:val="00973150"/>
    <w:rsid w:val="00973DC9"/>
    <w:rsid w:val="00975902"/>
    <w:rsid w:val="009761DC"/>
    <w:rsid w:val="009802B1"/>
    <w:rsid w:val="0098049A"/>
    <w:rsid w:val="0098054E"/>
    <w:rsid w:val="00982813"/>
    <w:rsid w:val="00983C2D"/>
    <w:rsid w:val="009863AF"/>
    <w:rsid w:val="009863FD"/>
    <w:rsid w:val="009864EF"/>
    <w:rsid w:val="00986B94"/>
    <w:rsid w:val="00986CED"/>
    <w:rsid w:val="00990707"/>
    <w:rsid w:val="00990D83"/>
    <w:rsid w:val="00991FA6"/>
    <w:rsid w:val="00992EC9"/>
    <w:rsid w:val="00994B40"/>
    <w:rsid w:val="00997054"/>
    <w:rsid w:val="009972AF"/>
    <w:rsid w:val="009A0800"/>
    <w:rsid w:val="009A0B76"/>
    <w:rsid w:val="009A1559"/>
    <w:rsid w:val="009A42E2"/>
    <w:rsid w:val="009A5113"/>
    <w:rsid w:val="009A5765"/>
    <w:rsid w:val="009A592F"/>
    <w:rsid w:val="009A5D6D"/>
    <w:rsid w:val="009A601D"/>
    <w:rsid w:val="009A7157"/>
    <w:rsid w:val="009A7F8E"/>
    <w:rsid w:val="009B06D6"/>
    <w:rsid w:val="009B0D60"/>
    <w:rsid w:val="009B1264"/>
    <w:rsid w:val="009B2676"/>
    <w:rsid w:val="009B2717"/>
    <w:rsid w:val="009B33DC"/>
    <w:rsid w:val="009B5D47"/>
    <w:rsid w:val="009B6501"/>
    <w:rsid w:val="009C0CE0"/>
    <w:rsid w:val="009C2886"/>
    <w:rsid w:val="009C2AAF"/>
    <w:rsid w:val="009C2E88"/>
    <w:rsid w:val="009C4C38"/>
    <w:rsid w:val="009C53B4"/>
    <w:rsid w:val="009D049B"/>
    <w:rsid w:val="009D2D17"/>
    <w:rsid w:val="009D3819"/>
    <w:rsid w:val="009D3851"/>
    <w:rsid w:val="009D616A"/>
    <w:rsid w:val="009D674F"/>
    <w:rsid w:val="009D6C43"/>
    <w:rsid w:val="009E100B"/>
    <w:rsid w:val="009E2F3A"/>
    <w:rsid w:val="009E310C"/>
    <w:rsid w:val="009E34A6"/>
    <w:rsid w:val="009E4379"/>
    <w:rsid w:val="009E5D90"/>
    <w:rsid w:val="009F137B"/>
    <w:rsid w:val="009F148A"/>
    <w:rsid w:val="009F171F"/>
    <w:rsid w:val="009F297E"/>
    <w:rsid w:val="009F3607"/>
    <w:rsid w:val="009F4926"/>
    <w:rsid w:val="009F4BFB"/>
    <w:rsid w:val="009F5928"/>
    <w:rsid w:val="009F59AF"/>
    <w:rsid w:val="009F5E27"/>
    <w:rsid w:val="009F64B3"/>
    <w:rsid w:val="00A000B4"/>
    <w:rsid w:val="00A00340"/>
    <w:rsid w:val="00A018A9"/>
    <w:rsid w:val="00A02115"/>
    <w:rsid w:val="00A05509"/>
    <w:rsid w:val="00A0576B"/>
    <w:rsid w:val="00A06AA8"/>
    <w:rsid w:val="00A06AAB"/>
    <w:rsid w:val="00A07706"/>
    <w:rsid w:val="00A07D8C"/>
    <w:rsid w:val="00A07F9D"/>
    <w:rsid w:val="00A11496"/>
    <w:rsid w:val="00A114C9"/>
    <w:rsid w:val="00A11A30"/>
    <w:rsid w:val="00A120C0"/>
    <w:rsid w:val="00A120EB"/>
    <w:rsid w:val="00A133C0"/>
    <w:rsid w:val="00A137BE"/>
    <w:rsid w:val="00A15857"/>
    <w:rsid w:val="00A15DCC"/>
    <w:rsid w:val="00A166CF"/>
    <w:rsid w:val="00A1720A"/>
    <w:rsid w:val="00A17BCC"/>
    <w:rsid w:val="00A22C61"/>
    <w:rsid w:val="00A22D12"/>
    <w:rsid w:val="00A2308B"/>
    <w:rsid w:val="00A248D9"/>
    <w:rsid w:val="00A24937"/>
    <w:rsid w:val="00A24C82"/>
    <w:rsid w:val="00A2662F"/>
    <w:rsid w:val="00A27325"/>
    <w:rsid w:val="00A31208"/>
    <w:rsid w:val="00A320CD"/>
    <w:rsid w:val="00A3641F"/>
    <w:rsid w:val="00A37534"/>
    <w:rsid w:val="00A4021F"/>
    <w:rsid w:val="00A40C9A"/>
    <w:rsid w:val="00A43D3A"/>
    <w:rsid w:val="00A43DE6"/>
    <w:rsid w:val="00A44453"/>
    <w:rsid w:val="00A46BDB"/>
    <w:rsid w:val="00A4746A"/>
    <w:rsid w:val="00A504F5"/>
    <w:rsid w:val="00A52741"/>
    <w:rsid w:val="00A52BD6"/>
    <w:rsid w:val="00A52C46"/>
    <w:rsid w:val="00A55E17"/>
    <w:rsid w:val="00A56100"/>
    <w:rsid w:val="00A5661D"/>
    <w:rsid w:val="00A5712B"/>
    <w:rsid w:val="00A60E5A"/>
    <w:rsid w:val="00A62095"/>
    <w:rsid w:val="00A62FB2"/>
    <w:rsid w:val="00A641A8"/>
    <w:rsid w:val="00A7025C"/>
    <w:rsid w:val="00A70823"/>
    <w:rsid w:val="00A70B59"/>
    <w:rsid w:val="00A70BAC"/>
    <w:rsid w:val="00A73CFA"/>
    <w:rsid w:val="00A82330"/>
    <w:rsid w:val="00A826D4"/>
    <w:rsid w:val="00A83D88"/>
    <w:rsid w:val="00A84D5B"/>
    <w:rsid w:val="00A84FF9"/>
    <w:rsid w:val="00A87E9B"/>
    <w:rsid w:val="00A90273"/>
    <w:rsid w:val="00A90447"/>
    <w:rsid w:val="00A907D3"/>
    <w:rsid w:val="00A90F55"/>
    <w:rsid w:val="00A9163D"/>
    <w:rsid w:val="00A9236B"/>
    <w:rsid w:val="00A96558"/>
    <w:rsid w:val="00A96FF0"/>
    <w:rsid w:val="00AA05BE"/>
    <w:rsid w:val="00AA1AC1"/>
    <w:rsid w:val="00AA3AF7"/>
    <w:rsid w:val="00AA4875"/>
    <w:rsid w:val="00AA7409"/>
    <w:rsid w:val="00AB2F91"/>
    <w:rsid w:val="00AB33CC"/>
    <w:rsid w:val="00AB70A6"/>
    <w:rsid w:val="00AC121F"/>
    <w:rsid w:val="00AC2924"/>
    <w:rsid w:val="00AC293F"/>
    <w:rsid w:val="00AC31A5"/>
    <w:rsid w:val="00AC3CBA"/>
    <w:rsid w:val="00AC481F"/>
    <w:rsid w:val="00AC4A1B"/>
    <w:rsid w:val="00AC4E00"/>
    <w:rsid w:val="00AC5E3C"/>
    <w:rsid w:val="00AC77BC"/>
    <w:rsid w:val="00AD183A"/>
    <w:rsid w:val="00AD200A"/>
    <w:rsid w:val="00AD2CDD"/>
    <w:rsid w:val="00AD31B6"/>
    <w:rsid w:val="00AD4CD7"/>
    <w:rsid w:val="00AD5D0D"/>
    <w:rsid w:val="00AD6278"/>
    <w:rsid w:val="00AD64A7"/>
    <w:rsid w:val="00AD6B6A"/>
    <w:rsid w:val="00AD7D2D"/>
    <w:rsid w:val="00AE0138"/>
    <w:rsid w:val="00AE1FB3"/>
    <w:rsid w:val="00AE2AF4"/>
    <w:rsid w:val="00AE51C7"/>
    <w:rsid w:val="00AE6BD6"/>
    <w:rsid w:val="00AE6D6A"/>
    <w:rsid w:val="00AE70FD"/>
    <w:rsid w:val="00AF0554"/>
    <w:rsid w:val="00AF204D"/>
    <w:rsid w:val="00AF2AF4"/>
    <w:rsid w:val="00AF2B66"/>
    <w:rsid w:val="00AF2E11"/>
    <w:rsid w:val="00AF5AA1"/>
    <w:rsid w:val="00AF653A"/>
    <w:rsid w:val="00AF73AA"/>
    <w:rsid w:val="00B00248"/>
    <w:rsid w:val="00B004F6"/>
    <w:rsid w:val="00B0137A"/>
    <w:rsid w:val="00B0303C"/>
    <w:rsid w:val="00B035A8"/>
    <w:rsid w:val="00B069E2"/>
    <w:rsid w:val="00B07CF9"/>
    <w:rsid w:val="00B11A2D"/>
    <w:rsid w:val="00B124B3"/>
    <w:rsid w:val="00B1360D"/>
    <w:rsid w:val="00B17D08"/>
    <w:rsid w:val="00B22A3C"/>
    <w:rsid w:val="00B25F74"/>
    <w:rsid w:val="00B27310"/>
    <w:rsid w:val="00B30573"/>
    <w:rsid w:val="00B32BD9"/>
    <w:rsid w:val="00B35489"/>
    <w:rsid w:val="00B36A63"/>
    <w:rsid w:val="00B36C03"/>
    <w:rsid w:val="00B3771B"/>
    <w:rsid w:val="00B40BD4"/>
    <w:rsid w:val="00B416FC"/>
    <w:rsid w:val="00B4640C"/>
    <w:rsid w:val="00B46D27"/>
    <w:rsid w:val="00B4774F"/>
    <w:rsid w:val="00B510ED"/>
    <w:rsid w:val="00B523BB"/>
    <w:rsid w:val="00B542C9"/>
    <w:rsid w:val="00B559E2"/>
    <w:rsid w:val="00B55D34"/>
    <w:rsid w:val="00B5776C"/>
    <w:rsid w:val="00B6111E"/>
    <w:rsid w:val="00B62669"/>
    <w:rsid w:val="00B64DB9"/>
    <w:rsid w:val="00B668FF"/>
    <w:rsid w:val="00B674C1"/>
    <w:rsid w:val="00B706F5"/>
    <w:rsid w:val="00B71C9B"/>
    <w:rsid w:val="00B74C68"/>
    <w:rsid w:val="00B750AE"/>
    <w:rsid w:val="00B77FA8"/>
    <w:rsid w:val="00B800BF"/>
    <w:rsid w:val="00B80B78"/>
    <w:rsid w:val="00B82BFF"/>
    <w:rsid w:val="00B837A4"/>
    <w:rsid w:val="00B84036"/>
    <w:rsid w:val="00B85BED"/>
    <w:rsid w:val="00B86ACC"/>
    <w:rsid w:val="00B87D1C"/>
    <w:rsid w:val="00B90929"/>
    <w:rsid w:val="00B9140C"/>
    <w:rsid w:val="00B91758"/>
    <w:rsid w:val="00B91F91"/>
    <w:rsid w:val="00B92EBE"/>
    <w:rsid w:val="00B946B7"/>
    <w:rsid w:val="00B94FB7"/>
    <w:rsid w:val="00B950AD"/>
    <w:rsid w:val="00B9547A"/>
    <w:rsid w:val="00B95C49"/>
    <w:rsid w:val="00B96A56"/>
    <w:rsid w:val="00B96B11"/>
    <w:rsid w:val="00B97403"/>
    <w:rsid w:val="00BA080F"/>
    <w:rsid w:val="00BA146B"/>
    <w:rsid w:val="00BA323A"/>
    <w:rsid w:val="00BA37BB"/>
    <w:rsid w:val="00BA4397"/>
    <w:rsid w:val="00BA62A9"/>
    <w:rsid w:val="00BA7700"/>
    <w:rsid w:val="00BB08AC"/>
    <w:rsid w:val="00BB14F6"/>
    <w:rsid w:val="00BB15AC"/>
    <w:rsid w:val="00BB176F"/>
    <w:rsid w:val="00BB2CF7"/>
    <w:rsid w:val="00BB3992"/>
    <w:rsid w:val="00BB3ED6"/>
    <w:rsid w:val="00BB423B"/>
    <w:rsid w:val="00BB4F7C"/>
    <w:rsid w:val="00BB6765"/>
    <w:rsid w:val="00BB7382"/>
    <w:rsid w:val="00BC00D3"/>
    <w:rsid w:val="00BC19B2"/>
    <w:rsid w:val="00BC2E8F"/>
    <w:rsid w:val="00BC333D"/>
    <w:rsid w:val="00BC3D5E"/>
    <w:rsid w:val="00BC3FA0"/>
    <w:rsid w:val="00BC41D1"/>
    <w:rsid w:val="00BC474A"/>
    <w:rsid w:val="00BC482B"/>
    <w:rsid w:val="00BC541C"/>
    <w:rsid w:val="00BC55EE"/>
    <w:rsid w:val="00BC70EA"/>
    <w:rsid w:val="00BC7B23"/>
    <w:rsid w:val="00BD0BFA"/>
    <w:rsid w:val="00BD184A"/>
    <w:rsid w:val="00BD29C3"/>
    <w:rsid w:val="00BD39BC"/>
    <w:rsid w:val="00BD4887"/>
    <w:rsid w:val="00BD4941"/>
    <w:rsid w:val="00BD5E54"/>
    <w:rsid w:val="00BD6E37"/>
    <w:rsid w:val="00BE1101"/>
    <w:rsid w:val="00BE11D7"/>
    <w:rsid w:val="00BE2B58"/>
    <w:rsid w:val="00BE2CB2"/>
    <w:rsid w:val="00BE323F"/>
    <w:rsid w:val="00BE5D27"/>
    <w:rsid w:val="00BE7F5F"/>
    <w:rsid w:val="00BF03E9"/>
    <w:rsid w:val="00BF2511"/>
    <w:rsid w:val="00BF26B1"/>
    <w:rsid w:val="00BF2749"/>
    <w:rsid w:val="00BF2926"/>
    <w:rsid w:val="00BF29B4"/>
    <w:rsid w:val="00BF615B"/>
    <w:rsid w:val="00BF6A94"/>
    <w:rsid w:val="00BF7316"/>
    <w:rsid w:val="00BF7327"/>
    <w:rsid w:val="00C0075C"/>
    <w:rsid w:val="00C01287"/>
    <w:rsid w:val="00C01684"/>
    <w:rsid w:val="00C02C01"/>
    <w:rsid w:val="00C03D1E"/>
    <w:rsid w:val="00C03E3F"/>
    <w:rsid w:val="00C03E6E"/>
    <w:rsid w:val="00C0442E"/>
    <w:rsid w:val="00C04FCD"/>
    <w:rsid w:val="00C06525"/>
    <w:rsid w:val="00C06E56"/>
    <w:rsid w:val="00C06E73"/>
    <w:rsid w:val="00C11FB0"/>
    <w:rsid w:val="00C12BB4"/>
    <w:rsid w:val="00C12E21"/>
    <w:rsid w:val="00C22E43"/>
    <w:rsid w:val="00C2419E"/>
    <w:rsid w:val="00C24A9D"/>
    <w:rsid w:val="00C25D12"/>
    <w:rsid w:val="00C2681A"/>
    <w:rsid w:val="00C27326"/>
    <w:rsid w:val="00C33300"/>
    <w:rsid w:val="00C33E57"/>
    <w:rsid w:val="00C34B62"/>
    <w:rsid w:val="00C35F6C"/>
    <w:rsid w:val="00C3656D"/>
    <w:rsid w:val="00C402B3"/>
    <w:rsid w:val="00C4513E"/>
    <w:rsid w:val="00C46826"/>
    <w:rsid w:val="00C520DB"/>
    <w:rsid w:val="00C52CB2"/>
    <w:rsid w:val="00C5355E"/>
    <w:rsid w:val="00C611E4"/>
    <w:rsid w:val="00C612DD"/>
    <w:rsid w:val="00C62335"/>
    <w:rsid w:val="00C63B07"/>
    <w:rsid w:val="00C64A5C"/>
    <w:rsid w:val="00C650A2"/>
    <w:rsid w:val="00C665B3"/>
    <w:rsid w:val="00C674FC"/>
    <w:rsid w:val="00C715F6"/>
    <w:rsid w:val="00C71A47"/>
    <w:rsid w:val="00C71C30"/>
    <w:rsid w:val="00C73AC6"/>
    <w:rsid w:val="00C75D2A"/>
    <w:rsid w:val="00C8105F"/>
    <w:rsid w:val="00C8133C"/>
    <w:rsid w:val="00C81A5E"/>
    <w:rsid w:val="00C82726"/>
    <w:rsid w:val="00C82C7E"/>
    <w:rsid w:val="00C83083"/>
    <w:rsid w:val="00C84206"/>
    <w:rsid w:val="00C85652"/>
    <w:rsid w:val="00C86FD2"/>
    <w:rsid w:val="00C876DF"/>
    <w:rsid w:val="00C878BF"/>
    <w:rsid w:val="00C9299E"/>
    <w:rsid w:val="00C9313D"/>
    <w:rsid w:val="00C94161"/>
    <w:rsid w:val="00C95E61"/>
    <w:rsid w:val="00CA1CA3"/>
    <w:rsid w:val="00CA1EA6"/>
    <w:rsid w:val="00CA1EEB"/>
    <w:rsid w:val="00CA2026"/>
    <w:rsid w:val="00CA27D1"/>
    <w:rsid w:val="00CA2A9B"/>
    <w:rsid w:val="00CA5269"/>
    <w:rsid w:val="00CB0F9C"/>
    <w:rsid w:val="00CB168C"/>
    <w:rsid w:val="00CB1727"/>
    <w:rsid w:val="00CB1FD9"/>
    <w:rsid w:val="00CB23CE"/>
    <w:rsid w:val="00CB2559"/>
    <w:rsid w:val="00CB2735"/>
    <w:rsid w:val="00CB3EE7"/>
    <w:rsid w:val="00CB4F48"/>
    <w:rsid w:val="00CB60C1"/>
    <w:rsid w:val="00CB6C67"/>
    <w:rsid w:val="00CB7A5D"/>
    <w:rsid w:val="00CC0621"/>
    <w:rsid w:val="00CC0C64"/>
    <w:rsid w:val="00CC4321"/>
    <w:rsid w:val="00CC4D96"/>
    <w:rsid w:val="00CC4DC5"/>
    <w:rsid w:val="00CC5B92"/>
    <w:rsid w:val="00CC5D00"/>
    <w:rsid w:val="00CC71EE"/>
    <w:rsid w:val="00CC724A"/>
    <w:rsid w:val="00CD2876"/>
    <w:rsid w:val="00CD2A41"/>
    <w:rsid w:val="00CD2C10"/>
    <w:rsid w:val="00CD2D13"/>
    <w:rsid w:val="00CD35B8"/>
    <w:rsid w:val="00CD5A04"/>
    <w:rsid w:val="00CD617B"/>
    <w:rsid w:val="00CD6246"/>
    <w:rsid w:val="00CE0047"/>
    <w:rsid w:val="00CE02EE"/>
    <w:rsid w:val="00CE2357"/>
    <w:rsid w:val="00CE4571"/>
    <w:rsid w:val="00CE49CB"/>
    <w:rsid w:val="00CE5C8F"/>
    <w:rsid w:val="00CE668F"/>
    <w:rsid w:val="00CE73E0"/>
    <w:rsid w:val="00CE7DDF"/>
    <w:rsid w:val="00CF090A"/>
    <w:rsid w:val="00CF1276"/>
    <w:rsid w:val="00CF1F8D"/>
    <w:rsid w:val="00CF4E2A"/>
    <w:rsid w:val="00CF6B25"/>
    <w:rsid w:val="00CF764D"/>
    <w:rsid w:val="00D00BF7"/>
    <w:rsid w:val="00D01AE0"/>
    <w:rsid w:val="00D01B86"/>
    <w:rsid w:val="00D032AB"/>
    <w:rsid w:val="00D04ABC"/>
    <w:rsid w:val="00D05C67"/>
    <w:rsid w:val="00D06686"/>
    <w:rsid w:val="00D06757"/>
    <w:rsid w:val="00D06A1F"/>
    <w:rsid w:val="00D07212"/>
    <w:rsid w:val="00D07AFA"/>
    <w:rsid w:val="00D10807"/>
    <w:rsid w:val="00D108FE"/>
    <w:rsid w:val="00D13D12"/>
    <w:rsid w:val="00D14423"/>
    <w:rsid w:val="00D14E0C"/>
    <w:rsid w:val="00D156AF"/>
    <w:rsid w:val="00D16866"/>
    <w:rsid w:val="00D16DB9"/>
    <w:rsid w:val="00D178D7"/>
    <w:rsid w:val="00D17A00"/>
    <w:rsid w:val="00D20623"/>
    <w:rsid w:val="00D20CC6"/>
    <w:rsid w:val="00D2121B"/>
    <w:rsid w:val="00D21528"/>
    <w:rsid w:val="00D21955"/>
    <w:rsid w:val="00D23E0B"/>
    <w:rsid w:val="00D25169"/>
    <w:rsid w:val="00D2568D"/>
    <w:rsid w:val="00D276E4"/>
    <w:rsid w:val="00D302CB"/>
    <w:rsid w:val="00D30D01"/>
    <w:rsid w:val="00D31994"/>
    <w:rsid w:val="00D3260D"/>
    <w:rsid w:val="00D349E5"/>
    <w:rsid w:val="00D34C1C"/>
    <w:rsid w:val="00D36305"/>
    <w:rsid w:val="00D40271"/>
    <w:rsid w:val="00D4123F"/>
    <w:rsid w:val="00D42312"/>
    <w:rsid w:val="00D423D4"/>
    <w:rsid w:val="00D475A2"/>
    <w:rsid w:val="00D50C6D"/>
    <w:rsid w:val="00D5222B"/>
    <w:rsid w:val="00D52B94"/>
    <w:rsid w:val="00D547B5"/>
    <w:rsid w:val="00D5513D"/>
    <w:rsid w:val="00D612E5"/>
    <w:rsid w:val="00D651A9"/>
    <w:rsid w:val="00D6538A"/>
    <w:rsid w:val="00D65AF2"/>
    <w:rsid w:val="00D671C6"/>
    <w:rsid w:val="00D70D1E"/>
    <w:rsid w:val="00D719EF"/>
    <w:rsid w:val="00D750EE"/>
    <w:rsid w:val="00D75291"/>
    <w:rsid w:val="00D779A9"/>
    <w:rsid w:val="00D8644A"/>
    <w:rsid w:val="00D86B42"/>
    <w:rsid w:val="00D86B44"/>
    <w:rsid w:val="00D90ED6"/>
    <w:rsid w:val="00D9612C"/>
    <w:rsid w:val="00D9646B"/>
    <w:rsid w:val="00DA0F44"/>
    <w:rsid w:val="00DA1B81"/>
    <w:rsid w:val="00DA2F07"/>
    <w:rsid w:val="00DA352A"/>
    <w:rsid w:val="00DA386D"/>
    <w:rsid w:val="00DA4C89"/>
    <w:rsid w:val="00DA6626"/>
    <w:rsid w:val="00DA7BF5"/>
    <w:rsid w:val="00DA7D68"/>
    <w:rsid w:val="00DB25F4"/>
    <w:rsid w:val="00DB2AA9"/>
    <w:rsid w:val="00DB3229"/>
    <w:rsid w:val="00DB459F"/>
    <w:rsid w:val="00DB475E"/>
    <w:rsid w:val="00DB4FF9"/>
    <w:rsid w:val="00DB500B"/>
    <w:rsid w:val="00DB5233"/>
    <w:rsid w:val="00DB55CA"/>
    <w:rsid w:val="00DB5689"/>
    <w:rsid w:val="00DB5B61"/>
    <w:rsid w:val="00DB5CE4"/>
    <w:rsid w:val="00DC02EA"/>
    <w:rsid w:val="00DC0B4E"/>
    <w:rsid w:val="00DC21EB"/>
    <w:rsid w:val="00DC3634"/>
    <w:rsid w:val="00DC4ED4"/>
    <w:rsid w:val="00DC5C16"/>
    <w:rsid w:val="00DC7EB2"/>
    <w:rsid w:val="00DC7EB8"/>
    <w:rsid w:val="00DD0248"/>
    <w:rsid w:val="00DD0BDD"/>
    <w:rsid w:val="00DD298B"/>
    <w:rsid w:val="00DD45B7"/>
    <w:rsid w:val="00DD55A6"/>
    <w:rsid w:val="00DD5DEC"/>
    <w:rsid w:val="00DD6351"/>
    <w:rsid w:val="00DD6601"/>
    <w:rsid w:val="00DD72DF"/>
    <w:rsid w:val="00DE1432"/>
    <w:rsid w:val="00DE4587"/>
    <w:rsid w:val="00DE68C9"/>
    <w:rsid w:val="00DE78FB"/>
    <w:rsid w:val="00DE7C4E"/>
    <w:rsid w:val="00DF03A9"/>
    <w:rsid w:val="00DF03E1"/>
    <w:rsid w:val="00DF409B"/>
    <w:rsid w:val="00DF449A"/>
    <w:rsid w:val="00DF73EA"/>
    <w:rsid w:val="00DF7CD7"/>
    <w:rsid w:val="00E009A0"/>
    <w:rsid w:val="00E01B3E"/>
    <w:rsid w:val="00E01EB2"/>
    <w:rsid w:val="00E04D24"/>
    <w:rsid w:val="00E05DEB"/>
    <w:rsid w:val="00E1351B"/>
    <w:rsid w:val="00E164F6"/>
    <w:rsid w:val="00E16BE1"/>
    <w:rsid w:val="00E17C9E"/>
    <w:rsid w:val="00E207BB"/>
    <w:rsid w:val="00E22115"/>
    <w:rsid w:val="00E22562"/>
    <w:rsid w:val="00E23909"/>
    <w:rsid w:val="00E26BA5"/>
    <w:rsid w:val="00E26F56"/>
    <w:rsid w:val="00E27404"/>
    <w:rsid w:val="00E27B14"/>
    <w:rsid w:val="00E30FE5"/>
    <w:rsid w:val="00E32556"/>
    <w:rsid w:val="00E32B89"/>
    <w:rsid w:val="00E354F9"/>
    <w:rsid w:val="00E36C1F"/>
    <w:rsid w:val="00E3731B"/>
    <w:rsid w:val="00E4088A"/>
    <w:rsid w:val="00E426BD"/>
    <w:rsid w:val="00E43858"/>
    <w:rsid w:val="00E44F6A"/>
    <w:rsid w:val="00E50D8F"/>
    <w:rsid w:val="00E515B1"/>
    <w:rsid w:val="00E532CD"/>
    <w:rsid w:val="00E5362E"/>
    <w:rsid w:val="00E53A9D"/>
    <w:rsid w:val="00E54599"/>
    <w:rsid w:val="00E56C9A"/>
    <w:rsid w:val="00E56E16"/>
    <w:rsid w:val="00E57E90"/>
    <w:rsid w:val="00E60AC2"/>
    <w:rsid w:val="00E616A8"/>
    <w:rsid w:val="00E61A00"/>
    <w:rsid w:val="00E61FE5"/>
    <w:rsid w:val="00E62826"/>
    <w:rsid w:val="00E6366E"/>
    <w:rsid w:val="00E646EB"/>
    <w:rsid w:val="00E674E0"/>
    <w:rsid w:val="00E70689"/>
    <w:rsid w:val="00E70EA3"/>
    <w:rsid w:val="00E71485"/>
    <w:rsid w:val="00E739AF"/>
    <w:rsid w:val="00E758ED"/>
    <w:rsid w:val="00E75B38"/>
    <w:rsid w:val="00E808EB"/>
    <w:rsid w:val="00E81299"/>
    <w:rsid w:val="00E81479"/>
    <w:rsid w:val="00E81908"/>
    <w:rsid w:val="00E81A23"/>
    <w:rsid w:val="00E83525"/>
    <w:rsid w:val="00E864A5"/>
    <w:rsid w:val="00E86F39"/>
    <w:rsid w:val="00E90749"/>
    <w:rsid w:val="00E90AB4"/>
    <w:rsid w:val="00E91041"/>
    <w:rsid w:val="00E91A28"/>
    <w:rsid w:val="00E92B85"/>
    <w:rsid w:val="00E96909"/>
    <w:rsid w:val="00EA05E1"/>
    <w:rsid w:val="00EA1505"/>
    <w:rsid w:val="00EA1781"/>
    <w:rsid w:val="00EA5C74"/>
    <w:rsid w:val="00EA710E"/>
    <w:rsid w:val="00EA7B6A"/>
    <w:rsid w:val="00EB00CC"/>
    <w:rsid w:val="00EB0EC5"/>
    <w:rsid w:val="00EB1BFD"/>
    <w:rsid w:val="00EB4A33"/>
    <w:rsid w:val="00EB6158"/>
    <w:rsid w:val="00EB69F2"/>
    <w:rsid w:val="00EB78D5"/>
    <w:rsid w:val="00EC2080"/>
    <w:rsid w:val="00EC2271"/>
    <w:rsid w:val="00EC30F0"/>
    <w:rsid w:val="00EC46C6"/>
    <w:rsid w:val="00EC54B8"/>
    <w:rsid w:val="00EC6B6A"/>
    <w:rsid w:val="00ED3016"/>
    <w:rsid w:val="00ED527F"/>
    <w:rsid w:val="00ED54BA"/>
    <w:rsid w:val="00ED70CD"/>
    <w:rsid w:val="00ED7351"/>
    <w:rsid w:val="00ED73BD"/>
    <w:rsid w:val="00ED7871"/>
    <w:rsid w:val="00EE1797"/>
    <w:rsid w:val="00EE1A8D"/>
    <w:rsid w:val="00EE1FF7"/>
    <w:rsid w:val="00EE203A"/>
    <w:rsid w:val="00EE2258"/>
    <w:rsid w:val="00EE2938"/>
    <w:rsid w:val="00EE2E24"/>
    <w:rsid w:val="00EE73D3"/>
    <w:rsid w:val="00EE75D7"/>
    <w:rsid w:val="00EF11DD"/>
    <w:rsid w:val="00EF38BF"/>
    <w:rsid w:val="00EF3CF1"/>
    <w:rsid w:val="00EF45EC"/>
    <w:rsid w:val="00EF75DA"/>
    <w:rsid w:val="00F020F6"/>
    <w:rsid w:val="00F02CA7"/>
    <w:rsid w:val="00F0337A"/>
    <w:rsid w:val="00F04B1C"/>
    <w:rsid w:val="00F05276"/>
    <w:rsid w:val="00F06E65"/>
    <w:rsid w:val="00F077B1"/>
    <w:rsid w:val="00F10540"/>
    <w:rsid w:val="00F1103A"/>
    <w:rsid w:val="00F176FC"/>
    <w:rsid w:val="00F17B30"/>
    <w:rsid w:val="00F17B73"/>
    <w:rsid w:val="00F20931"/>
    <w:rsid w:val="00F22847"/>
    <w:rsid w:val="00F22CE8"/>
    <w:rsid w:val="00F243A9"/>
    <w:rsid w:val="00F249A9"/>
    <w:rsid w:val="00F25599"/>
    <w:rsid w:val="00F25732"/>
    <w:rsid w:val="00F262EB"/>
    <w:rsid w:val="00F263DB"/>
    <w:rsid w:val="00F269DE"/>
    <w:rsid w:val="00F26C44"/>
    <w:rsid w:val="00F270C6"/>
    <w:rsid w:val="00F2734E"/>
    <w:rsid w:val="00F31166"/>
    <w:rsid w:val="00F3366D"/>
    <w:rsid w:val="00F3799F"/>
    <w:rsid w:val="00F37FF8"/>
    <w:rsid w:val="00F405B3"/>
    <w:rsid w:val="00F40EE3"/>
    <w:rsid w:val="00F442CA"/>
    <w:rsid w:val="00F446E6"/>
    <w:rsid w:val="00F45261"/>
    <w:rsid w:val="00F47924"/>
    <w:rsid w:val="00F47A11"/>
    <w:rsid w:val="00F501C7"/>
    <w:rsid w:val="00F5030B"/>
    <w:rsid w:val="00F56B51"/>
    <w:rsid w:val="00F608D2"/>
    <w:rsid w:val="00F615B2"/>
    <w:rsid w:val="00F61740"/>
    <w:rsid w:val="00F6247F"/>
    <w:rsid w:val="00F62B76"/>
    <w:rsid w:val="00F636DC"/>
    <w:rsid w:val="00F64249"/>
    <w:rsid w:val="00F64C4D"/>
    <w:rsid w:val="00F66002"/>
    <w:rsid w:val="00F70CE4"/>
    <w:rsid w:val="00F7117E"/>
    <w:rsid w:val="00F71E1E"/>
    <w:rsid w:val="00F72FD5"/>
    <w:rsid w:val="00F740D8"/>
    <w:rsid w:val="00F74989"/>
    <w:rsid w:val="00F74B7A"/>
    <w:rsid w:val="00F75B27"/>
    <w:rsid w:val="00F75DA9"/>
    <w:rsid w:val="00F7797A"/>
    <w:rsid w:val="00F77ACE"/>
    <w:rsid w:val="00F80929"/>
    <w:rsid w:val="00F8259C"/>
    <w:rsid w:val="00F83133"/>
    <w:rsid w:val="00F83E95"/>
    <w:rsid w:val="00F84381"/>
    <w:rsid w:val="00F853B8"/>
    <w:rsid w:val="00F87476"/>
    <w:rsid w:val="00F87769"/>
    <w:rsid w:val="00F90947"/>
    <w:rsid w:val="00F9161A"/>
    <w:rsid w:val="00F9288C"/>
    <w:rsid w:val="00F92B3C"/>
    <w:rsid w:val="00F954DC"/>
    <w:rsid w:val="00F96220"/>
    <w:rsid w:val="00F96221"/>
    <w:rsid w:val="00F976E9"/>
    <w:rsid w:val="00F97E8C"/>
    <w:rsid w:val="00FA132D"/>
    <w:rsid w:val="00FA3917"/>
    <w:rsid w:val="00FA42BA"/>
    <w:rsid w:val="00FA46E8"/>
    <w:rsid w:val="00FA7981"/>
    <w:rsid w:val="00FA7E80"/>
    <w:rsid w:val="00FB003E"/>
    <w:rsid w:val="00FB0B87"/>
    <w:rsid w:val="00FB23B8"/>
    <w:rsid w:val="00FB26DD"/>
    <w:rsid w:val="00FB44E2"/>
    <w:rsid w:val="00FB5943"/>
    <w:rsid w:val="00FB6B9A"/>
    <w:rsid w:val="00FB76B2"/>
    <w:rsid w:val="00FC282F"/>
    <w:rsid w:val="00FC6A12"/>
    <w:rsid w:val="00FD0FEE"/>
    <w:rsid w:val="00FD124E"/>
    <w:rsid w:val="00FD466C"/>
    <w:rsid w:val="00FD5B41"/>
    <w:rsid w:val="00FE00D8"/>
    <w:rsid w:val="00FE03BB"/>
    <w:rsid w:val="00FE14FD"/>
    <w:rsid w:val="00FE1E27"/>
    <w:rsid w:val="00FE2610"/>
    <w:rsid w:val="00FE3C8A"/>
    <w:rsid w:val="00FE48E6"/>
    <w:rsid w:val="00FE594E"/>
    <w:rsid w:val="00FF183A"/>
    <w:rsid w:val="00FF3CDA"/>
    <w:rsid w:val="00FF5C03"/>
    <w:rsid w:val="00FF754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2FF24"/>
  <w15:chartTrackingRefBased/>
  <w15:docId w15:val="{528CEA97-2071-4E9C-AB10-BED16A4E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link w:val="Heading1Char"/>
    <w:qFormat/>
    <w:rsid w:val="006D477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B3771B"/>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913BA"/>
    <w:rPr>
      <w:color w:val="0000FF"/>
      <w:u w:val="single"/>
    </w:rPr>
  </w:style>
  <w:style w:type="paragraph" w:styleId="NormalWeb">
    <w:name w:val="Normal (Web)"/>
    <w:basedOn w:val="Normal"/>
    <w:uiPriority w:val="99"/>
    <w:rsid w:val="000913BA"/>
    <w:pPr>
      <w:spacing w:before="100" w:beforeAutospacing="1" w:after="100" w:afterAutospacing="1"/>
    </w:pPr>
  </w:style>
  <w:style w:type="paragraph" w:styleId="Footer">
    <w:name w:val="footer"/>
    <w:basedOn w:val="Normal"/>
    <w:rsid w:val="00E05DEB"/>
    <w:pPr>
      <w:tabs>
        <w:tab w:val="center" w:pos="4153"/>
        <w:tab w:val="right" w:pos="8306"/>
      </w:tabs>
    </w:pPr>
  </w:style>
  <w:style w:type="character" w:styleId="PageNumber">
    <w:name w:val="page number"/>
    <w:basedOn w:val="DefaultParagraphFont"/>
    <w:rsid w:val="00E05DEB"/>
  </w:style>
  <w:style w:type="paragraph" w:styleId="CommentText">
    <w:name w:val="annotation text"/>
    <w:basedOn w:val="Normal"/>
    <w:uiPriority w:val="99"/>
    <w:semiHidden/>
    <w:rsid w:val="00C64A5C"/>
    <w:rPr>
      <w:sz w:val="20"/>
      <w:szCs w:val="20"/>
    </w:rPr>
  </w:style>
  <w:style w:type="paragraph" w:styleId="Header">
    <w:name w:val="header"/>
    <w:basedOn w:val="Normal"/>
    <w:link w:val="HeaderChar"/>
    <w:rsid w:val="001473E2"/>
    <w:pPr>
      <w:tabs>
        <w:tab w:val="center" w:pos="4320"/>
        <w:tab w:val="right" w:pos="8640"/>
      </w:tabs>
    </w:pPr>
    <w:rPr>
      <w:lang w:eastAsia="x-none"/>
    </w:rPr>
  </w:style>
  <w:style w:type="character" w:customStyle="1" w:styleId="HeaderChar">
    <w:name w:val="Header Char"/>
    <w:link w:val="Header"/>
    <w:rsid w:val="001473E2"/>
    <w:rPr>
      <w:sz w:val="24"/>
      <w:szCs w:val="24"/>
    </w:rPr>
  </w:style>
  <w:style w:type="paragraph" w:styleId="ListParagraph">
    <w:name w:val="List Paragraph"/>
    <w:basedOn w:val="Normal"/>
    <w:uiPriority w:val="34"/>
    <w:qFormat/>
    <w:rsid w:val="00A24C82"/>
    <w:pPr>
      <w:ind w:left="720"/>
    </w:pPr>
  </w:style>
  <w:style w:type="paragraph" w:styleId="BalloonText">
    <w:name w:val="Balloon Text"/>
    <w:basedOn w:val="Normal"/>
    <w:link w:val="BalloonTextChar"/>
    <w:rsid w:val="00060491"/>
    <w:rPr>
      <w:rFonts w:ascii="Tahoma" w:hAnsi="Tahoma"/>
      <w:sz w:val="16"/>
      <w:szCs w:val="16"/>
      <w:lang w:eastAsia="x-none"/>
    </w:rPr>
  </w:style>
  <w:style w:type="character" w:customStyle="1" w:styleId="BalloonTextChar">
    <w:name w:val="Balloon Text Char"/>
    <w:link w:val="BalloonText"/>
    <w:rsid w:val="00060491"/>
    <w:rPr>
      <w:rFonts w:ascii="Tahoma" w:hAnsi="Tahoma" w:cs="Tahoma"/>
      <w:sz w:val="16"/>
      <w:szCs w:val="16"/>
    </w:rPr>
  </w:style>
  <w:style w:type="paragraph" w:styleId="BodyText">
    <w:name w:val="Body Text"/>
    <w:basedOn w:val="Normal"/>
    <w:link w:val="BodyTextChar"/>
    <w:rsid w:val="008441C3"/>
    <w:rPr>
      <w:color w:val="0000FF"/>
      <w:lang w:eastAsia="he-IL"/>
    </w:rPr>
  </w:style>
  <w:style w:type="character" w:customStyle="1" w:styleId="BodyTextChar">
    <w:name w:val="Body Text Char"/>
    <w:link w:val="BodyText"/>
    <w:rsid w:val="008441C3"/>
    <w:rPr>
      <w:rFonts w:cs="David Transparent"/>
      <w:color w:val="0000FF"/>
      <w:sz w:val="24"/>
      <w:szCs w:val="24"/>
      <w:lang w:eastAsia="he-IL"/>
    </w:rPr>
  </w:style>
  <w:style w:type="character" w:customStyle="1" w:styleId="st1">
    <w:name w:val="st1"/>
    <w:basedOn w:val="DefaultParagraphFont"/>
    <w:rsid w:val="00311863"/>
  </w:style>
  <w:style w:type="character" w:customStyle="1" w:styleId="TableText12">
    <w:name w:val="TableText 12"/>
    <w:rsid w:val="00C35F6C"/>
    <w:rPr>
      <w:rFonts w:ascii="Times New Roman" w:hAnsi="Times New Roman" w:cs="Times New Roman"/>
      <w:sz w:val="24"/>
      <w:szCs w:val="24"/>
    </w:rPr>
  </w:style>
  <w:style w:type="character" w:customStyle="1" w:styleId="Heading1Char">
    <w:name w:val="Heading 1 Char"/>
    <w:link w:val="Heading1"/>
    <w:rsid w:val="006D4776"/>
    <w:rPr>
      <w:rFonts w:ascii="Cambria" w:hAnsi="Cambria"/>
      <w:b/>
      <w:bCs/>
      <w:kern w:val="32"/>
      <w:sz w:val="32"/>
      <w:szCs w:val="32"/>
    </w:rPr>
  </w:style>
  <w:style w:type="character" w:styleId="CommentReference">
    <w:name w:val="annotation reference"/>
    <w:uiPriority w:val="99"/>
    <w:rsid w:val="003D7807"/>
    <w:rPr>
      <w:sz w:val="16"/>
      <w:szCs w:val="16"/>
    </w:rPr>
  </w:style>
  <w:style w:type="paragraph" w:styleId="CommentSubject">
    <w:name w:val="annotation subject"/>
    <w:basedOn w:val="CommentText0"/>
    <w:next w:val="CommentText0"/>
    <w:link w:val="CommentSubjectChar"/>
    <w:rsid w:val="003D7807"/>
    <w:rPr>
      <w:b/>
      <w:bCs/>
    </w:rPr>
  </w:style>
  <w:style w:type="character" w:customStyle="1" w:styleId="CommentTextChar">
    <w:name w:val="Comment Text Char"/>
    <w:basedOn w:val="DefaultParagraphFont"/>
    <w:link w:val="CommentText0"/>
    <w:uiPriority w:val="99"/>
    <w:semiHidden/>
    <w:rsid w:val="003D7807"/>
  </w:style>
  <w:style w:type="character" w:customStyle="1" w:styleId="CommentSubjectChar">
    <w:name w:val="Comment Subject Char"/>
    <w:link w:val="CommentSubject"/>
    <w:rsid w:val="003D7807"/>
    <w:rPr>
      <w:b/>
      <w:bCs/>
    </w:rPr>
  </w:style>
  <w:style w:type="paragraph" w:styleId="Revision">
    <w:name w:val="Revision"/>
    <w:hidden/>
    <w:uiPriority w:val="99"/>
    <w:semiHidden/>
    <w:rsid w:val="003D7807"/>
    <w:rPr>
      <w:sz w:val="24"/>
      <w:szCs w:val="24"/>
    </w:rPr>
  </w:style>
  <w:style w:type="paragraph" w:styleId="HTMLPreformatted">
    <w:name w:val="HTML Preformatted"/>
    <w:basedOn w:val="Normal"/>
    <w:link w:val="HTMLPreformattedChar"/>
    <w:uiPriority w:val="99"/>
    <w:unhideWhenUsed/>
    <w:rsid w:val="00E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E26BA5"/>
    <w:rPr>
      <w:rFonts w:ascii="Courier New" w:hAnsi="Courier New" w:cs="Courier New"/>
    </w:rPr>
  </w:style>
  <w:style w:type="paragraph" w:customStyle="1" w:styleId="CM20">
    <w:name w:val="CM20"/>
    <w:basedOn w:val="Normal"/>
    <w:next w:val="Normal"/>
    <w:rsid w:val="00F75DA9"/>
    <w:pPr>
      <w:widowControl w:val="0"/>
      <w:autoSpaceDE w:val="0"/>
      <w:autoSpaceDN w:val="0"/>
      <w:adjustRightInd w:val="0"/>
      <w:spacing w:after="278"/>
    </w:pPr>
    <w:rPr>
      <w:lang w:eastAsia="en-GB" w:bidi="ar-SA"/>
    </w:rPr>
  </w:style>
  <w:style w:type="character" w:customStyle="1" w:styleId="Heading2Char">
    <w:name w:val="Heading 2 Char"/>
    <w:link w:val="Heading2"/>
    <w:semiHidden/>
    <w:rsid w:val="00B3771B"/>
    <w:rPr>
      <w:rFonts w:ascii="Calibri Light" w:eastAsia="Times New Roman" w:hAnsi="Calibri Light" w:cs="Times New Roman"/>
      <w:b/>
      <w:bCs/>
      <w:i/>
      <w:iCs/>
      <w:sz w:val="28"/>
      <w:szCs w:val="28"/>
    </w:rPr>
  </w:style>
  <w:style w:type="paragraph" w:customStyle="1" w:styleId="Table-text">
    <w:name w:val="Table-text"/>
    <w:basedOn w:val="Normal"/>
    <w:link w:val="Table-textChar"/>
    <w:rsid w:val="00761014"/>
    <w:pPr>
      <w:spacing w:before="120" w:after="200" w:line="360" w:lineRule="auto"/>
      <w:ind w:left="57"/>
    </w:pPr>
    <w:rPr>
      <w:rFonts w:ascii="Arial" w:eastAsia="Calibri" w:hAnsi="Arial" w:cs="Arial"/>
      <w:sz w:val="20"/>
      <w:szCs w:val="22"/>
      <w:lang w:bidi="ar-SA"/>
    </w:rPr>
  </w:style>
  <w:style w:type="character" w:customStyle="1" w:styleId="Table-textChar">
    <w:name w:val="Table-text Char"/>
    <w:link w:val="Table-text"/>
    <w:rsid w:val="00761014"/>
    <w:rPr>
      <w:rFonts w:ascii="Arial" w:eastAsia="Calibri" w:hAnsi="Arial" w:cs="Arial"/>
      <w:szCs w:val="22"/>
      <w:lang w:bidi="ar-SA"/>
    </w:rPr>
  </w:style>
  <w:style w:type="paragraph" w:customStyle="1" w:styleId="CommentText0">
    <w:name w:val="Comment Text_0"/>
    <w:basedOn w:val="Normal"/>
    <w:link w:val="CommentTextChar"/>
    <w:uiPriority w:val="99"/>
    <w:semiHidden/>
    <w:unhideWhenUsed/>
    <w:rPr>
      <w:sz w:val="20"/>
      <w:szCs w:val="20"/>
    </w:rPr>
  </w:style>
  <w:style w:type="character" w:customStyle="1" w:styleId="CommentReference0">
    <w:name w:val="Comment Reference_0"/>
    <w:uiPriority w:val="99"/>
    <w:semiHidden/>
    <w:unhideWhenUsed/>
    <w:rPr>
      <w:sz w:val="16"/>
      <w:szCs w:val="16"/>
    </w:rPr>
  </w:style>
  <w:style w:type="paragraph" w:customStyle="1" w:styleId="BodyText-Eng">
    <w:name w:val="Body Text-Eng"/>
    <w:basedOn w:val="Normal"/>
    <w:link w:val="BodyText-EngChar"/>
    <w:qFormat/>
    <w:rsid w:val="00BB6765"/>
    <w:pPr>
      <w:spacing w:before="60" w:line="276" w:lineRule="auto"/>
      <w:ind w:left="567"/>
    </w:pPr>
    <w:rPr>
      <w:rFonts w:ascii="Arial" w:eastAsia="Calibri" w:hAnsi="Arial" w:cs="Arial"/>
      <w:sz w:val="20"/>
      <w:szCs w:val="22"/>
      <w:lang w:bidi="ar-SA"/>
    </w:rPr>
  </w:style>
  <w:style w:type="character" w:customStyle="1" w:styleId="BodyText-EngChar">
    <w:name w:val="Body Text-Eng Char"/>
    <w:link w:val="BodyText-Eng"/>
    <w:rsid w:val="00BB6765"/>
    <w:rPr>
      <w:rFonts w:ascii="Arial" w:eastAsia="Calibri" w:hAnsi="Arial" w:cs="Arial"/>
      <w:szCs w:val="22"/>
      <w:lang w:bidi="ar-SA"/>
    </w:rPr>
  </w:style>
  <w:style w:type="paragraph" w:customStyle="1" w:styleId="Header-1">
    <w:name w:val="Header-1"/>
    <w:basedOn w:val="BodyText-Eng"/>
    <w:next w:val="BodyText-Eng"/>
    <w:link w:val="Header-1Char"/>
    <w:qFormat/>
    <w:rsid w:val="00BB6765"/>
    <w:pPr>
      <w:spacing w:before="240" w:after="240" w:line="240" w:lineRule="auto"/>
      <w:ind w:hanging="567"/>
      <w:outlineLvl w:val="0"/>
    </w:pPr>
    <w:rPr>
      <w:b/>
      <w:sz w:val="22"/>
    </w:rPr>
  </w:style>
  <w:style w:type="character" w:customStyle="1" w:styleId="Header-1Char">
    <w:name w:val="Header-1 Char"/>
    <w:link w:val="Header-1"/>
    <w:rsid w:val="00BB6765"/>
    <w:rPr>
      <w:rFonts w:ascii="Arial" w:eastAsia="Calibri" w:hAnsi="Arial" w:cs="Arial"/>
      <w:b/>
      <w:sz w:val="22"/>
      <w:szCs w:val="22"/>
      <w:lang w:bidi="ar-SA"/>
    </w:rPr>
  </w:style>
  <w:style w:type="table" w:styleId="TableGrid">
    <w:name w:val="Table Grid"/>
    <w:basedOn w:val="TableNormal"/>
    <w:rsid w:val="00902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deeffects.health.gov.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AF3A73D1C6A646B3E9F09EA1E6C680" ma:contentTypeVersion="9" ma:contentTypeDescription="Create a new document." ma:contentTypeScope="" ma:versionID="76dfdf4d5882fb972b34db0d6b9a40cf">
  <xsd:schema xmlns:xsd="http://www.w3.org/2001/XMLSchema" xmlns:xs="http://www.w3.org/2001/XMLSchema" xmlns:p="http://schemas.microsoft.com/office/2006/metadata/properties" xmlns:ns3="9ba45653-1f4e-4b9a-8997-8ae87b84cf79" targetNamespace="http://schemas.microsoft.com/office/2006/metadata/properties" ma:root="true" ma:fieldsID="95dd28caf86b633d6788538dffc74cef" ns3:_="">
    <xsd:import namespace="9ba45653-1f4e-4b9a-8997-8ae87b84cf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45653-1f4e-4b9a-8997-8ae87b84cf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780D76-6B3F-4CA8-8409-DE2668D4BDD9}">
  <ds:schemaRefs>
    <ds:schemaRef ds:uri="http://schemas.openxmlformats.org/officeDocument/2006/bibliography"/>
  </ds:schemaRefs>
</ds:datastoreItem>
</file>

<file path=customXml/itemProps2.xml><?xml version="1.0" encoding="utf-8"?>
<ds:datastoreItem xmlns:ds="http://schemas.openxmlformats.org/officeDocument/2006/customXml" ds:itemID="{3B41DD00-B19B-4290-BA29-21E1A64E4499}">
  <ds:schemaRefs>
    <ds:schemaRef ds:uri="http://schemas.microsoft.com/sharepoint/v3/contenttype/forms"/>
  </ds:schemaRefs>
</ds:datastoreItem>
</file>

<file path=customXml/itemProps3.xml><?xml version="1.0" encoding="utf-8"?>
<ds:datastoreItem xmlns:ds="http://schemas.openxmlformats.org/officeDocument/2006/customXml" ds:itemID="{B6D35507-23F6-41A1-8E49-6BC2B4DD9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45653-1f4e-4b9a-8997-8ae87b84c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49DAAA-4048-483D-A7CC-252031C39E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1962</Words>
  <Characters>11189</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הצעה לפורמט עדכני לעלון לצרכן</vt:lpstr>
      <vt:lpstr>הצעה לפורמט עדכני לעלון לצרכן</vt:lpstr>
    </vt:vector>
  </TitlesOfParts>
  <Company>בריאות</Company>
  <LinksUpToDate>false</LinksUpToDate>
  <CharactersWithSpaces>13125</CharactersWithSpaces>
  <SharedDoc>false</SharedDoc>
  <HLinks>
    <vt:vector size="12" baseType="variant">
      <vt:variant>
        <vt:i4>7471162</vt:i4>
      </vt:variant>
      <vt:variant>
        <vt:i4>9</vt:i4>
      </vt:variant>
      <vt:variant>
        <vt:i4>0</vt:i4>
      </vt:variant>
      <vt:variant>
        <vt:i4>5</vt:i4>
      </vt:variant>
      <vt:variant>
        <vt:lpwstr>https://sideeffects.health.gov.il/</vt:lpwstr>
      </vt:variant>
      <vt:variant>
        <vt:lpwstr/>
      </vt:variant>
      <vt:variant>
        <vt:i4>5570633</vt:i4>
      </vt:variant>
      <vt:variant>
        <vt:i4>6</vt:i4>
      </vt:variant>
      <vt:variant>
        <vt:i4>0</vt:i4>
      </vt:variant>
      <vt:variant>
        <vt:i4>5</vt:i4>
      </vt:variant>
      <vt:variant>
        <vt:lpwstr>http://www.health.gov.il/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הצעה לפורמט עדכני לעלון לצרכן</dc:title>
  <dc:subject/>
  <dc:creator>dorit.friedler</dc:creator>
  <cp:keywords/>
  <cp:lastModifiedBy>Netanel kozel</cp:lastModifiedBy>
  <cp:revision>4</cp:revision>
  <cp:lastPrinted>2020-11-29T11:30:00Z</cp:lastPrinted>
  <dcterms:created xsi:type="dcterms:W3CDTF">2024-11-16T14:52:00Z</dcterms:created>
  <dcterms:modified xsi:type="dcterms:W3CDTF">2024-12-05T13:18:00Z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0x010100DCAF3A73D1C6A646B3E9F09EA1E6C680</vt:lpwstr>
  </property>
</Properties>
</file>