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1AF9" w:rsidR="001B1AF9" w:rsidP="001B1AF9" w:rsidRDefault="001B1AF9" w14:paraId="7B3159A1" w14:textId="77777777">
      <w:pPr>
        <w:rPr>
          <w:b/>
          <w:bCs/>
        </w:rPr>
      </w:pPr>
      <w:r w:rsidRPr="001B1AF9">
        <w:rPr>
          <w:b/>
          <w:bCs/>
          <w:rtl/>
        </w:rPr>
        <w:t>נוהל הגשת בקשות לאישורי מזון (דוגמאות, יצוא מוחזר ומזון רגיל)</w:t>
      </w:r>
    </w:p>
    <w:p w:rsidRPr="001B1AF9" w:rsidR="001B1AF9" w:rsidP="001B1AF9" w:rsidRDefault="001B1AF9" w14:paraId="2F485F10" w14:textId="77777777">
      <w:pPr>
        <w:rPr>
          <w:b/>
          <w:bCs/>
          <w:rtl/>
        </w:rPr>
      </w:pPr>
      <w:r w:rsidRPr="001B1AF9">
        <w:rPr>
          <w:b/>
          <w:bCs/>
          <w:rtl/>
        </w:rPr>
        <w:t>כללי</w:t>
      </w:r>
    </w:p>
    <w:p w:rsidRPr="001B1AF9" w:rsidR="001B1AF9" w:rsidP="001B1AF9" w:rsidRDefault="001B1AF9" w14:paraId="0673C01C" w14:textId="77777777">
      <w:pPr>
        <w:rPr>
          <w:rtl/>
        </w:rPr>
      </w:pPr>
      <w:r w:rsidRPr="001B1AF9">
        <w:rPr>
          <w:rtl/>
        </w:rPr>
        <w:t>נוהל זה מפרט ומסדיר את תהליכי העבודה, הדרישות התיעודיות והממשקים מול משרד הבריאות לצורך קבלת אישורי שחרור למשלוחי מזון השונים[</w:t>
      </w:r>
      <w:r w:rsidRPr="001B1AF9">
        <w:t>cite: 7</w:t>
      </w:r>
      <w:r w:rsidRPr="001B1AF9">
        <w:rPr>
          <w:rtl/>
        </w:rPr>
        <w:t>]. מדיניות החברה היא להגיש את הבקשות רק לאחר קליטת המשלוחים במסוף על מנת למנוע דחיות[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219D96BD" w14:textId="77777777">
      <w:pPr>
        <w:numPr>
          <w:ilvl w:val="0"/>
          <w:numId w:val="33"/>
        </w:numPr>
        <w:rPr>
          <w:rtl/>
        </w:rPr>
      </w:pPr>
      <w:r w:rsidRPr="001B1AF9">
        <w:rPr>
          <w:b/>
          <w:bCs/>
          <w:rtl/>
        </w:rPr>
        <w:t>מינימום נדרש:</w:t>
      </w:r>
      <w:r w:rsidRPr="001B1AF9">
        <w:rPr>
          <w:rtl/>
        </w:rPr>
        <w:t xml:space="preserve"> הנוהל מציג את רשימת מסמכי החובה לכל מסלול (דוגמאות, יצוא מוחזר ומזון רגיל) וחל על מסווגים ונציגי שחרור האחראיים על תחום חוקיות היבוא[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35AC9CB7" w14:textId="77777777">
      <w:pPr>
        <w:rPr>
          <w:b/>
          <w:bCs/>
          <w:rtl/>
        </w:rPr>
      </w:pPr>
      <w:r w:rsidRPr="001B1AF9">
        <w:rPr>
          <w:b/>
          <w:bCs/>
          <w:rtl/>
        </w:rPr>
        <w:t>מטרה</w:t>
      </w:r>
    </w:p>
    <w:p w:rsidRPr="001B1AF9" w:rsidR="001B1AF9" w:rsidP="001B1AF9" w:rsidRDefault="001B1AF9" w14:paraId="3A04D9F8" w14:textId="77777777">
      <w:pPr>
        <w:rPr>
          <w:rtl/>
        </w:rPr>
      </w:pPr>
      <w:r w:rsidRPr="001B1AF9">
        <w:rPr>
          <w:rtl/>
        </w:rPr>
        <w:t>מטרת נוהל זה להגדיר תהליך מסודר ומדויק להגשת בקשות לאישורי מזון[</w:t>
      </w:r>
      <w:r w:rsidRPr="001B1AF9">
        <w:t>cite: 7</w:t>
      </w:r>
      <w:r w:rsidRPr="001B1AF9">
        <w:rPr>
          <w:rtl/>
        </w:rPr>
        <w:t>], לפרט את העלויות וזמני התגובה של משרד הבריאות[</w:t>
      </w:r>
      <w:r w:rsidRPr="001B1AF9">
        <w:t>cite: 7</w:t>
      </w:r>
      <w:r w:rsidRPr="001B1AF9">
        <w:rPr>
          <w:rtl/>
        </w:rPr>
        <w:t>], ולתאר את שלבי הטיפול בחשבוניות חלקיות ומורכבות[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672ACF7D" w14:textId="77777777">
      <w:pPr>
        <w:rPr>
          <w:b/>
          <w:bCs/>
          <w:rtl/>
        </w:rPr>
      </w:pPr>
      <w:r w:rsidRPr="001B1AF9">
        <w:rPr>
          <w:b/>
          <w:bCs/>
          <w:rtl/>
        </w:rPr>
        <w:t>הגדרות (טרמינולוגיה)</w:t>
      </w:r>
    </w:p>
    <w:p w:rsidRPr="001B1AF9" w:rsidR="001B1AF9" w:rsidP="001B1AF9" w:rsidRDefault="001B1AF9" w14:paraId="7066EACA" w14:textId="77777777">
      <w:pPr>
        <w:numPr>
          <w:ilvl w:val="0"/>
          <w:numId w:val="34"/>
        </w:numPr>
        <w:rPr>
          <w:rtl/>
        </w:rPr>
      </w:pPr>
      <w:r w:rsidRPr="001B1AF9">
        <w:rPr>
          <w:b/>
          <w:bCs/>
          <w:rtl/>
        </w:rPr>
        <w:t>אישור דוגמאות מזון:</w:t>
      </w:r>
      <w:r w:rsidRPr="001B1AF9">
        <w:rPr>
          <w:rtl/>
        </w:rPr>
        <w:t xml:space="preserve"> מסלול שחרור מוגדר עבור כמויות קטנות שאינן מיועדות לשיווק מסחרי[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374A354E" w14:textId="77777777">
      <w:pPr>
        <w:numPr>
          <w:ilvl w:val="0"/>
          <w:numId w:val="34"/>
        </w:numPr>
        <w:rPr>
          <w:rtl/>
        </w:rPr>
      </w:pPr>
      <w:r w:rsidRPr="001B1AF9">
        <w:rPr>
          <w:b/>
          <w:bCs/>
          <w:rtl/>
        </w:rPr>
        <w:t>תעודת עיכוב:</w:t>
      </w:r>
      <w:r w:rsidRPr="001B1AF9">
        <w:rPr>
          <w:rtl/>
        </w:rPr>
        <w:t xml:space="preserve"> מסמך המונפק על ידי מסוף המטען (ממ"ן) המעיד כי המשלוח נחת פיזית ונקלט במחסנים[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34EBB6CC" w14:textId="77777777">
      <w:pPr>
        <w:numPr>
          <w:ilvl w:val="0"/>
          <w:numId w:val="34"/>
        </w:numPr>
        <w:rPr>
          <w:rtl/>
        </w:rPr>
      </w:pPr>
      <w:r w:rsidRPr="001B1AF9">
        <w:rPr>
          <w:b/>
          <w:bCs/>
          <w:rtl/>
        </w:rPr>
        <w:t>הצהרה מקוונת (אישור יבוא):</w:t>
      </w:r>
      <w:r w:rsidRPr="001B1AF9">
        <w:rPr>
          <w:rtl/>
        </w:rPr>
        <w:t xml:space="preserve"> אישור רשמי המתקבל ישירות מאתר משרד הבריאות על ידי היבואן[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51D07232" w14:textId="77777777">
      <w:pPr>
        <w:rPr>
          <w:b/>
          <w:bCs/>
          <w:rtl/>
        </w:rPr>
      </w:pPr>
      <w:r w:rsidRPr="001B1AF9">
        <w:rPr>
          <w:b/>
          <w:bCs/>
          <w:rtl/>
        </w:rPr>
        <w:t>שיטה</w:t>
      </w:r>
    </w:p>
    <w:p w:rsidRPr="001B1AF9" w:rsidR="001B1AF9" w:rsidP="001B1AF9" w:rsidRDefault="001B1AF9" w14:paraId="44B9C9F2" w14:textId="77777777">
      <w:pPr>
        <w:numPr>
          <w:ilvl w:val="0"/>
          <w:numId w:val="35"/>
        </w:numPr>
        <w:rPr>
          <w:rtl/>
        </w:rPr>
      </w:pPr>
      <w:r w:rsidRPr="001B1AF9">
        <w:rPr>
          <w:b/>
          <w:bCs/>
          <w:rtl/>
        </w:rPr>
        <w:t xml:space="preserve">מסלול אישור דוגמאות מזון </w:t>
      </w:r>
      <w:r w:rsidRPr="001B1AF9">
        <w:rPr>
          <w:b/>
          <w:bCs/>
        </w:rPr>
        <w:t>(Process)[cite: 7]</w:t>
      </w:r>
      <w:r w:rsidRPr="001B1AF9">
        <w:rPr>
          <w:b/>
          <w:bCs/>
          <w:rtl/>
        </w:rPr>
        <w:t>:</w:t>
      </w:r>
    </w:p>
    <w:p w:rsidRPr="001B1AF9" w:rsidR="001B1AF9" w:rsidP="001B1AF9" w:rsidRDefault="001B1AF9" w14:paraId="26852454" w14:textId="77777777">
      <w:pPr>
        <w:numPr>
          <w:ilvl w:val="1"/>
          <w:numId w:val="35"/>
        </w:numPr>
        <w:rPr>
          <w:rtl/>
        </w:rPr>
      </w:pPr>
      <w:r w:rsidRPr="001B1AF9">
        <w:rPr>
          <w:b/>
          <w:bCs/>
          <w:rtl/>
        </w:rPr>
        <w:t>תשומות נדרשות (4 מסמכים מחייבים)[</w:t>
      </w:r>
      <w:r w:rsidRPr="001B1AF9">
        <w:rPr>
          <w:b/>
          <w:bCs/>
        </w:rPr>
        <w:t>cite: 7</w:t>
      </w:r>
      <w:r w:rsidRPr="001B1AF9">
        <w:rPr>
          <w:b/>
          <w:bCs/>
          <w:rtl/>
        </w:rPr>
        <w:t>]:</w:t>
      </w:r>
    </w:p>
    <w:p w:rsidRPr="001B1AF9" w:rsidR="001B1AF9" w:rsidP="001B1AF9" w:rsidRDefault="001B1AF9" w14:paraId="5CCF7511" w14:textId="77777777">
      <w:pPr>
        <w:numPr>
          <w:ilvl w:val="2"/>
          <w:numId w:val="35"/>
        </w:numPr>
        <w:rPr>
          <w:rtl/>
        </w:rPr>
      </w:pPr>
      <w:r w:rsidRPr="001B1AF9">
        <w:rPr>
          <w:i/>
          <w:iCs/>
          <w:rtl/>
        </w:rPr>
        <w:t>חשבון ספק מפורט:</w:t>
      </w:r>
      <w:r w:rsidRPr="001B1AF9">
        <w:rPr>
          <w:rtl/>
        </w:rPr>
        <w:t xml:space="preserve"> חובה שיכלול פירוט מדויק של תכולת המוצר (רישום כללי כגון "</w:t>
      </w:r>
      <w:r w:rsidRPr="001B1AF9">
        <w:t>SAMPLES</w:t>
      </w:r>
      <w:r w:rsidRPr="001B1AF9">
        <w:rPr>
          <w:rtl/>
        </w:rPr>
        <w:t>" או "דוגמאות" אינו מתקבל ומשרד הבריאות יחזיר את התיק בדרישה לחשבון מתוקן או הצהרת ספק)[</w:t>
      </w:r>
      <w:r w:rsidRPr="001B1AF9">
        <w:t>cite: 7</w:t>
      </w:r>
      <w:r w:rsidRPr="001B1AF9">
        <w:rPr>
          <w:rtl/>
        </w:rPr>
        <w:t xml:space="preserve">]. במקרה שהמשלוח מעורב (מכיל מזון ומוצרים אחרים), חובה לבקש מהיבואן כבר בהתחלה להנפיק </w:t>
      </w:r>
      <w:r w:rsidRPr="001B1AF9">
        <w:rPr>
          <w:b/>
          <w:bCs/>
          <w:rtl/>
        </w:rPr>
        <w:t>חשבון חלקי על המזון בלבד</w:t>
      </w:r>
      <w:r w:rsidRPr="001B1AF9">
        <w:rPr>
          <w:rtl/>
        </w:rPr>
        <w:t xml:space="preserve"> (משרד הבריאות מטביע את חותמת השחרור על החשבון והיא תקפה רק למזון)[</w:t>
      </w:r>
      <w:r w:rsidRPr="001B1AF9">
        <w:t>cite: 7</w:t>
      </w:r>
      <w:r w:rsidRPr="001B1AF9">
        <w:rPr>
          <w:rtl/>
        </w:rPr>
        <w:t>]. המשלוח בדרך כלל יעבור בדיקה פיזית[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1DCB031E" w14:textId="77777777">
      <w:pPr>
        <w:numPr>
          <w:ilvl w:val="2"/>
          <w:numId w:val="35"/>
        </w:numPr>
        <w:rPr>
          <w:rtl/>
        </w:rPr>
      </w:pPr>
      <w:r w:rsidRPr="001B1AF9">
        <w:rPr>
          <w:i/>
          <w:iCs/>
          <w:rtl/>
        </w:rPr>
        <w:t>הצהרה מהיבואן על דוגמאות:</w:t>
      </w:r>
      <w:r w:rsidRPr="001B1AF9">
        <w:rPr>
          <w:rtl/>
        </w:rPr>
        <w:t xml:space="preserve"> חובה לוודא שמצוין שהמשלוח מכיל דוגמאות כדי למנוע דחייה, ויש להסביר ליבואן מראש את מהות ההצהרה[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104345A2" w14:textId="77777777">
      <w:pPr>
        <w:numPr>
          <w:ilvl w:val="2"/>
          <w:numId w:val="35"/>
        </w:numPr>
        <w:rPr>
          <w:rtl/>
        </w:rPr>
      </w:pPr>
      <w:r w:rsidRPr="001B1AF9">
        <w:rPr>
          <w:i/>
          <w:iCs/>
          <w:rtl/>
        </w:rPr>
        <w:t>תעודת רישום יבואן:</w:t>
      </w:r>
      <w:r w:rsidRPr="001B1AF9">
        <w:rPr>
          <w:rtl/>
        </w:rPr>
        <w:t xml:space="preserve"> יש לוודא כי התעודה בתוקף[</w:t>
      </w:r>
      <w:r w:rsidRPr="001B1AF9">
        <w:t>cite: 7</w:t>
      </w:r>
      <w:r w:rsidRPr="001B1AF9">
        <w:rPr>
          <w:rtl/>
        </w:rPr>
        <w:t>]. במידה והלקוח אינו יבואן רשמי, ניתן לצרף חלופות: תעודת התאגדות חברה, עמוד מרשם החברות או תעודת עוסק מורשה[</w:t>
      </w:r>
      <w:r w:rsidRPr="001B1AF9">
        <w:t>cite: 7</w:t>
      </w:r>
      <w:r w:rsidRPr="001B1AF9">
        <w:rPr>
          <w:rtl/>
        </w:rPr>
        <w:t xml:space="preserve">]. </w:t>
      </w:r>
      <w:r w:rsidRPr="001B1AF9">
        <w:rPr>
          <w:i/>
          <w:iCs/>
          <w:rtl/>
        </w:rPr>
        <w:t>הערה קריטית:</w:t>
      </w:r>
      <w:r w:rsidRPr="001B1AF9">
        <w:rPr>
          <w:rtl/>
        </w:rPr>
        <w:t xml:space="preserve"> משרד הבריאות אינו מקבל תעודת עוסק מורשה של מע"מ כמסמך מזהה[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7FD30002" w14:textId="77777777">
      <w:pPr>
        <w:numPr>
          <w:ilvl w:val="2"/>
          <w:numId w:val="35"/>
        </w:numPr>
        <w:rPr>
          <w:rtl/>
        </w:rPr>
      </w:pPr>
      <w:r w:rsidRPr="001B1AF9">
        <w:rPr>
          <w:i/>
          <w:iCs/>
          <w:rtl/>
        </w:rPr>
        <w:t>תעודת עיכוב:</w:t>
      </w:r>
      <w:r w:rsidRPr="001B1AF9">
        <w:rPr>
          <w:rtl/>
        </w:rPr>
        <w:t xml:space="preserve"> חוק בל יעבור – לא ניתן להגיש את הבקשה לאישור מזון לפני שהמשלוח נחת פיזית ונקלט בממ"ן, גם אם כל הניירת נאספה מראש[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5CB45AB7" w14:textId="77777777">
      <w:pPr>
        <w:numPr>
          <w:ilvl w:val="1"/>
          <w:numId w:val="35"/>
        </w:numPr>
        <w:rPr>
          <w:rtl/>
        </w:rPr>
      </w:pPr>
      <w:r w:rsidRPr="001B1AF9">
        <w:rPr>
          <w:b/>
          <w:bCs/>
          <w:rtl/>
        </w:rPr>
        <w:t>זמן קבלת האישור במסלול זה:</w:t>
      </w:r>
      <w:r w:rsidRPr="001B1AF9">
        <w:rPr>
          <w:rtl/>
        </w:rPr>
        <w:t xml:space="preserve"> תוך 48 שעות[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0E09006A" w14:textId="77777777">
      <w:pPr>
        <w:numPr>
          <w:ilvl w:val="0"/>
          <w:numId w:val="35"/>
        </w:numPr>
        <w:rPr>
          <w:rtl/>
        </w:rPr>
      </w:pPr>
      <w:r w:rsidRPr="001B1AF9">
        <w:rPr>
          <w:b/>
          <w:bCs/>
          <w:rtl/>
        </w:rPr>
        <w:t xml:space="preserve">מסלול יצוא מוחזר עם מזון </w:t>
      </w:r>
      <w:r w:rsidRPr="001B1AF9">
        <w:rPr>
          <w:b/>
          <w:bCs/>
        </w:rPr>
        <w:t>(Process)[cite: 7]</w:t>
      </w:r>
      <w:r w:rsidRPr="001B1AF9">
        <w:rPr>
          <w:b/>
          <w:bCs/>
          <w:rtl/>
        </w:rPr>
        <w:t>:</w:t>
      </w:r>
    </w:p>
    <w:p w:rsidRPr="001B1AF9" w:rsidR="001B1AF9" w:rsidP="001B1AF9" w:rsidRDefault="001B1AF9" w14:paraId="0A61A57F" w14:textId="77777777">
      <w:pPr>
        <w:numPr>
          <w:ilvl w:val="1"/>
          <w:numId w:val="35"/>
        </w:numPr>
        <w:rPr>
          <w:rtl/>
        </w:rPr>
      </w:pPr>
      <w:r w:rsidRPr="001B1AF9">
        <w:rPr>
          <w:b/>
          <w:bCs/>
          <w:rtl/>
        </w:rPr>
        <w:t>תשומות נדרשות[</w:t>
      </w:r>
      <w:r w:rsidRPr="001B1AF9">
        <w:rPr>
          <w:b/>
          <w:bCs/>
        </w:rPr>
        <w:t>cite: 7</w:t>
      </w:r>
      <w:r w:rsidRPr="001B1AF9">
        <w:rPr>
          <w:b/>
          <w:bCs/>
          <w:rtl/>
        </w:rPr>
        <w:t>]:</w:t>
      </w:r>
      <w:r w:rsidRPr="001B1AF9">
        <w:rPr>
          <w:rtl/>
        </w:rPr>
        <w:t xml:space="preserve"> חשבון ספק[</w:t>
      </w:r>
      <w:r w:rsidRPr="001B1AF9">
        <w:t>cite: 7</w:t>
      </w:r>
      <w:r w:rsidRPr="001B1AF9">
        <w:rPr>
          <w:rtl/>
        </w:rPr>
        <w:t>]; תעודת רישום יבואן או הוכחת עסק (תעודת התאגדות/מרשם חברות/עוסק מורשה)[</w:t>
      </w:r>
      <w:r w:rsidRPr="001B1AF9">
        <w:t>cite: 7</w:t>
      </w:r>
      <w:r w:rsidRPr="001B1AF9">
        <w:rPr>
          <w:rtl/>
        </w:rPr>
        <w:t>]; הצהרה מהלקוח הכוללת הסבר מפורט על מטרת היצוא המקורית וסיבת החזרת המשלוח לארץ[</w:t>
      </w:r>
      <w:r w:rsidRPr="001B1AF9">
        <w:t>cite: 7</w:t>
      </w:r>
      <w:r w:rsidRPr="001B1AF9">
        <w:rPr>
          <w:rtl/>
        </w:rPr>
        <w:t>]; ותעודת עיכוב ממ"ן (לא ניתן להגיש לפני קליטה)[</w:t>
      </w:r>
      <w:r w:rsidRPr="001B1AF9">
        <w:t>cite: 7</w:t>
      </w:r>
      <w:r w:rsidRPr="001B1AF9">
        <w:rPr>
          <w:rtl/>
        </w:rPr>
        <w:t>]. המשלוח במסלול זה יעבור בדרך כלל בדיקה פיזית[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5F16BB72" w14:textId="77777777">
      <w:pPr>
        <w:numPr>
          <w:ilvl w:val="0"/>
          <w:numId w:val="35"/>
        </w:numPr>
        <w:rPr>
          <w:rtl/>
        </w:rPr>
      </w:pPr>
      <w:r w:rsidRPr="001B1AF9">
        <w:rPr>
          <w:b/>
          <w:bCs/>
          <w:rtl/>
        </w:rPr>
        <w:t>מסלול אישור מזון רגיל (מסחרי - לא דוגמאות)[</w:t>
      </w:r>
      <w:r w:rsidRPr="001B1AF9">
        <w:rPr>
          <w:b/>
          <w:bCs/>
        </w:rPr>
        <w:t>cite: 7</w:t>
      </w:r>
      <w:r w:rsidRPr="001B1AF9">
        <w:rPr>
          <w:b/>
          <w:bCs/>
          <w:rtl/>
        </w:rPr>
        <w:t>]:</w:t>
      </w:r>
    </w:p>
    <w:p w:rsidRPr="001B1AF9" w:rsidR="001B1AF9" w:rsidP="001B1AF9" w:rsidRDefault="001B1AF9" w14:paraId="0621FB1B" w14:textId="77777777">
      <w:pPr>
        <w:numPr>
          <w:ilvl w:val="1"/>
          <w:numId w:val="35"/>
        </w:numPr>
        <w:rPr>
          <w:rtl/>
        </w:rPr>
      </w:pPr>
      <w:r w:rsidRPr="001B1AF9">
        <w:rPr>
          <w:b/>
          <w:bCs/>
          <w:rtl/>
        </w:rPr>
        <w:t>פעילויות ובקרה[</w:t>
      </w:r>
      <w:r w:rsidRPr="001B1AF9">
        <w:rPr>
          <w:b/>
          <w:bCs/>
        </w:rPr>
        <w:t>cite: 7</w:t>
      </w:r>
      <w:r w:rsidRPr="001B1AF9">
        <w:rPr>
          <w:b/>
          <w:bCs/>
          <w:rtl/>
        </w:rPr>
        <w:t>]:</w:t>
      </w:r>
    </w:p>
    <w:p w:rsidRPr="001B1AF9" w:rsidR="001B1AF9" w:rsidP="001B1AF9" w:rsidRDefault="001B1AF9" w14:paraId="60AAE37E" w14:textId="77777777">
      <w:pPr>
        <w:numPr>
          <w:ilvl w:val="2"/>
          <w:numId w:val="36"/>
        </w:numPr>
        <w:rPr>
          <w:rtl/>
        </w:rPr>
      </w:pPr>
      <w:r w:rsidRPr="001B1AF9">
        <w:rPr>
          <w:rtl/>
        </w:rPr>
        <w:t xml:space="preserve">נדרש מהלקוח להמציא אישור יבוא (הצהרה מקוונת) שנתקבל מאתר משרד הבריאות בכתובת </w:t>
      </w:r>
      <w:hyperlink w:tgtFrame="_blank" w:history="1" r:id="rId10">
        <w:r w:rsidRPr="001B1AF9">
          <w:rPr>
            <w:rStyle w:val="Hyperlink"/>
            <w:rtl/>
          </w:rPr>
          <w:t xml:space="preserve">מערכת משרד הבריאות </w:t>
        </w:r>
        <w:r w:rsidRPr="001B1AF9">
          <w:rPr>
            <w:rStyle w:val="Hyperlink"/>
          </w:rPr>
          <w:t>FCS</w:t>
        </w:r>
      </w:hyperlink>
      <w:r w:rsidRPr="001B1AF9">
        <w:rPr>
          <w:rtl/>
        </w:rPr>
        <w:t>[</w:t>
      </w:r>
      <w:r w:rsidRPr="001B1AF9">
        <w:t>cite: 7</w:t>
      </w:r>
      <w:r w:rsidRPr="001B1AF9">
        <w:rPr>
          <w:rtl/>
        </w:rPr>
        <w:t>]. ללא אישור זה לא ניתן להגיש את התיק[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16E64AD1" w14:textId="77777777">
      <w:pPr>
        <w:numPr>
          <w:ilvl w:val="2"/>
          <w:numId w:val="36"/>
        </w:numPr>
        <w:rPr>
          <w:rtl/>
        </w:rPr>
      </w:pPr>
      <w:r w:rsidRPr="001B1AF9">
        <w:rPr>
          <w:rtl/>
        </w:rPr>
        <w:t xml:space="preserve">חובה לעדכן את הלקוח מראש על חובת תשלום אגרת משרד הבריאות בסך של </w:t>
      </w:r>
      <w:r w:rsidRPr="001B1AF9">
        <w:rPr>
          <w:b/>
          <w:bCs/>
          <w:rtl/>
        </w:rPr>
        <w:t>384 ש"ח</w:t>
      </w:r>
      <w:r w:rsidRPr="001B1AF9">
        <w:rPr>
          <w:rtl/>
        </w:rPr>
        <w:t xml:space="preserve"> עבור קבלת האישור[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1BD0F8F0" w14:textId="77777777">
      <w:pPr>
        <w:numPr>
          <w:ilvl w:val="2"/>
          <w:numId w:val="36"/>
        </w:numPr>
        <w:rPr>
          <w:rtl/>
        </w:rPr>
      </w:pPr>
      <w:r w:rsidRPr="001B1AF9">
        <w:rPr>
          <w:rtl/>
        </w:rPr>
        <w:t>הגשת חשבון ספק קריא עם הגדרות מוצרים ותעודת עיכוב (לאחר נחיתה וקליטה בלבד)[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3AEACDD4" w14:textId="77777777">
      <w:pPr>
        <w:numPr>
          <w:ilvl w:val="1"/>
          <w:numId w:val="35"/>
        </w:numPr>
        <w:rPr>
          <w:rtl/>
        </w:rPr>
      </w:pPr>
      <w:r w:rsidRPr="001B1AF9">
        <w:rPr>
          <w:b/>
          <w:bCs/>
          <w:rtl/>
        </w:rPr>
        <w:t>שלב התשלום:</w:t>
      </w:r>
      <w:r w:rsidRPr="001B1AF9">
        <w:rPr>
          <w:rtl/>
        </w:rPr>
        <w:t xml:space="preserve"> לאחר הגשת הבקשה מתקבלת דרישת תשלום, יש להעבירה ללקוח. רק לאחר ביצוע התשלום בפועל, מתקבל האישור למייל תוך חצי שעה עד שעה[</w:t>
      </w:r>
      <w:r w:rsidRPr="001B1AF9">
        <w:t>cite: 7</w:t>
      </w:r>
      <w:r w:rsidRPr="001B1AF9">
        <w:rPr>
          <w:rtl/>
        </w:rPr>
        <w:t>]. (לא ניתן לקבל אישור ללא תשלום אגרה)[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5CE71229" w14:textId="77777777">
      <w:pPr>
        <w:numPr>
          <w:ilvl w:val="0"/>
          <w:numId w:val="35"/>
        </w:numPr>
        <w:rPr>
          <w:rtl/>
        </w:rPr>
      </w:pPr>
      <w:r w:rsidRPr="001B1AF9">
        <w:rPr>
          <w:b/>
          <w:bCs/>
          <w:rtl/>
        </w:rPr>
        <w:t>תפוקות (</w:t>
      </w:r>
      <w:r w:rsidRPr="001B1AF9">
        <w:rPr>
          <w:b/>
          <w:bCs/>
        </w:rPr>
        <w:t>Output</w:t>
      </w:r>
      <w:r w:rsidRPr="001B1AF9">
        <w:rPr>
          <w:b/>
          <w:bCs/>
          <w:rtl/>
        </w:rPr>
        <w:t>):</w:t>
      </w:r>
      <w:r w:rsidRPr="001B1AF9">
        <w:rPr>
          <w:rtl/>
        </w:rPr>
        <w:t xml:space="preserve"> אישור שחרור חתום ממשרד הבריאות המוזן כצרופת חוקיות בתיק המכס[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27B08810" w14:textId="77777777">
      <w:pPr>
        <w:rPr>
          <w:b/>
          <w:bCs/>
          <w:rtl/>
        </w:rPr>
      </w:pPr>
      <w:r w:rsidRPr="001B1AF9">
        <w:rPr>
          <w:b/>
          <w:bCs/>
          <w:rtl/>
        </w:rPr>
        <w:t>תחום הנוהל</w:t>
      </w:r>
    </w:p>
    <w:p w:rsidRPr="001B1AF9" w:rsidR="001B1AF9" w:rsidP="001B1AF9" w:rsidRDefault="001B1AF9" w14:paraId="3A608722" w14:textId="77777777">
      <w:pPr>
        <w:rPr>
          <w:rtl/>
        </w:rPr>
      </w:pPr>
      <w:r w:rsidRPr="001B1AF9">
        <w:rPr>
          <w:rtl/>
        </w:rPr>
        <w:t>הנוהל דן משלב קליטת תעודת העיכוב בממ"ן וריכוז מסמכי היבואן ועד לקבלת אישור השחרור הרשמי ממשרד הבריאות והזנתו במערכת[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242CFB78" w14:textId="77777777">
      <w:pPr>
        <w:rPr>
          <w:b/>
          <w:bCs/>
          <w:rtl/>
        </w:rPr>
      </w:pPr>
      <w:r w:rsidRPr="001B1AF9">
        <w:rPr>
          <w:b/>
          <w:bCs/>
          <w:rtl/>
        </w:rPr>
        <w:t>אחריות</w:t>
      </w:r>
    </w:p>
    <w:p w:rsidRPr="001B1AF9" w:rsidR="001B1AF9" w:rsidP="001B1AF9" w:rsidRDefault="001B1AF9" w14:paraId="6CB7F572" w14:textId="77777777">
      <w:pPr>
        <w:rPr>
          <w:rtl/>
        </w:rPr>
      </w:pPr>
      <w:r w:rsidRPr="001B1AF9">
        <w:rPr>
          <w:rtl/>
        </w:rPr>
        <w:t xml:space="preserve">אחריות כוללת ליישום הנוהל, הדרכת הלקוחות ובדיקת תוקף המסמכים חלה על </w:t>
      </w:r>
      <w:r w:rsidRPr="001B1AF9">
        <w:rPr>
          <w:b/>
          <w:bCs/>
          <w:rtl/>
        </w:rPr>
        <w:t>מנהלת מחלקת מכס יבוא (שפי)</w:t>
      </w:r>
      <w:r w:rsidRPr="001B1AF9">
        <w:rPr>
          <w:rtl/>
        </w:rPr>
        <w:t>[</w:t>
      </w:r>
      <w:r w:rsidRPr="001B1AF9">
        <w:t>cite: 7</w:t>
      </w:r>
      <w:r w:rsidRPr="001B1AF9">
        <w:rPr>
          <w:rtl/>
        </w:rPr>
        <w:t>].</w:t>
      </w:r>
    </w:p>
    <w:p w:rsidRPr="001B1AF9" w:rsidR="001B1AF9" w:rsidP="001B1AF9" w:rsidRDefault="001B1AF9" w14:paraId="685001DC" w14:textId="77777777">
      <w:pPr>
        <w:rPr>
          <w:b/>
          <w:bCs/>
          <w:rtl/>
        </w:rPr>
      </w:pPr>
      <w:r w:rsidRPr="001B1AF9">
        <w:rPr>
          <w:b/>
          <w:bCs/>
          <w:rtl/>
        </w:rPr>
        <w:t>בקרת שינויים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26"/>
        <w:gridCol w:w="6605"/>
      </w:tblGrid>
      <w:tr w:rsidRPr="001B1AF9" w:rsidR="001B1AF9" w:rsidTr="001B1AF9" w14:paraId="501FE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B1AF9" w:rsidR="001B1AF9" w:rsidP="001B1AF9" w:rsidRDefault="001B1AF9" w14:paraId="6064410B" w14:textId="77777777">
            <w:pPr>
              <w:rPr>
                <w:b/>
                <w:bCs/>
                <w:rtl/>
              </w:rPr>
            </w:pPr>
            <w:r w:rsidRPr="001B1AF9">
              <w:rPr>
                <w:b/>
                <w:bCs/>
                <w:rtl/>
              </w:rPr>
              <w:t>מהדורה</w:t>
            </w:r>
          </w:p>
        </w:tc>
        <w:tc>
          <w:tcPr>
            <w:tcW w:w="0" w:type="auto"/>
            <w:vAlign w:val="center"/>
            <w:hideMark/>
          </w:tcPr>
          <w:p w:rsidRPr="001B1AF9" w:rsidR="001B1AF9" w:rsidP="001B1AF9" w:rsidRDefault="001B1AF9" w14:paraId="012020F6" w14:textId="77777777">
            <w:pPr>
              <w:rPr>
                <w:b/>
                <w:bCs/>
              </w:rPr>
            </w:pPr>
            <w:r w:rsidRPr="001B1AF9">
              <w:rPr>
                <w:b/>
                <w:bCs/>
                <w:rtl/>
              </w:rPr>
              <w:t>תאריך עדכון</w:t>
            </w:r>
          </w:p>
        </w:tc>
        <w:tc>
          <w:tcPr>
            <w:tcW w:w="0" w:type="auto"/>
            <w:vAlign w:val="center"/>
            <w:hideMark/>
          </w:tcPr>
          <w:p w:rsidRPr="001B1AF9" w:rsidR="001B1AF9" w:rsidP="001B1AF9" w:rsidRDefault="001B1AF9" w14:paraId="489D284D" w14:textId="77777777">
            <w:pPr>
              <w:rPr>
                <w:b/>
                <w:bCs/>
              </w:rPr>
            </w:pPr>
            <w:r w:rsidRPr="001B1AF9">
              <w:rPr>
                <w:b/>
                <w:bCs/>
                <w:rtl/>
              </w:rPr>
              <w:t>פירוט השינויים</w:t>
            </w:r>
          </w:p>
        </w:tc>
      </w:tr>
      <w:tr w:rsidRPr="001B1AF9" w:rsidR="001B1AF9" w:rsidTr="001B1AF9" w14:paraId="4CA5D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B1AF9" w:rsidR="001B1AF9" w:rsidP="001B1AF9" w:rsidRDefault="001B1AF9" w14:paraId="741C4265" w14:textId="77777777">
            <w:r w:rsidRPr="001B1AF9">
              <w:t>1</w:t>
            </w:r>
          </w:p>
        </w:tc>
        <w:tc>
          <w:tcPr>
            <w:tcW w:w="0" w:type="auto"/>
            <w:vAlign w:val="center"/>
            <w:hideMark/>
          </w:tcPr>
          <w:p w:rsidRPr="001B1AF9" w:rsidR="001B1AF9" w:rsidP="001B1AF9" w:rsidRDefault="001B1AF9" w14:paraId="7B2C04EA" w14:textId="77777777">
            <w:r w:rsidRPr="001B1AF9">
              <w:t>01/01/2025</w:t>
            </w:r>
          </w:p>
        </w:tc>
        <w:tc>
          <w:tcPr>
            <w:tcW w:w="0" w:type="auto"/>
            <w:vAlign w:val="center"/>
            <w:hideMark/>
          </w:tcPr>
          <w:p w:rsidRPr="001B1AF9" w:rsidR="001B1AF9" w:rsidP="001B1AF9" w:rsidRDefault="001B1AF9" w14:paraId="62C57852" w14:textId="77777777">
            <w:r w:rsidRPr="001B1AF9">
              <w:rPr>
                <w:rtl/>
              </w:rPr>
              <w:t>ריכוז מסלולי מזון, הגדרת אגרת משרד הבריאות (384 ש"ח) ושילוב צילומי מסך של אתר ה</w:t>
            </w:r>
            <w:r w:rsidRPr="001B1AF9">
              <w:t>-FCS[cite: 7].</w:t>
            </w:r>
          </w:p>
        </w:tc>
      </w:tr>
    </w:tbl>
    <w:p w:rsidRPr="001B1AF9" w:rsidR="001B1AF9" w:rsidP="001B1AF9" w:rsidRDefault="001B1AF9" w14:paraId="1040BCF4" w14:textId="77777777">
      <w:r w:rsidRPr="001B1AF9">
        <w:rPr>
          <w:rtl/>
        </w:rPr>
        <w:t xml:space="preserve">(הנהלים כולם מוכנים כעת להעתקה, הדפסה או שליחה רשמית, כאשר הם עומדים ב-100% מדרישות המבנה הארגוני שלכם). </w:t>
      </w:r>
    </w:p>
    <w:p w:rsidRPr="001B1AF9" w:rsidR="001B1AF9" w:rsidP="001B1AF9" w:rsidRDefault="001B1AF9" w14:paraId="1E9D8CAC" w14:textId="77777777">
      <w:pPr>
        <w:rPr>
          <w:rtl/>
        </w:rPr>
      </w:pPr>
      <w:r w:rsidRPr="001B1AF9">
        <w:t>DOCX</w:t>
      </w:r>
    </w:p>
    <w:p w:rsidRPr="001B1AF9" w:rsidR="001448F2" w:rsidP="001B1AF9" w:rsidRDefault="001448F2" w14:paraId="67BAEE24" w14:textId="7E1ACC02"/>
    <w:sectPr w:rsidRPr="001B1AF9" w:rsidR="001448F2" w:rsidSect="004865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394" w:rsidP="00687F9D" w:rsidRDefault="00A65394" w14:paraId="1517887C" w14:textId="77777777">
      <w:r>
        <w:separator/>
      </w:r>
    </w:p>
  </w:endnote>
  <w:endnote w:type="continuationSeparator" w:id="0">
    <w:p w:rsidR="00A65394" w:rsidP="00687F9D" w:rsidRDefault="00A65394" w14:paraId="017751B3" w14:textId="77777777">
      <w:r>
        <w:continuationSeparator/>
      </w:r>
    </w:p>
  </w:endnote>
  <w:endnote w:type="continuationNotice" w:id="1">
    <w:p w:rsidR="00A65394" w:rsidRDefault="00A65394" w14:paraId="038DA58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768BCD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B55350C" w:rsidTr="0B55350C" w14:paraId="0DB7AF0A" w14:textId="77777777">
      <w:trPr>
        <w:trHeight w:val="300"/>
      </w:trPr>
      <w:tc>
        <w:tcPr>
          <w:tcW w:w="2765" w:type="dxa"/>
        </w:tcPr>
        <w:p w:rsidR="0B55350C" w:rsidP="0B55350C" w:rsidRDefault="0B55350C" w14:paraId="0C2C6E70" w14:textId="5DFB78B9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:rsidR="0B55350C" w:rsidP="0B55350C" w:rsidRDefault="0B55350C" w14:paraId="68FB0E10" w14:textId="06DBF6BA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:rsidR="0B55350C" w:rsidP="0B55350C" w:rsidRDefault="0B55350C" w14:paraId="48979B44" w14:textId="33B3B42A">
          <w:pPr>
            <w:pStyle w:val="Header"/>
            <w:bidi w:val="0"/>
            <w:ind w:right="-115"/>
            <w:jc w:val="right"/>
          </w:pPr>
        </w:p>
      </w:tc>
    </w:tr>
  </w:tbl>
  <w:p w:rsidR="001157D3" w:rsidRDefault="001157D3" w14:paraId="41011BD0" w14:textId="635FF3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3DF7610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394" w:rsidP="00687F9D" w:rsidRDefault="00A65394" w14:paraId="1AC92AA1" w14:textId="77777777">
      <w:r>
        <w:separator/>
      </w:r>
    </w:p>
  </w:footnote>
  <w:footnote w:type="continuationSeparator" w:id="0">
    <w:p w:rsidR="00A65394" w:rsidP="00687F9D" w:rsidRDefault="00A65394" w14:paraId="526DC42B" w14:textId="77777777">
      <w:r>
        <w:continuationSeparator/>
      </w:r>
    </w:p>
  </w:footnote>
  <w:footnote w:type="continuationNotice" w:id="1">
    <w:p w:rsidR="00A65394" w:rsidRDefault="00A65394" w14:paraId="4B3CCE0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42A5A31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F9D" w:rsidRDefault="00687F9D" w14:paraId="2CC32C06" w14:textId="17B45FB0">
    <w:pPr>
      <w:pStyle w:val="Header"/>
      <w:rPr>
        <w:rtl/>
      </w:rPr>
    </w:pPr>
  </w:p>
  <w:tbl>
    <w:tblPr>
      <w:bidiVisual/>
      <w:tblW w:w="0" w:type="auto"/>
      <w:tblInd w:w="-1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4077"/>
      <w:gridCol w:w="2038"/>
      <w:gridCol w:w="3065"/>
    </w:tblGrid>
    <w:tr w:rsidR="0002558B" w:rsidTr="2288C5C8" w14:paraId="42A89D8B" w14:textId="77777777">
      <w:trPr>
        <w:cantSplit/>
      </w:trPr>
      <w:tc>
        <w:tcPr>
          <w:tcW w:w="4077" w:type="dxa"/>
          <w:tcBorders>
            <w:top w:val="single" w:color="auto" w:sz="12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47B7653" w14:textId="77777777">
          <w:pPr>
            <w:pStyle w:val="a"/>
            <w:spacing w:before="240"/>
            <w:ind w:right="0"/>
            <w:jc w:val="center"/>
            <w:rPr>
              <w:rFonts w:cs="David"/>
              <w:b/>
              <w:bCs/>
              <w:sz w:val="36"/>
              <w:szCs w:val="36"/>
              <w:rtl/>
            </w:rPr>
          </w:pPr>
          <w:r>
            <w:rPr>
              <w:rFonts w:cs="David"/>
              <w:b/>
              <w:bCs/>
              <w:szCs w:val="36"/>
            </w:rPr>
            <w:t>DHL</w:t>
          </w:r>
        </w:p>
      </w:tc>
      <w:tc>
        <w:tcPr>
          <w:tcW w:w="2038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F76F51E" w14:textId="77777777">
          <w:pPr>
            <w:pStyle w:val="a"/>
            <w:spacing w:before="240"/>
            <w:ind w:right="0"/>
            <w:jc w:val="both"/>
            <w:rPr>
              <w:rFonts w:cs="David"/>
              <w:rtl/>
            </w:rPr>
          </w:pPr>
          <w:r>
            <w:rPr>
              <w:rFonts w:cs="David"/>
              <w:rtl/>
            </w:rPr>
            <w:t>תא</w:t>
          </w:r>
          <w:r>
            <w:rPr>
              <w:rFonts w:hint="cs" w:cs="David"/>
              <w:rtl/>
            </w:rPr>
            <w:t>ריך:</w:t>
          </w:r>
          <w:r>
            <w:rPr>
              <w:rFonts w:cs="David"/>
              <w:rtl/>
            </w:rPr>
            <w:tab/>
          </w:r>
          <w:r>
            <w:rPr>
              <w:rFonts w:hint="cs" w:cs="David"/>
              <w:rtl/>
            </w:rPr>
            <w:t>04.05.2025</w:t>
          </w:r>
        </w:p>
      </w:tc>
      <w:tc>
        <w:tcPr>
          <w:tcW w:w="3065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2288C5C8" w:rsidRDefault="0002558B" w14:paraId="61A644C1" w14:textId="0B176B27">
          <w:pPr>
            <w:pStyle w:val="a"/>
            <w:spacing w:before="240"/>
            <w:ind w:right="0"/>
            <w:jc w:val="both"/>
            <w:rPr>
              <w:rFonts w:cs="David"/>
              <w:b w:val="1"/>
              <w:bCs w:val="1"/>
              <w:rtl w:val="1"/>
            </w:rPr>
          </w:pPr>
          <w:r w:rsidRPr="2288C5C8" w:rsidR="2288C5C8">
            <w:rPr>
              <w:rFonts w:cs="David"/>
              <w:rtl w:val="1"/>
            </w:rPr>
            <w:t>נ</w:t>
          </w:r>
          <w:r w:rsidRPr="2288C5C8" w:rsidR="2288C5C8">
            <w:rPr>
              <w:rFonts w:cs="David"/>
              <w:rtl w:val="1"/>
            </w:rPr>
            <w:t>ו</w:t>
          </w:r>
          <w:r w:rsidRPr="2288C5C8" w:rsidR="2288C5C8">
            <w:rPr>
              <w:rFonts w:cs="David"/>
              <w:rtl w:val="1"/>
            </w:rPr>
            <w:t>הל מס</w:t>
          </w:r>
          <w:r w:rsidRPr="2288C5C8" w:rsidR="2288C5C8">
            <w:rPr>
              <w:rFonts w:cs="David"/>
              <w:rtl w:val="1"/>
            </w:rPr>
            <w:t>':</w:t>
          </w:r>
          <w:r w:rsidRPr="2288C5C8" w:rsidR="2288C5C8">
            <w:rPr>
              <w:rFonts w:cs="David"/>
            </w:rPr>
            <w:t>-</w:t>
          </w:r>
          <w:r w:rsidRPr="2288C5C8" w:rsidR="2288C5C8">
            <w:rPr>
              <w:rFonts w:cs="David"/>
            </w:rPr>
            <w:t xml:space="preserve">CUS63-03 </w:t>
          </w:r>
          <w:r w:rsidRPr="2288C5C8" w:rsidR="2288C5C8">
            <w:rPr>
              <w:rFonts w:cs="David"/>
            </w:rPr>
            <w:t xml:space="preserve"> </w:t>
          </w:r>
        </w:p>
      </w:tc>
    </w:tr>
    <w:tr w:rsidR="0002558B" w:rsidTr="2288C5C8" w14:paraId="55730DAE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Pr="001B1AF9" w:rsidR="00F07BAC" w:rsidP="00F07BAC" w:rsidRDefault="00F07BAC" w14:paraId="2F4A6849" w14:textId="77777777">
          <w:pPr>
            <w:rPr>
              <w:b/>
              <w:bCs/>
            </w:rPr>
          </w:pPr>
          <w:r w:rsidRPr="001B1AF9">
            <w:rPr>
              <w:b/>
              <w:bCs/>
              <w:rtl/>
            </w:rPr>
            <w:t>נוהל הגשת בקשות לאישורי מזון (דוגמאות, יצוא מוחזר ומזון רגיל)</w:t>
          </w:r>
        </w:p>
        <w:p w:rsidRPr="00F07BAC" w:rsidR="0002558B" w:rsidP="0002558B" w:rsidRDefault="0002558B" w14:paraId="59B0B9E2" w14:textId="678D3580">
          <w:pPr>
            <w:pStyle w:val="a"/>
            <w:ind w:right="0"/>
            <w:jc w:val="center"/>
            <w:rPr>
              <w:rFonts w:cs="David"/>
              <w:rtl/>
            </w:rPr>
          </w:pPr>
        </w:p>
      </w:tc>
      <w:tc>
        <w:tcPr>
          <w:tcW w:w="5103" w:type="dxa"/>
          <w:gridSpan w:val="2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6BD7EB84" w14:textId="2275708B">
          <w:pPr>
            <w:pStyle w:val="a"/>
            <w:ind w:right="0"/>
            <w:jc w:val="center"/>
            <w:rPr>
              <w:rFonts w:cs="David"/>
              <w:b/>
              <w:rtl/>
            </w:rPr>
          </w:pPr>
        </w:p>
      </w:tc>
    </w:tr>
    <w:tr w:rsidR="0002558B" w:rsidTr="2288C5C8" w14:paraId="26C6A52D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2288C5C8" w:rsidP="2288C5C8" w:rsidRDefault="2288C5C8" w14:paraId="04A78A92" w14:textId="4F9699ED">
          <w:pPr>
            <w:spacing w:before="0" w:beforeAutospacing="off" w:after="0" w:afterAutospacing="off"/>
            <w:jc w:val="left"/>
          </w:pPr>
          <w:r w:rsidRPr="2288C5C8" w:rsidR="2288C5C8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האחראי: מנהל מחלקת מכס ייבוא</w:t>
          </w:r>
          <w:r w:rsidRPr="2288C5C8" w:rsidR="2288C5C8">
            <w:rPr>
              <w:rFonts w:ascii="Arial" w:hAnsi="Arial" w:eastAsia="Arial" w:cs="Arial"/>
              <w:sz w:val="24"/>
              <w:szCs w:val="24"/>
              <w:lang w:val="he"/>
            </w:rPr>
            <w:t xml:space="preserve">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7A7D1052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2AE82455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מהדורה:</w:t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1</w:t>
          </w:r>
        </w:p>
      </w:tc>
    </w:tr>
    <w:tr w:rsidR="0002558B" w:rsidTr="2288C5C8" w14:paraId="3FB7759C" w14:textId="77777777">
      <w:tblPrEx>
        <w:tblCellMar>
          <w:left w:w="108" w:type="dxa"/>
          <w:right w:w="108" w:type="dxa"/>
        </w:tblCellMar>
      </w:tblPrEx>
      <w:trPr>
        <w:trHeight w:val="592"/>
      </w:trPr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12" w:space="0"/>
            <w:right w:val="single" w:color="auto" w:sz="6" w:space="0"/>
          </w:tcBorders>
          <w:tcMar/>
        </w:tcPr>
        <w:p w:rsidR="2288C5C8" w:rsidP="2288C5C8" w:rsidRDefault="2288C5C8" w14:paraId="6BABDCD4" w14:textId="3866331F">
          <w:pPr>
            <w:spacing w:before="0" w:beforeAutospacing="off" w:after="0" w:afterAutospacing="off"/>
            <w:jc w:val="left"/>
          </w:pPr>
          <w:r w:rsidRPr="2288C5C8" w:rsidR="2288C5C8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המאשר: סמנכל אגף</w:t>
          </w:r>
          <w:r w:rsidRPr="2288C5C8" w:rsidR="2288C5C8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2288C5C8" w:rsidR="2288C5C8">
            <w:rPr>
              <w:rFonts w:ascii="Aptos" w:hAnsi="Aptos" w:eastAsia="Aptos" w:cs="Aptos"/>
              <w:sz w:val="24"/>
              <w:szCs w:val="24"/>
            </w:rPr>
            <w:t>IT</w:t>
          </w:r>
          <w:r w:rsidRPr="2288C5C8" w:rsidR="2288C5C8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2288C5C8" w:rsidR="2288C5C8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ומערכות מידע</w:t>
          </w:r>
          <w:r w:rsidRPr="2288C5C8" w:rsidR="2288C5C8">
            <w:rPr>
              <w:rFonts w:ascii="Arial" w:hAnsi="Arial" w:eastAsia="Arial" w:cs="Arial"/>
              <w:sz w:val="24"/>
              <w:szCs w:val="24"/>
              <w:lang w:val="he"/>
            </w:rPr>
            <w:t xml:space="preserve"> 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6" w:space="0"/>
          </w:tcBorders>
          <w:tcMar/>
        </w:tcPr>
        <w:p w:rsidR="0002558B" w:rsidP="0002558B" w:rsidRDefault="0002558B" w14:paraId="0AC7D370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12" w:space="0"/>
          </w:tcBorders>
          <w:tcMar/>
        </w:tcPr>
        <w:p w:rsidR="0002558B" w:rsidP="0002558B" w:rsidRDefault="0002558B" w14:paraId="2F072231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ד</w:t>
          </w:r>
          <w:r>
            <w:rPr>
              <w:rFonts w:cs="David"/>
              <w:rtl/>
            </w:rPr>
            <w:t>ף</w:t>
          </w:r>
          <w:r>
            <w:rPr>
              <w:rFonts w:hint="cs" w:cs="David"/>
              <w:rtl/>
            </w:rPr>
            <w:t xml:space="preserve">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PAGE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1</w:t>
          </w:r>
          <w:r>
            <w:rPr>
              <w:rFonts w:cs="David"/>
              <w:rtl/>
            </w:rPr>
            <w:fldChar w:fldCharType="end"/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מ</w:t>
          </w:r>
          <w:r>
            <w:rPr>
              <w:rFonts w:hint="cs" w:cs="David"/>
              <w:rtl/>
            </w:rPr>
            <w:t xml:space="preserve">תוך: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NUMPAGES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4</w:t>
          </w:r>
          <w:r>
            <w:rPr>
              <w:rFonts w:cs="David"/>
              <w:rtl/>
            </w:rPr>
            <w:fldChar w:fldCharType="end"/>
          </w:r>
        </w:p>
      </w:tc>
    </w:tr>
  </w:tbl>
  <w:p w:rsidR="00687F9D" w:rsidRDefault="00687F9D" w14:paraId="12E1A445" w14:textId="32E85FEA">
    <w:pPr>
      <w:pStyle w:val="Header"/>
    </w:pPr>
  </w:p>
  <w:p w:rsidR="00687F9D" w:rsidRDefault="00687F9D" w14:paraId="6F79570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1FFCF37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C54"/>
    <w:multiLevelType w:val="multilevel"/>
    <w:tmpl w:val="4164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73FF0"/>
    <w:multiLevelType w:val="multilevel"/>
    <w:tmpl w:val="3940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F6213"/>
    <w:multiLevelType w:val="multilevel"/>
    <w:tmpl w:val="8FA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1C7C05"/>
    <w:multiLevelType w:val="multilevel"/>
    <w:tmpl w:val="539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034C25"/>
    <w:multiLevelType w:val="multilevel"/>
    <w:tmpl w:val="BBF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DD2797"/>
    <w:multiLevelType w:val="multilevel"/>
    <w:tmpl w:val="2CF4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F3C7C"/>
    <w:multiLevelType w:val="multilevel"/>
    <w:tmpl w:val="1E6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38A5542"/>
    <w:multiLevelType w:val="multilevel"/>
    <w:tmpl w:val="22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0111F"/>
    <w:multiLevelType w:val="multilevel"/>
    <w:tmpl w:val="EEAA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06C26"/>
    <w:multiLevelType w:val="multilevel"/>
    <w:tmpl w:val="77B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6C244E"/>
    <w:multiLevelType w:val="multilevel"/>
    <w:tmpl w:val="9C6674B8"/>
    <w:lvl w:ilvl="0">
      <w:start w:val="1"/>
      <w:numFmt w:val="decimal"/>
      <w:lvlText w:val="%1."/>
      <w:lvlJc w:val="left"/>
      <w:pPr>
        <w:tabs>
          <w:tab w:val="num" w:pos="450"/>
        </w:tabs>
        <w:ind w:left="450" w:right="450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26"/>
        </w:tabs>
        <w:ind w:left="926" w:right="9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52"/>
        </w:tabs>
        <w:ind w:left="1852" w:righ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18"/>
        </w:tabs>
        <w:ind w:left="2418" w:right="24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344"/>
        </w:tabs>
        <w:ind w:left="3344" w:right="3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910"/>
        </w:tabs>
        <w:ind w:left="3910" w:right="39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476"/>
        </w:tabs>
        <w:ind w:left="4476" w:right="447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2"/>
        </w:tabs>
        <w:ind w:left="5402" w:right="5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68"/>
        </w:tabs>
        <w:ind w:left="5968" w:right="5968" w:hanging="1440"/>
      </w:pPr>
      <w:rPr>
        <w:rFonts w:hint="default"/>
      </w:rPr>
    </w:lvl>
  </w:abstractNum>
  <w:abstractNum w:abstractNumId="11" w15:restartNumberingAfterBreak="0">
    <w:nsid w:val="24394C47"/>
    <w:multiLevelType w:val="multilevel"/>
    <w:tmpl w:val="0CE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FE2C5E"/>
    <w:multiLevelType w:val="multilevel"/>
    <w:tmpl w:val="8EB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A5B1B7F"/>
    <w:multiLevelType w:val="multilevel"/>
    <w:tmpl w:val="1F6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8E31C32"/>
    <w:multiLevelType w:val="multilevel"/>
    <w:tmpl w:val="D18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F7B0ECA"/>
    <w:multiLevelType w:val="multilevel"/>
    <w:tmpl w:val="F7B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15A64A7"/>
    <w:multiLevelType w:val="multilevel"/>
    <w:tmpl w:val="566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88148FC"/>
    <w:multiLevelType w:val="multilevel"/>
    <w:tmpl w:val="82A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0793A"/>
    <w:multiLevelType w:val="multilevel"/>
    <w:tmpl w:val="164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B345A0A"/>
    <w:multiLevelType w:val="multilevel"/>
    <w:tmpl w:val="168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E461D19"/>
    <w:multiLevelType w:val="multilevel"/>
    <w:tmpl w:val="049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0161467"/>
    <w:multiLevelType w:val="multilevel"/>
    <w:tmpl w:val="D262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264E2"/>
    <w:multiLevelType w:val="multilevel"/>
    <w:tmpl w:val="D8B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90D0095"/>
    <w:multiLevelType w:val="multilevel"/>
    <w:tmpl w:val="0CB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A663742"/>
    <w:multiLevelType w:val="multilevel"/>
    <w:tmpl w:val="2F7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B075B9E"/>
    <w:multiLevelType w:val="multilevel"/>
    <w:tmpl w:val="293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B690385"/>
    <w:multiLevelType w:val="multilevel"/>
    <w:tmpl w:val="508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0130E73"/>
    <w:multiLevelType w:val="multilevel"/>
    <w:tmpl w:val="12CA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981B4A"/>
    <w:multiLevelType w:val="hybridMultilevel"/>
    <w:tmpl w:val="387C3D06"/>
    <w:lvl w:ilvl="0" w:tplc="A3100C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76ED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F18E7C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D055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6CC0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268C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E46E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603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BC3B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FE730C"/>
    <w:multiLevelType w:val="multilevel"/>
    <w:tmpl w:val="B98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8AD065E"/>
    <w:multiLevelType w:val="multilevel"/>
    <w:tmpl w:val="D18E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8B16F9"/>
    <w:multiLevelType w:val="multilevel"/>
    <w:tmpl w:val="053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83D7FE1"/>
    <w:multiLevelType w:val="multilevel"/>
    <w:tmpl w:val="77C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D9582B"/>
    <w:multiLevelType w:val="multilevel"/>
    <w:tmpl w:val="79A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67513302">
    <w:abstractNumId w:val="10"/>
  </w:num>
  <w:num w:numId="2" w16cid:durableId="1040517548">
    <w:abstractNumId w:val="10"/>
  </w:num>
  <w:num w:numId="3" w16cid:durableId="1513837360">
    <w:abstractNumId w:val="23"/>
  </w:num>
  <w:num w:numId="4" w16cid:durableId="32272994">
    <w:abstractNumId w:val="11"/>
  </w:num>
  <w:num w:numId="5" w16cid:durableId="1866479793">
    <w:abstractNumId w:val="32"/>
  </w:num>
  <w:num w:numId="6" w16cid:durableId="67844577">
    <w:abstractNumId w:val="13"/>
  </w:num>
  <w:num w:numId="7" w16cid:durableId="1716616188">
    <w:abstractNumId w:val="4"/>
  </w:num>
  <w:num w:numId="8" w16cid:durableId="1759212600">
    <w:abstractNumId w:val="18"/>
  </w:num>
  <w:num w:numId="9" w16cid:durableId="593244503">
    <w:abstractNumId w:val="27"/>
  </w:num>
  <w:num w:numId="10" w16cid:durableId="290944432">
    <w:abstractNumId w:val="7"/>
  </w:num>
  <w:num w:numId="11" w16cid:durableId="443041142">
    <w:abstractNumId w:val="24"/>
  </w:num>
  <w:num w:numId="12" w16cid:durableId="51200095">
    <w:abstractNumId w:val="31"/>
  </w:num>
  <w:num w:numId="13" w16cid:durableId="1539507014">
    <w:abstractNumId w:val="17"/>
  </w:num>
  <w:num w:numId="14" w16cid:durableId="1508209768">
    <w:abstractNumId w:val="14"/>
  </w:num>
  <w:num w:numId="15" w16cid:durableId="771437506">
    <w:abstractNumId w:val="6"/>
  </w:num>
  <w:num w:numId="16" w16cid:durableId="327444906">
    <w:abstractNumId w:val="30"/>
  </w:num>
  <w:num w:numId="17" w16cid:durableId="1996294405">
    <w:abstractNumId w:val="33"/>
  </w:num>
  <w:num w:numId="18" w16cid:durableId="293104080">
    <w:abstractNumId w:val="15"/>
  </w:num>
  <w:num w:numId="19" w16cid:durableId="1131048276">
    <w:abstractNumId w:val="12"/>
  </w:num>
  <w:num w:numId="20" w16cid:durableId="70592358">
    <w:abstractNumId w:val="5"/>
  </w:num>
  <w:num w:numId="21" w16cid:durableId="1781143688">
    <w:abstractNumId w:val="29"/>
  </w:num>
  <w:num w:numId="22" w16cid:durableId="245574505">
    <w:abstractNumId w:val="25"/>
  </w:num>
  <w:num w:numId="23" w16cid:durableId="338890316">
    <w:abstractNumId w:val="1"/>
  </w:num>
  <w:num w:numId="24" w16cid:durableId="737747709">
    <w:abstractNumId w:val="9"/>
  </w:num>
  <w:num w:numId="25" w16cid:durableId="927539787">
    <w:abstractNumId w:val="26"/>
  </w:num>
  <w:num w:numId="26" w16cid:durableId="758871770">
    <w:abstractNumId w:val="20"/>
  </w:num>
  <w:num w:numId="27" w16cid:durableId="1348484258">
    <w:abstractNumId w:val="21"/>
  </w:num>
  <w:num w:numId="28" w16cid:durableId="726607001">
    <w:abstractNumId w:val="28"/>
  </w:num>
  <w:num w:numId="29" w16cid:durableId="1065957614">
    <w:abstractNumId w:val="3"/>
  </w:num>
  <w:num w:numId="30" w16cid:durableId="1173253357">
    <w:abstractNumId w:val="19"/>
  </w:num>
  <w:num w:numId="31" w16cid:durableId="171342135">
    <w:abstractNumId w:val="8"/>
  </w:num>
  <w:num w:numId="32" w16cid:durableId="1917205799">
    <w:abstractNumId w:val="2"/>
  </w:num>
  <w:num w:numId="33" w16cid:durableId="862521802">
    <w:abstractNumId w:val="22"/>
  </w:num>
  <w:num w:numId="34" w16cid:durableId="1325664345">
    <w:abstractNumId w:val="16"/>
  </w:num>
  <w:num w:numId="35" w16cid:durableId="2104761847">
    <w:abstractNumId w:val="0"/>
  </w:num>
  <w:num w:numId="36" w16cid:durableId="256325446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hint="default" w:ascii="Wingdings" w:hAnsi="Wingdings"/>
          <w:sz w:val="20"/>
        </w:rPr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D"/>
    <w:rsid w:val="0002558B"/>
    <w:rsid w:val="0006128F"/>
    <w:rsid w:val="000823CB"/>
    <w:rsid w:val="00087B17"/>
    <w:rsid w:val="001157D3"/>
    <w:rsid w:val="001320B6"/>
    <w:rsid w:val="001448F2"/>
    <w:rsid w:val="00156C1A"/>
    <w:rsid w:val="001B1AF9"/>
    <w:rsid w:val="001C721D"/>
    <w:rsid w:val="00204DAC"/>
    <w:rsid w:val="00237EDF"/>
    <w:rsid w:val="002A4989"/>
    <w:rsid w:val="002D2748"/>
    <w:rsid w:val="00470B86"/>
    <w:rsid w:val="0048652B"/>
    <w:rsid w:val="00491295"/>
    <w:rsid w:val="004A44B0"/>
    <w:rsid w:val="00575CFB"/>
    <w:rsid w:val="005916D3"/>
    <w:rsid w:val="005C4450"/>
    <w:rsid w:val="00643A6E"/>
    <w:rsid w:val="0065388C"/>
    <w:rsid w:val="00687F9D"/>
    <w:rsid w:val="00693473"/>
    <w:rsid w:val="00695ABB"/>
    <w:rsid w:val="00695D47"/>
    <w:rsid w:val="006970DF"/>
    <w:rsid w:val="006D0A3E"/>
    <w:rsid w:val="007055D7"/>
    <w:rsid w:val="007120C9"/>
    <w:rsid w:val="007B500B"/>
    <w:rsid w:val="007F3C28"/>
    <w:rsid w:val="00822043"/>
    <w:rsid w:val="00823ABB"/>
    <w:rsid w:val="008310B5"/>
    <w:rsid w:val="0085532E"/>
    <w:rsid w:val="008718CF"/>
    <w:rsid w:val="00906111"/>
    <w:rsid w:val="009572D3"/>
    <w:rsid w:val="009755AA"/>
    <w:rsid w:val="00981D20"/>
    <w:rsid w:val="00983701"/>
    <w:rsid w:val="009D571F"/>
    <w:rsid w:val="00A247C1"/>
    <w:rsid w:val="00A356ED"/>
    <w:rsid w:val="00A629B1"/>
    <w:rsid w:val="00A65394"/>
    <w:rsid w:val="00A74D9D"/>
    <w:rsid w:val="00AA1C5B"/>
    <w:rsid w:val="00AA6DA8"/>
    <w:rsid w:val="00B40093"/>
    <w:rsid w:val="00B57C40"/>
    <w:rsid w:val="00BB5646"/>
    <w:rsid w:val="00BD29FF"/>
    <w:rsid w:val="00CB24F1"/>
    <w:rsid w:val="00CD417C"/>
    <w:rsid w:val="00D51D20"/>
    <w:rsid w:val="00D76F70"/>
    <w:rsid w:val="00D94FD7"/>
    <w:rsid w:val="00D975D1"/>
    <w:rsid w:val="00D97DA4"/>
    <w:rsid w:val="00DA573C"/>
    <w:rsid w:val="00DF011B"/>
    <w:rsid w:val="00E307E8"/>
    <w:rsid w:val="00E476CF"/>
    <w:rsid w:val="00E61403"/>
    <w:rsid w:val="00EC4E1D"/>
    <w:rsid w:val="00F07BAC"/>
    <w:rsid w:val="00F27079"/>
    <w:rsid w:val="00F87355"/>
    <w:rsid w:val="00F930E8"/>
    <w:rsid w:val="00FA19BB"/>
    <w:rsid w:val="0B55350C"/>
    <w:rsid w:val="1997C451"/>
    <w:rsid w:val="2288C5C8"/>
    <w:rsid w:val="2AEE3BAF"/>
    <w:rsid w:val="45C6D945"/>
    <w:rsid w:val="5551C51E"/>
    <w:rsid w:val="558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2F90E"/>
  <w15:chartTrackingRefBased/>
  <w15:docId w15:val="{B845C85D-A733-4040-9A3B-C6A62F766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F9D"/>
    <w:pPr>
      <w:bidi/>
      <w:spacing w:after="0" w:line="240" w:lineRule="auto"/>
    </w:pPr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7F9D"/>
    <w:pPr>
      <w:tabs>
        <w:tab w:val="center" w:pos="4153"/>
        <w:tab w:val="right" w:pos="8306"/>
      </w:tabs>
    </w:pPr>
    <w:rPr>
      <w:rFonts w:ascii="Arial" w:hAnsi="Arial" w:cs="David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687F9D"/>
    <w:rPr>
      <w:rFonts w:ascii="Arial" w:hAnsi="Arial" w:eastAsia="Times New Roman" w:cs="David"/>
      <w:noProof/>
      <w:kern w:val="0"/>
      <w:sz w:val="20"/>
      <w:szCs w:val="24"/>
      <w:lang w:eastAsia="he-IL"/>
      <w14:ligatures w14:val="none"/>
    </w:rPr>
  </w:style>
  <w:style w:type="paragraph" w:styleId="a" w:customStyle="1">
    <w:name w:val="כותרת"/>
    <w:basedOn w:val="Normal"/>
    <w:rsid w:val="00687F9D"/>
    <w:pPr>
      <w:tabs>
        <w:tab w:val="right" w:pos="283"/>
      </w:tabs>
      <w:autoSpaceDE w:val="0"/>
      <w:autoSpaceDN w:val="0"/>
      <w:spacing w:before="120" w:line="360" w:lineRule="auto"/>
      <w:ind w:right="720"/>
    </w:pPr>
    <w:rPr>
      <w:rFonts w:ascii="Courier" w:hAnsi="Courier" w:cs="Courier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7F9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7F9D"/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table" w:styleId="TableGrid">
    <w:name w:val="Table Grid"/>
    <w:basedOn w:val="TableNormal"/>
    <w:uiPriority w:val="59"/>
    <w:rsid w:val="004A44B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551C5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1A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85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63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6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56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7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hyperlink" Target="https://www.google.com/search?q=https%3A%2F%2Ffcs.health.gov.il%2Ffcs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4275291664B47B4A8EBA87AFC27EF" ma:contentTypeVersion="6" ma:contentTypeDescription="Create a new document." ma:contentTypeScope="" ma:versionID="c2d5e32d89de57f079e4fedf5f56b98c">
  <xsd:schema xmlns:xsd="http://www.w3.org/2001/XMLSchema" xmlns:xs="http://www.w3.org/2001/XMLSchema" xmlns:p="http://schemas.microsoft.com/office/2006/metadata/properties" xmlns:ns2="f1d218ad-867b-4724-824a-3088bcdae89d" xmlns:ns3="f9b9729b-a3a6-4b15-886b-a0af5a48f14a" targetNamespace="http://schemas.microsoft.com/office/2006/metadata/properties" ma:root="true" ma:fieldsID="65fcf99558904a183454159639a6ff98" ns2:_="" ns3:_="">
    <xsd:import namespace="f1d218ad-867b-4724-824a-3088bcdae89d"/>
    <xsd:import namespace="f9b9729b-a3a6-4b15-886b-a0af5a48f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218ad-867b-4724-824a-3088bcdae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729b-a3a6-4b15-886b-a0af5a48f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2D7B26-D206-4CC5-A5AB-3C025C03C992}">
  <ds:schemaRefs>
    <ds:schemaRef ds:uri="http://schemas.microsoft.com/office/2006/metadata/properties"/>
    <ds:schemaRef ds:uri="http://schemas.microsoft.com/office/infopath/2007/PartnerControls"/>
    <ds:schemaRef ds:uri="55557383-b566-401f-89b7-4791c2799e5b"/>
    <ds:schemaRef ds:uri="8e001f04-98ce-49a7-8a0d-1ec0f70ea612"/>
  </ds:schemaRefs>
</ds:datastoreItem>
</file>

<file path=customXml/itemProps2.xml><?xml version="1.0" encoding="utf-8"?>
<ds:datastoreItem xmlns:ds="http://schemas.openxmlformats.org/officeDocument/2006/customXml" ds:itemID="{444D8461-230C-47F6-933F-4EC7089DDA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D572EF-DC7B-4C5A-8718-ADFE26B40CD1}"/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Post DHL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Hadar Darshan (DHL IL)</dc:creator>
  <keywords/>
  <dc:description/>
  <lastModifiedBy>Sheffi Levi  (DHL IL)</lastModifiedBy>
  <revision>4</revision>
  <dcterms:created xsi:type="dcterms:W3CDTF">2026-06-15T10:49:00.0000000Z</dcterms:created>
  <dcterms:modified xsi:type="dcterms:W3CDTF">2026-06-21T05:36:49.4922541Z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0x01010012D4275291664B47B4A8EBA87AFC27EF</vt:lpwstr>
  </property>
  <property fmtid="{D5CDD505-2E9C-101B-9397-08002B2CF9AE}" pid="3" name="MediaServiceImageTags">
    <vt:lpwstr/>
  </property>
</Properties>
</file>