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CBF" w:rsidRDefault="00E90596" w:rsidP="00E90596">
      <w:pPr>
        <w:bidi/>
        <w:jc w:val="center"/>
        <w:rPr>
          <w:sz w:val="96"/>
          <w:szCs w:val="96"/>
          <w:rtl/>
        </w:rPr>
      </w:pPr>
      <w:r w:rsidRPr="00E90596">
        <w:rPr>
          <w:rFonts w:hint="cs"/>
          <w:sz w:val="96"/>
          <w:szCs w:val="96"/>
          <w:rtl/>
        </w:rPr>
        <w:t xml:space="preserve">תיעוד לפרויקט </w:t>
      </w:r>
      <w:r w:rsidRPr="00E90596">
        <w:rPr>
          <w:sz w:val="96"/>
          <w:szCs w:val="96"/>
        </w:rPr>
        <w:t>scoreboard</w:t>
      </w:r>
    </w:p>
    <w:p w:rsidR="00E90596" w:rsidRDefault="00E90596" w:rsidP="00E90596">
      <w:pPr>
        <w:bidi/>
        <w:rPr>
          <w:sz w:val="44"/>
          <w:szCs w:val="44"/>
          <w:rtl/>
        </w:rPr>
      </w:pPr>
      <w:r>
        <w:rPr>
          <w:rFonts w:hint="cs"/>
          <w:sz w:val="44"/>
          <w:szCs w:val="44"/>
          <w:rtl/>
        </w:rPr>
        <w:t>מוגש על ידי:</w:t>
      </w:r>
    </w:p>
    <w:p w:rsidR="00E90596" w:rsidRDefault="00E90596" w:rsidP="00E90596">
      <w:pPr>
        <w:bidi/>
        <w:rPr>
          <w:rFonts w:hint="cs"/>
          <w:sz w:val="44"/>
          <w:szCs w:val="44"/>
          <w:rtl/>
        </w:rPr>
      </w:pPr>
      <w:r>
        <w:rPr>
          <w:rFonts w:hint="cs"/>
          <w:sz w:val="44"/>
          <w:szCs w:val="44"/>
          <w:rtl/>
        </w:rPr>
        <w:t>כפיר גולדברג 206335036</w:t>
      </w:r>
    </w:p>
    <w:p w:rsidR="00E90596" w:rsidRDefault="00E90596" w:rsidP="00E90596">
      <w:pPr>
        <w:bidi/>
        <w:rPr>
          <w:sz w:val="44"/>
          <w:szCs w:val="44"/>
        </w:rPr>
      </w:pPr>
      <w:r>
        <w:rPr>
          <w:rFonts w:hint="cs"/>
          <w:sz w:val="44"/>
          <w:szCs w:val="44"/>
          <w:rtl/>
        </w:rPr>
        <w:t xml:space="preserve">מתן קוריאט </w:t>
      </w:r>
      <w:r w:rsidR="00BC2B08">
        <w:rPr>
          <w:rFonts w:hint="cs"/>
          <w:sz w:val="44"/>
          <w:szCs w:val="44"/>
          <w:rtl/>
        </w:rPr>
        <w:t>312278245</w:t>
      </w:r>
    </w:p>
    <w:p w:rsidR="00E90596" w:rsidRDefault="00E90596" w:rsidP="00E90596">
      <w:pPr>
        <w:rPr>
          <w:sz w:val="44"/>
          <w:szCs w:val="44"/>
          <w:rtl/>
        </w:rPr>
      </w:pPr>
      <w:r>
        <w:rPr>
          <w:sz w:val="44"/>
          <w:szCs w:val="44"/>
          <w:rtl/>
        </w:rPr>
        <w:br w:type="page"/>
      </w:r>
    </w:p>
    <w:p w:rsidR="00E90596" w:rsidRPr="00E90596" w:rsidRDefault="00E90596" w:rsidP="00E90596">
      <w:pPr>
        <w:pStyle w:val="Heading1"/>
        <w:rPr>
          <w:rtl/>
        </w:rPr>
      </w:pPr>
      <w:r w:rsidRPr="00E90596">
        <w:lastRenderedPageBreak/>
        <w:t>design</w:t>
      </w:r>
    </w:p>
    <w:p w:rsidR="00E90596" w:rsidRDefault="00E90596" w:rsidP="00E90596">
      <w:pPr>
        <w:bidi/>
        <w:rPr>
          <w:sz w:val="24"/>
          <w:szCs w:val="24"/>
          <w:rtl/>
        </w:rPr>
      </w:pPr>
      <w:r>
        <w:rPr>
          <w:rFonts w:hint="cs"/>
          <w:sz w:val="24"/>
          <w:szCs w:val="24"/>
          <w:rtl/>
        </w:rPr>
        <w:t xml:space="preserve">בפרק הזה נסקור את התכן שביצענו למערכת משני כיוונים </w:t>
      </w:r>
      <w:r>
        <w:rPr>
          <w:sz w:val="24"/>
          <w:szCs w:val="24"/>
          <w:rtl/>
        </w:rPr>
        <w:t>–</w:t>
      </w:r>
      <w:r>
        <w:rPr>
          <w:rFonts w:hint="cs"/>
          <w:sz w:val="24"/>
          <w:szCs w:val="24"/>
          <w:rtl/>
        </w:rPr>
        <w:t>כיוון החומרה וכיוון התוכנה.</w:t>
      </w:r>
    </w:p>
    <w:p w:rsidR="00E90596" w:rsidRDefault="00E90596" w:rsidP="00E90596">
      <w:pPr>
        <w:bidi/>
        <w:rPr>
          <w:sz w:val="24"/>
          <w:szCs w:val="24"/>
          <w:rtl/>
        </w:rPr>
      </w:pPr>
      <w:r>
        <w:rPr>
          <w:rFonts w:hint="cs"/>
          <w:sz w:val="24"/>
          <w:szCs w:val="24"/>
          <w:rtl/>
        </w:rPr>
        <w:t>נתחיל מסקירת רכיבי החומרה:</w:t>
      </w:r>
    </w:p>
    <w:p w:rsidR="00E90596" w:rsidRDefault="00E90596" w:rsidP="00E90596">
      <w:pPr>
        <w:pStyle w:val="ListParagraph"/>
        <w:numPr>
          <w:ilvl w:val="0"/>
          <w:numId w:val="1"/>
        </w:numPr>
        <w:bidi/>
        <w:rPr>
          <w:rFonts w:hint="cs"/>
          <w:sz w:val="24"/>
          <w:szCs w:val="24"/>
        </w:rPr>
      </w:pPr>
      <w:r>
        <w:rPr>
          <w:rFonts w:hint="cs"/>
          <w:sz w:val="24"/>
          <w:szCs w:val="24"/>
          <w:rtl/>
        </w:rPr>
        <w:t>זיכרון (</w:t>
      </w:r>
      <w:r>
        <w:rPr>
          <w:rFonts w:hint="cs"/>
          <w:sz w:val="24"/>
          <w:szCs w:val="24"/>
        </w:rPr>
        <w:t>RAM</w:t>
      </w:r>
      <w:r>
        <w:rPr>
          <w:rFonts w:hint="cs"/>
          <w:sz w:val="24"/>
          <w:szCs w:val="24"/>
          <w:rtl/>
        </w:rPr>
        <w:t xml:space="preserve">) </w:t>
      </w:r>
      <w:r>
        <w:rPr>
          <w:sz w:val="24"/>
          <w:szCs w:val="24"/>
          <w:rtl/>
        </w:rPr>
        <w:t>–</w:t>
      </w:r>
      <w:r>
        <w:rPr>
          <w:rFonts w:hint="cs"/>
          <w:sz w:val="24"/>
          <w:szCs w:val="24"/>
          <w:rtl/>
        </w:rPr>
        <w:t xml:space="preserve"> אחסון פקודות התוכנית ומידע לפקודות </w:t>
      </w:r>
      <w:r>
        <w:rPr>
          <w:sz w:val="24"/>
          <w:szCs w:val="24"/>
        </w:rPr>
        <w:t>ST/LD</w:t>
      </w:r>
      <w:r>
        <w:rPr>
          <w:rFonts w:hint="cs"/>
          <w:sz w:val="24"/>
          <w:szCs w:val="24"/>
          <w:rtl/>
        </w:rPr>
        <w:t>, 4096 שורות ברוחב 32 ביט</w:t>
      </w:r>
    </w:p>
    <w:p w:rsidR="00E90596" w:rsidRDefault="00E90596" w:rsidP="00E90596">
      <w:pPr>
        <w:pStyle w:val="ListParagraph"/>
        <w:numPr>
          <w:ilvl w:val="0"/>
          <w:numId w:val="1"/>
        </w:numPr>
        <w:bidi/>
        <w:rPr>
          <w:rFonts w:hint="cs"/>
          <w:sz w:val="24"/>
          <w:szCs w:val="24"/>
        </w:rPr>
      </w:pPr>
      <w:r>
        <w:rPr>
          <w:rFonts w:hint="cs"/>
          <w:sz w:val="24"/>
          <w:szCs w:val="24"/>
          <w:rtl/>
        </w:rPr>
        <w:t xml:space="preserve">מנוע </w:t>
      </w:r>
      <w:r>
        <w:rPr>
          <w:rFonts w:hint="cs"/>
          <w:sz w:val="24"/>
          <w:szCs w:val="24"/>
        </w:rPr>
        <w:t>FP</w:t>
      </w:r>
      <w:r>
        <w:rPr>
          <w:rFonts w:hint="cs"/>
          <w:sz w:val="24"/>
          <w:szCs w:val="24"/>
          <w:rtl/>
        </w:rPr>
        <w:t xml:space="preserve"> (</w:t>
      </w:r>
      <w:r>
        <w:rPr>
          <w:sz w:val="24"/>
          <w:szCs w:val="24"/>
        </w:rPr>
        <w:t>FP Engine</w:t>
      </w:r>
      <w:r>
        <w:rPr>
          <w:rFonts w:hint="cs"/>
          <w:sz w:val="24"/>
          <w:szCs w:val="24"/>
          <w:rtl/>
        </w:rPr>
        <w:t xml:space="preserve">) </w:t>
      </w:r>
      <w:r>
        <w:rPr>
          <w:sz w:val="24"/>
          <w:szCs w:val="24"/>
          <w:rtl/>
        </w:rPr>
        <w:t>–</w:t>
      </w:r>
      <w:r>
        <w:rPr>
          <w:rFonts w:hint="cs"/>
          <w:sz w:val="24"/>
          <w:szCs w:val="24"/>
          <w:rtl/>
        </w:rPr>
        <w:t xml:space="preserve"> ביצוע פקודות </w:t>
      </w:r>
      <w:r>
        <w:rPr>
          <w:rFonts w:hint="cs"/>
          <w:sz w:val="24"/>
          <w:szCs w:val="24"/>
        </w:rPr>
        <w:t>FP</w:t>
      </w:r>
      <w:r>
        <w:rPr>
          <w:rFonts w:hint="cs"/>
          <w:sz w:val="24"/>
          <w:szCs w:val="24"/>
          <w:rtl/>
        </w:rPr>
        <w:t xml:space="preserve"> אריתמטיות, בעל מספר משתנה של יחידות ביצוע לכל סוג לפי קובץ הקונפיגורציה</w:t>
      </w:r>
    </w:p>
    <w:p w:rsidR="00E90596" w:rsidRDefault="00E90596" w:rsidP="00E90596">
      <w:pPr>
        <w:pStyle w:val="ListParagraph"/>
        <w:numPr>
          <w:ilvl w:val="0"/>
          <w:numId w:val="1"/>
        </w:numPr>
        <w:bidi/>
        <w:rPr>
          <w:sz w:val="24"/>
          <w:szCs w:val="24"/>
        </w:rPr>
      </w:pPr>
      <w:r>
        <w:rPr>
          <w:rFonts w:hint="cs"/>
          <w:sz w:val="24"/>
          <w:szCs w:val="24"/>
          <w:rtl/>
        </w:rPr>
        <w:t>מנוע זיכרון (</w:t>
      </w:r>
      <w:r>
        <w:rPr>
          <w:sz w:val="24"/>
          <w:szCs w:val="24"/>
        </w:rPr>
        <w:t>Memory Engine</w:t>
      </w:r>
      <w:r>
        <w:rPr>
          <w:rFonts w:hint="cs"/>
          <w:sz w:val="24"/>
          <w:szCs w:val="24"/>
          <w:rtl/>
        </w:rPr>
        <w:t xml:space="preserve">) </w:t>
      </w:r>
      <w:r>
        <w:rPr>
          <w:sz w:val="24"/>
          <w:szCs w:val="24"/>
          <w:rtl/>
        </w:rPr>
        <w:t>–</w:t>
      </w:r>
      <w:r>
        <w:rPr>
          <w:rFonts w:hint="cs"/>
          <w:sz w:val="24"/>
          <w:szCs w:val="24"/>
          <w:rtl/>
        </w:rPr>
        <w:t xml:space="preserve"> ביצוע הגישות לזיכרון, בעל מספר משתנה של יחידות ביצוע לכל סוג לפי קובץ הקונפיגורציה</w:t>
      </w:r>
    </w:p>
    <w:p w:rsidR="00BC2B08" w:rsidRDefault="00BC2B08" w:rsidP="00BC2B08">
      <w:pPr>
        <w:pStyle w:val="ListParagraph"/>
        <w:numPr>
          <w:ilvl w:val="0"/>
          <w:numId w:val="1"/>
        </w:numPr>
        <w:bidi/>
        <w:rPr>
          <w:rFonts w:hint="cs"/>
          <w:sz w:val="24"/>
          <w:szCs w:val="24"/>
        </w:rPr>
      </w:pPr>
      <w:r>
        <w:rPr>
          <w:rFonts w:hint="cs"/>
          <w:sz w:val="24"/>
          <w:szCs w:val="24"/>
          <w:rtl/>
        </w:rPr>
        <w:t>קובץ רגיסטרים (</w:t>
      </w:r>
      <w:r>
        <w:rPr>
          <w:sz w:val="24"/>
          <w:szCs w:val="24"/>
        </w:rPr>
        <w:t>Register File</w:t>
      </w:r>
      <w:r>
        <w:rPr>
          <w:rFonts w:hint="cs"/>
          <w:sz w:val="24"/>
          <w:szCs w:val="24"/>
          <w:rtl/>
        </w:rPr>
        <w:t xml:space="preserve">) </w:t>
      </w:r>
      <w:r>
        <w:rPr>
          <w:sz w:val="24"/>
          <w:szCs w:val="24"/>
          <w:rtl/>
        </w:rPr>
        <w:t>–</w:t>
      </w:r>
      <w:r>
        <w:rPr>
          <w:rFonts w:hint="cs"/>
          <w:sz w:val="24"/>
          <w:szCs w:val="24"/>
          <w:rtl/>
        </w:rPr>
        <w:t xml:space="preserve"> 16 הרגיסטרים של המעבד</w:t>
      </w:r>
    </w:p>
    <w:p w:rsidR="00E90596" w:rsidRDefault="00E90596" w:rsidP="00E90596">
      <w:pPr>
        <w:pStyle w:val="ListParagraph"/>
        <w:numPr>
          <w:ilvl w:val="0"/>
          <w:numId w:val="1"/>
        </w:numPr>
        <w:bidi/>
        <w:rPr>
          <w:rFonts w:hint="cs"/>
          <w:sz w:val="24"/>
          <w:szCs w:val="24"/>
        </w:rPr>
      </w:pPr>
      <w:r>
        <w:rPr>
          <w:rFonts w:hint="cs"/>
          <w:sz w:val="24"/>
          <w:szCs w:val="24"/>
          <w:rtl/>
        </w:rPr>
        <w:t>תור הוראות (</w:t>
      </w:r>
      <w:r>
        <w:rPr>
          <w:sz w:val="24"/>
          <w:szCs w:val="24"/>
        </w:rPr>
        <w:t>Instruction Queue</w:t>
      </w:r>
      <w:r>
        <w:rPr>
          <w:rFonts w:hint="cs"/>
          <w:sz w:val="24"/>
          <w:szCs w:val="24"/>
          <w:rtl/>
        </w:rPr>
        <w:t xml:space="preserve">) </w:t>
      </w:r>
      <w:r>
        <w:rPr>
          <w:sz w:val="24"/>
          <w:szCs w:val="24"/>
          <w:rtl/>
        </w:rPr>
        <w:t>–</w:t>
      </w:r>
      <w:r>
        <w:rPr>
          <w:rFonts w:hint="cs"/>
          <w:sz w:val="24"/>
          <w:szCs w:val="24"/>
          <w:rtl/>
        </w:rPr>
        <w:t xml:space="preserve"> תור עם מקום ל-16 פקודות הממתינות לביצוע </w:t>
      </w:r>
      <w:r>
        <w:rPr>
          <w:sz w:val="24"/>
          <w:szCs w:val="24"/>
        </w:rPr>
        <w:t>Issue</w:t>
      </w:r>
      <w:r>
        <w:rPr>
          <w:rFonts w:hint="cs"/>
          <w:sz w:val="24"/>
          <w:szCs w:val="24"/>
          <w:rtl/>
        </w:rPr>
        <w:t xml:space="preserve"> ליחידה פונקציונלית, כאשר ה</w:t>
      </w:r>
      <w:r>
        <w:rPr>
          <w:sz w:val="24"/>
          <w:szCs w:val="24"/>
        </w:rPr>
        <w:t>issue</w:t>
      </w:r>
      <w:r>
        <w:rPr>
          <w:rFonts w:hint="cs"/>
          <w:sz w:val="24"/>
          <w:szCs w:val="24"/>
          <w:rtl/>
        </w:rPr>
        <w:t xml:space="preserve"> מתבצע בסדר </w:t>
      </w:r>
      <w:r>
        <w:rPr>
          <w:rFonts w:hint="cs"/>
          <w:sz w:val="24"/>
          <w:szCs w:val="24"/>
        </w:rPr>
        <w:t>FIFO</w:t>
      </w:r>
      <w:r>
        <w:rPr>
          <w:rFonts w:hint="cs"/>
          <w:sz w:val="24"/>
          <w:szCs w:val="24"/>
          <w:rtl/>
        </w:rPr>
        <w:t xml:space="preserve"> ביחס ל</w:t>
      </w:r>
      <w:r>
        <w:rPr>
          <w:sz w:val="24"/>
          <w:szCs w:val="24"/>
        </w:rPr>
        <w:t>Fetch</w:t>
      </w:r>
      <w:r>
        <w:rPr>
          <w:rFonts w:hint="cs"/>
          <w:sz w:val="24"/>
          <w:szCs w:val="24"/>
          <w:rtl/>
        </w:rPr>
        <w:t xml:space="preserve"> שקורה סדרתית לפי תוכן הזיכרון עד לפקודת </w:t>
      </w:r>
      <w:r>
        <w:rPr>
          <w:sz w:val="24"/>
          <w:szCs w:val="24"/>
        </w:rPr>
        <w:t>Halt</w:t>
      </w:r>
      <w:r>
        <w:rPr>
          <w:rFonts w:hint="cs"/>
          <w:sz w:val="24"/>
          <w:szCs w:val="24"/>
          <w:rtl/>
        </w:rPr>
        <w:t>.</w:t>
      </w:r>
    </w:p>
    <w:p w:rsidR="00E90596" w:rsidRDefault="00E90596" w:rsidP="00E90596">
      <w:pPr>
        <w:bidi/>
        <w:rPr>
          <w:rFonts w:hint="cs"/>
          <w:sz w:val="24"/>
          <w:szCs w:val="24"/>
          <w:rtl/>
        </w:rPr>
      </w:pPr>
      <w:r>
        <w:rPr>
          <w:rFonts w:hint="cs"/>
          <w:sz w:val="24"/>
          <w:szCs w:val="24"/>
          <w:rtl/>
        </w:rPr>
        <w:t xml:space="preserve">מכיוון שאנו מסמלצים חומרה, אנו צריכים לקחת בחשבון עניינים הנובעים מהאופי המקבילי של חומרה </w:t>
      </w:r>
      <w:r>
        <w:rPr>
          <w:sz w:val="24"/>
          <w:szCs w:val="24"/>
          <w:rtl/>
        </w:rPr>
        <w:t>–</w:t>
      </w:r>
      <w:r>
        <w:rPr>
          <w:rFonts w:hint="cs"/>
          <w:sz w:val="24"/>
          <w:szCs w:val="24"/>
          <w:rtl/>
        </w:rPr>
        <w:t xml:space="preserve"> כלומר כל יחידות הביצוע פועלות במקביל אחת לשנייה אע"פ שהתוכנה שלנו כתובה באופן סדרתי. דוגמה למצב כזה היא ביצוע </w:t>
      </w:r>
      <w:r>
        <w:rPr>
          <w:sz w:val="24"/>
          <w:szCs w:val="24"/>
        </w:rPr>
        <w:t>fetch</w:t>
      </w:r>
      <w:r>
        <w:rPr>
          <w:rFonts w:hint="cs"/>
          <w:sz w:val="24"/>
          <w:szCs w:val="24"/>
          <w:rtl/>
        </w:rPr>
        <w:t xml:space="preserve"> ו</w:t>
      </w:r>
      <w:r>
        <w:rPr>
          <w:sz w:val="24"/>
          <w:szCs w:val="24"/>
        </w:rPr>
        <w:t>issue</w:t>
      </w:r>
      <w:r>
        <w:rPr>
          <w:rFonts w:hint="cs"/>
          <w:sz w:val="24"/>
          <w:szCs w:val="24"/>
          <w:rtl/>
        </w:rPr>
        <w:t xml:space="preserve">. בחומרה, כשנבצע </w:t>
      </w:r>
      <w:r>
        <w:rPr>
          <w:sz w:val="24"/>
          <w:szCs w:val="24"/>
        </w:rPr>
        <w:t>fetch</w:t>
      </w:r>
      <w:r>
        <w:rPr>
          <w:rFonts w:hint="cs"/>
          <w:sz w:val="24"/>
          <w:szCs w:val="24"/>
          <w:rtl/>
        </w:rPr>
        <w:t xml:space="preserve"> לפקודה היא תופיע ב</w:t>
      </w:r>
      <w:r>
        <w:rPr>
          <w:sz w:val="24"/>
          <w:szCs w:val="24"/>
        </w:rPr>
        <w:t>instruction queue</w:t>
      </w:r>
      <w:r>
        <w:rPr>
          <w:rFonts w:hint="cs"/>
          <w:sz w:val="24"/>
          <w:szCs w:val="24"/>
          <w:rtl/>
        </w:rPr>
        <w:t xml:space="preserve"> רק במחזור השעון הבא, אך בתוכנה אם נבצע את הפקודות באופן סדרתי נוכל לקבל מצב בו </w:t>
      </w:r>
      <w:r w:rsidR="00BC2B08">
        <w:rPr>
          <w:rFonts w:hint="cs"/>
          <w:sz w:val="24"/>
          <w:szCs w:val="24"/>
          <w:rtl/>
        </w:rPr>
        <w:t>בפונקציית ה</w:t>
      </w:r>
      <w:r w:rsidR="00BC2B08">
        <w:rPr>
          <w:sz w:val="24"/>
          <w:szCs w:val="24"/>
        </w:rPr>
        <w:t>fetch</w:t>
      </w:r>
      <w:r w:rsidR="00BC2B08">
        <w:rPr>
          <w:rFonts w:hint="cs"/>
          <w:sz w:val="24"/>
          <w:szCs w:val="24"/>
          <w:rtl/>
        </w:rPr>
        <w:t xml:space="preserve"> נוסיף פקודה לתור ההוראות ולאחר מכן בפקודת ה</w:t>
      </w:r>
      <w:r w:rsidR="00BC2B08">
        <w:rPr>
          <w:sz w:val="24"/>
          <w:szCs w:val="24"/>
        </w:rPr>
        <w:t>issue</w:t>
      </w:r>
      <w:r w:rsidR="00BC2B08">
        <w:rPr>
          <w:rFonts w:hint="cs"/>
          <w:sz w:val="24"/>
          <w:szCs w:val="24"/>
          <w:rtl/>
        </w:rPr>
        <w:t xml:space="preserve"> מיד נקרא אותה </w:t>
      </w:r>
      <w:r w:rsidR="00BC2B08">
        <w:rPr>
          <w:sz w:val="24"/>
          <w:szCs w:val="24"/>
          <w:rtl/>
        </w:rPr>
        <w:t>–</w:t>
      </w:r>
      <w:r w:rsidR="00BC2B08">
        <w:rPr>
          <w:rFonts w:hint="cs"/>
          <w:sz w:val="24"/>
          <w:szCs w:val="24"/>
          <w:rtl/>
        </w:rPr>
        <w:t xml:space="preserve"> וזו טעות.</w:t>
      </w:r>
    </w:p>
    <w:p w:rsidR="00BC2B08" w:rsidRDefault="00BC2B08" w:rsidP="00BC2B08">
      <w:pPr>
        <w:bidi/>
        <w:rPr>
          <w:sz w:val="24"/>
          <w:szCs w:val="24"/>
        </w:rPr>
      </w:pPr>
      <w:r>
        <w:rPr>
          <w:rFonts w:hint="cs"/>
          <w:sz w:val="24"/>
          <w:szCs w:val="24"/>
          <w:rtl/>
        </w:rPr>
        <w:t xml:space="preserve">על כן, רצינו לדמות את המצב בחומרה בו לכל רגיסטר יש כניסת </w:t>
      </w:r>
      <w:r>
        <w:rPr>
          <w:sz w:val="24"/>
          <w:szCs w:val="24"/>
        </w:rPr>
        <w:t>D</w:t>
      </w:r>
      <w:r>
        <w:rPr>
          <w:rFonts w:hint="cs"/>
          <w:sz w:val="24"/>
          <w:szCs w:val="24"/>
          <w:rtl/>
        </w:rPr>
        <w:t xml:space="preserve"> שקובעת מה יהיה ערכו במחזור הבא ויציאת </w:t>
      </w:r>
      <w:r>
        <w:rPr>
          <w:rFonts w:hint="cs"/>
          <w:sz w:val="24"/>
          <w:szCs w:val="24"/>
        </w:rPr>
        <w:t>Q</w:t>
      </w:r>
      <w:r>
        <w:rPr>
          <w:rFonts w:hint="cs"/>
          <w:sz w:val="24"/>
          <w:szCs w:val="24"/>
          <w:rtl/>
        </w:rPr>
        <w:t xml:space="preserve"> שהיא המידע הזמין ממנו כרגע. לצורך כך שכפלנו כל יחידה פונקציונלית, רגיסטר מקובץ הרגיסטרים, ואת תור ההוראות, ככה שמההעתק עם הסיומת </w:t>
      </w:r>
      <w:r>
        <w:rPr>
          <w:sz w:val="24"/>
          <w:szCs w:val="24"/>
        </w:rPr>
        <w:t>_curr</w:t>
      </w:r>
      <w:r>
        <w:rPr>
          <w:rFonts w:hint="cs"/>
          <w:sz w:val="24"/>
          <w:szCs w:val="24"/>
          <w:rtl/>
        </w:rPr>
        <w:t xml:space="preserve"> נקרא תמיד ומההעתק עם הסיומת </w:t>
      </w:r>
      <w:r>
        <w:rPr>
          <w:sz w:val="24"/>
          <w:szCs w:val="24"/>
        </w:rPr>
        <w:t>_next</w:t>
      </w:r>
      <w:r>
        <w:rPr>
          <w:rFonts w:hint="cs"/>
          <w:sz w:val="24"/>
          <w:szCs w:val="24"/>
          <w:rtl/>
        </w:rPr>
        <w:t xml:space="preserve"> תמיד נכתוב. בסוף מחזור השעון, נחקה את פעולת הדגימה של רגיסטר </w:t>
      </w:r>
      <w:r>
        <w:rPr>
          <w:sz w:val="24"/>
          <w:szCs w:val="24"/>
          <w:rtl/>
        </w:rPr>
        <w:t>–</w:t>
      </w:r>
      <w:r>
        <w:rPr>
          <w:rFonts w:hint="cs"/>
          <w:sz w:val="24"/>
          <w:szCs w:val="24"/>
          <w:rtl/>
        </w:rPr>
        <w:t xml:space="preserve"> כלומר נעתיק את </w:t>
      </w:r>
      <w:r>
        <w:rPr>
          <w:sz w:val="24"/>
          <w:szCs w:val="24"/>
        </w:rPr>
        <w:t>_next</w:t>
      </w:r>
      <w:r>
        <w:rPr>
          <w:rFonts w:hint="cs"/>
          <w:sz w:val="24"/>
          <w:szCs w:val="24"/>
          <w:rtl/>
        </w:rPr>
        <w:t xml:space="preserve"> לתוך </w:t>
      </w:r>
      <w:r>
        <w:rPr>
          <w:sz w:val="24"/>
          <w:szCs w:val="24"/>
        </w:rPr>
        <w:t>_curr</w:t>
      </w:r>
      <w:r>
        <w:rPr>
          <w:rFonts w:hint="cs"/>
          <w:sz w:val="24"/>
          <w:szCs w:val="24"/>
          <w:rtl/>
        </w:rPr>
        <w:t>, וכך נקבל סימלוץ פשוט של פעולת החומרה.</w:t>
      </w:r>
    </w:p>
    <w:p w:rsidR="00CA3788" w:rsidRDefault="00CA3788" w:rsidP="00CA3788">
      <w:pPr>
        <w:bidi/>
        <w:rPr>
          <w:sz w:val="24"/>
          <w:szCs w:val="24"/>
          <w:rtl/>
        </w:rPr>
      </w:pPr>
      <w:r>
        <w:rPr>
          <w:rFonts w:hint="cs"/>
          <w:sz w:val="24"/>
          <w:szCs w:val="24"/>
          <w:rtl/>
        </w:rPr>
        <w:t>כעת נדון במימוש הקוד שלנו. נכתוב כאן פסאודו-קוד פשוט שמתאר את הלוגיקה העילית שרצינו למממש ולאחר מכן נדון בפרטים:</w:t>
      </w:r>
    </w:p>
    <w:p w:rsidR="00CA3788" w:rsidRDefault="00CA3788" w:rsidP="00CA3788">
      <w:pPr>
        <w:pStyle w:val="ListParagraph"/>
        <w:numPr>
          <w:ilvl w:val="0"/>
          <w:numId w:val="2"/>
        </w:numPr>
        <w:bidi/>
        <w:rPr>
          <w:rFonts w:hint="cs"/>
          <w:sz w:val="24"/>
          <w:szCs w:val="24"/>
        </w:rPr>
      </w:pPr>
      <w:r>
        <w:rPr>
          <w:rFonts w:hint="cs"/>
          <w:sz w:val="24"/>
          <w:szCs w:val="24"/>
          <w:rtl/>
        </w:rPr>
        <w:t>אתחל את כל החומרה הנדרשת בהתאם לקובץ הקונפיגורציה</w:t>
      </w:r>
    </w:p>
    <w:p w:rsidR="00CA3788" w:rsidRDefault="00CA3788" w:rsidP="00CA3788">
      <w:pPr>
        <w:pStyle w:val="ListParagraph"/>
        <w:numPr>
          <w:ilvl w:val="0"/>
          <w:numId w:val="2"/>
        </w:numPr>
        <w:bidi/>
        <w:rPr>
          <w:sz w:val="24"/>
          <w:szCs w:val="24"/>
        </w:rPr>
      </w:pPr>
      <w:r>
        <w:rPr>
          <w:rFonts w:hint="cs"/>
          <w:sz w:val="24"/>
          <w:szCs w:val="24"/>
          <w:rtl/>
        </w:rPr>
        <w:t>כל עוד ישנן פקודות שעדיין לא סיימו את הביצוע:</w:t>
      </w:r>
    </w:p>
    <w:p w:rsidR="00CA3788" w:rsidRDefault="00CA3788" w:rsidP="00CA3788">
      <w:pPr>
        <w:pStyle w:val="ListParagraph"/>
        <w:numPr>
          <w:ilvl w:val="1"/>
          <w:numId w:val="2"/>
        </w:numPr>
        <w:bidi/>
        <w:rPr>
          <w:rFonts w:hint="cs"/>
          <w:sz w:val="24"/>
          <w:szCs w:val="24"/>
        </w:rPr>
      </w:pPr>
      <w:r>
        <w:rPr>
          <w:rFonts w:hint="cs"/>
          <w:sz w:val="24"/>
          <w:szCs w:val="24"/>
          <w:rtl/>
        </w:rPr>
        <w:t>הבא את הפקודה הבאה</w:t>
      </w:r>
    </w:p>
    <w:p w:rsidR="00CA3788" w:rsidRDefault="00CA3788" w:rsidP="00CA3788">
      <w:pPr>
        <w:pStyle w:val="ListParagraph"/>
        <w:numPr>
          <w:ilvl w:val="1"/>
          <w:numId w:val="2"/>
        </w:numPr>
        <w:bidi/>
        <w:rPr>
          <w:rFonts w:hint="cs"/>
          <w:sz w:val="24"/>
          <w:szCs w:val="24"/>
        </w:rPr>
      </w:pPr>
      <w:r>
        <w:rPr>
          <w:rFonts w:hint="cs"/>
          <w:sz w:val="24"/>
          <w:szCs w:val="24"/>
          <w:rtl/>
        </w:rPr>
        <w:t xml:space="preserve">בצע </w:t>
      </w:r>
      <w:r>
        <w:rPr>
          <w:sz w:val="24"/>
          <w:szCs w:val="24"/>
        </w:rPr>
        <w:t>issue</w:t>
      </w:r>
      <w:r>
        <w:rPr>
          <w:rFonts w:hint="cs"/>
          <w:sz w:val="24"/>
          <w:szCs w:val="24"/>
          <w:rtl/>
        </w:rPr>
        <w:t xml:space="preserve"> לפקודה הבאה</w:t>
      </w:r>
    </w:p>
    <w:p w:rsidR="00CA3788" w:rsidRDefault="00CA3788" w:rsidP="00CA3788">
      <w:pPr>
        <w:pStyle w:val="ListParagraph"/>
        <w:numPr>
          <w:ilvl w:val="1"/>
          <w:numId w:val="2"/>
        </w:numPr>
        <w:bidi/>
        <w:rPr>
          <w:rFonts w:hint="cs"/>
          <w:sz w:val="24"/>
          <w:szCs w:val="24"/>
        </w:rPr>
      </w:pPr>
      <w:r>
        <w:rPr>
          <w:rFonts w:hint="cs"/>
          <w:sz w:val="24"/>
          <w:szCs w:val="24"/>
          <w:rtl/>
        </w:rPr>
        <w:t>קרא את ה</w:t>
      </w:r>
      <w:r>
        <w:rPr>
          <w:sz w:val="24"/>
          <w:szCs w:val="24"/>
        </w:rPr>
        <w:t>operands</w:t>
      </w:r>
      <w:r>
        <w:rPr>
          <w:rFonts w:hint="cs"/>
          <w:sz w:val="24"/>
          <w:szCs w:val="24"/>
          <w:rtl/>
        </w:rPr>
        <w:t xml:space="preserve"> לכל ה</w:t>
      </w:r>
      <w:r>
        <w:rPr>
          <w:sz w:val="24"/>
          <w:szCs w:val="24"/>
        </w:rPr>
        <w:t>FUs</w:t>
      </w:r>
      <w:r>
        <w:rPr>
          <w:rFonts w:hint="cs"/>
          <w:sz w:val="24"/>
          <w:szCs w:val="24"/>
          <w:rtl/>
        </w:rPr>
        <w:t xml:space="preserve"> המוכנות</w:t>
      </w:r>
    </w:p>
    <w:p w:rsidR="00CA3788" w:rsidRDefault="00CA3788" w:rsidP="00CA3788">
      <w:pPr>
        <w:pStyle w:val="ListParagraph"/>
        <w:numPr>
          <w:ilvl w:val="1"/>
          <w:numId w:val="2"/>
        </w:numPr>
        <w:bidi/>
        <w:rPr>
          <w:rFonts w:hint="cs"/>
          <w:sz w:val="24"/>
          <w:szCs w:val="24"/>
        </w:rPr>
      </w:pPr>
      <w:r>
        <w:rPr>
          <w:rFonts w:hint="cs"/>
          <w:sz w:val="24"/>
          <w:szCs w:val="24"/>
          <w:rtl/>
        </w:rPr>
        <w:t>קדם את הביצוע של כל ה</w:t>
      </w:r>
      <w:r>
        <w:rPr>
          <w:sz w:val="24"/>
          <w:szCs w:val="24"/>
        </w:rPr>
        <w:t>FUs</w:t>
      </w:r>
      <w:r>
        <w:rPr>
          <w:rFonts w:hint="cs"/>
          <w:sz w:val="24"/>
          <w:szCs w:val="24"/>
          <w:rtl/>
        </w:rPr>
        <w:t xml:space="preserve"> המוכנות</w:t>
      </w:r>
    </w:p>
    <w:p w:rsidR="00CA3788" w:rsidRDefault="00CA3788" w:rsidP="00CA3788">
      <w:pPr>
        <w:pStyle w:val="ListParagraph"/>
        <w:numPr>
          <w:ilvl w:val="1"/>
          <w:numId w:val="2"/>
        </w:numPr>
        <w:bidi/>
        <w:rPr>
          <w:rFonts w:hint="cs"/>
          <w:sz w:val="24"/>
          <w:szCs w:val="24"/>
        </w:rPr>
      </w:pPr>
      <w:r>
        <w:rPr>
          <w:rFonts w:hint="cs"/>
          <w:sz w:val="24"/>
          <w:szCs w:val="24"/>
          <w:rtl/>
        </w:rPr>
        <w:t xml:space="preserve">בצע </w:t>
      </w:r>
      <w:r>
        <w:rPr>
          <w:sz w:val="24"/>
          <w:szCs w:val="24"/>
        </w:rPr>
        <w:t>writeback</w:t>
      </w:r>
      <w:r>
        <w:rPr>
          <w:rFonts w:hint="cs"/>
          <w:sz w:val="24"/>
          <w:szCs w:val="24"/>
          <w:rtl/>
        </w:rPr>
        <w:t xml:space="preserve"> מכל ה</w:t>
      </w:r>
      <w:r>
        <w:rPr>
          <w:sz w:val="24"/>
          <w:szCs w:val="24"/>
        </w:rPr>
        <w:t>FUs</w:t>
      </w:r>
      <w:r>
        <w:rPr>
          <w:rFonts w:hint="cs"/>
          <w:sz w:val="24"/>
          <w:szCs w:val="24"/>
          <w:rtl/>
        </w:rPr>
        <w:t xml:space="preserve"> המוכנות</w:t>
      </w:r>
    </w:p>
    <w:p w:rsidR="00CA3788" w:rsidRDefault="004E4775" w:rsidP="00CA3788">
      <w:pPr>
        <w:pStyle w:val="ListParagraph"/>
        <w:numPr>
          <w:ilvl w:val="1"/>
          <w:numId w:val="2"/>
        </w:numPr>
        <w:bidi/>
        <w:rPr>
          <w:rFonts w:hint="cs"/>
          <w:sz w:val="24"/>
          <w:szCs w:val="24"/>
        </w:rPr>
      </w:pPr>
      <w:r>
        <w:rPr>
          <w:rFonts w:hint="cs"/>
          <w:sz w:val="24"/>
          <w:szCs w:val="24"/>
          <w:rtl/>
        </w:rPr>
        <w:t>עדכן את מבני הנתונים הרלוונטיים להדפסת הפלט</w:t>
      </w:r>
    </w:p>
    <w:p w:rsidR="004E4775" w:rsidRDefault="004E4775" w:rsidP="004E4775">
      <w:pPr>
        <w:pStyle w:val="ListParagraph"/>
        <w:numPr>
          <w:ilvl w:val="1"/>
          <w:numId w:val="2"/>
        </w:numPr>
        <w:bidi/>
        <w:rPr>
          <w:rFonts w:hint="cs"/>
          <w:sz w:val="24"/>
          <w:szCs w:val="24"/>
        </w:rPr>
      </w:pPr>
      <w:r>
        <w:rPr>
          <w:rFonts w:hint="cs"/>
          <w:sz w:val="24"/>
          <w:szCs w:val="24"/>
          <w:rtl/>
        </w:rPr>
        <w:t>דגום את כל יחידות החומרה</w:t>
      </w:r>
    </w:p>
    <w:p w:rsidR="004E4775" w:rsidRDefault="004E4775" w:rsidP="004E4775">
      <w:pPr>
        <w:pStyle w:val="ListParagraph"/>
        <w:numPr>
          <w:ilvl w:val="0"/>
          <w:numId w:val="2"/>
        </w:numPr>
        <w:bidi/>
        <w:rPr>
          <w:rFonts w:hint="cs"/>
          <w:sz w:val="24"/>
          <w:szCs w:val="24"/>
        </w:rPr>
      </w:pPr>
      <w:r>
        <w:rPr>
          <w:rFonts w:hint="cs"/>
          <w:sz w:val="24"/>
          <w:szCs w:val="24"/>
          <w:rtl/>
        </w:rPr>
        <w:t>הדפס את קבצי הפלט</w:t>
      </w:r>
    </w:p>
    <w:p w:rsidR="004E4775" w:rsidRDefault="00444466" w:rsidP="004E4775">
      <w:pPr>
        <w:bidi/>
        <w:rPr>
          <w:sz w:val="24"/>
          <w:szCs w:val="24"/>
          <w:rtl/>
        </w:rPr>
      </w:pPr>
      <w:r>
        <w:rPr>
          <w:rFonts w:hint="cs"/>
          <w:sz w:val="24"/>
          <w:szCs w:val="24"/>
          <w:rtl/>
        </w:rPr>
        <w:t>כל אחד מהשלבים המצוינים כאן מופיע כפונקציה אחרת ב</w:t>
      </w:r>
      <w:r>
        <w:rPr>
          <w:sz w:val="24"/>
          <w:szCs w:val="24"/>
        </w:rPr>
        <w:t>main</w:t>
      </w:r>
      <w:r>
        <w:rPr>
          <w:rFonts w:hint="cs"/>
          <w:sz w:val="24"/>
          <w:szCs w:val="24"/>
          <w:rtl/>
        </w:rPr>
        <w:t xml:space="preserve"> שלנו:</w:t>
      </w:r>
    </w:p>
    <w:p w:rsidR="00444466" w:rsidRDefault="00444466" w:rsidP="00444466">
      <w:pPr>
        <w:bidi/>
        <w:jc w:val="center"/>
        <w:rPr>
          <w:sz w:val="24"/>
          <w:szCs w:val="24"/>
          <w:rtl/>
        </w:rPr>
      </w:pPr>
      <w:r>
        <w:rPr>
          <w:noProof/>
        </w:rPr>
        <w:lastRenderedPageBreak/>
        <w:drawing>
          <wp:inline distT="0" distB="0" distL="0" distR="0" wp14:anchorId="370F5492" wp14:editId="68274516">
            <wp:extent cx="594360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78100"/>
                    </a:xfrm>
                    <a:prstGeom prst="rect">
                      <a:avLst/>
                    </a:prstGeom>
                  </pic:spPr>
                </pic:pic>
              </a:graphicData>
            </a:graphic>
          </wp:inline>
        </w:drawing>
      </w:r>
    </w:p>
    <w:p w:rsidR="00444466" w:rsidRDefault="00444466" w:rsidP="00444466">
      <w:pPr>
        <w:bidi/>
        <w:rPr>
          <w:rFonts w:hint="cs"/>
          <w:sz w:val="24"/>
          <w:szCs w:val="24"/>
          <w:rtl/>
        </w:rPr>
      </w:pPr>
      <w:r>
        <w:rPr>
          <w:rFonts w:hint="cs"/>
          <w:sz w:val="24"/>
          <w:szCs w:val="24"/>
          <w:rtl/>
        </w:rPr>
        <w:t>כעת נדון בכמה בחירות נושאים ארכיטקטוניים ובדרך ההתמודדות שלנו איתם, ומעבר לכך ניתן למצוא תיעוד בקוד לנושאים הנוגעים במימוש.</w:t>
      </w:r>
    </w:p>
    <w:p w:rsidR="00444466" w:rsidRDefault="00444466" w:rsidP="00444466">
      <w:pPr>
        <w:pStyle w:val="ListParagraph"/>
        <w:numPr>
          <w:ilvl w:val="0"/>
          <w:numId w:val="3"/>
        </w:numPr>
        <w:bidi/>
        <w:rPr>
          <w:sz w:val="24"/>
          <w:szCs w:val="24"/>
        </w:rPr>
      </w:pPr>
      <w:r>
        <w:rPr>
          <w:rFonts w:hint="cs"/>
          <w:sz w:val="24"/>
          <w:szCs w:val="24"/>
          <w:rtl/>
        </w:rPr>
        <w:t xml:space="preserve">התמודדות עם גישות רצופות לאותה כתובת בזיכרון </w:t>
      </w:r>
      <w:r>
        <w:rPr>
          <w:sz w:val="24"/>
          <w:szCs w:val="24"/>
          <w:rtl/>
        </w:rPr>
        <w:t>–</w:t>
      </w:r>
      <w:r>
        <w:rPr>
          <w:rFonts w:hint="cs"/>
          <w:sz w:val="24"/>
          <w:szCs w:val="24"/>
          <w:rtl/>
        </w:rPr>
        <w:t xml:space="preserve"> במקרה בו פקודה מסוימת ניגשת לכתובת בזיכרון בזמן שפקודה קודמת הניגשת לאותה הכתובת טרם סיימה את הביצוע, עלולה להיווצר בעיה. נבדיל בין שני מקרים:</w:t>
      </w:r>
    </w:p>
    <w:p w:rsidR="00444466" w:rsidRDefault="00444466" w:rsidP="00444466">
      <w:pPr>
        <w:pStyle w:val="ListParagraph"/>
        <w:numPr>
          <w:ilvl w:val="1"/>
          <w:numId w:val="3"/>
        </w:numPr>
        <w:bidi/>
        <w:rPr>
          <w:rFonts w:hint="cs"/>
          <w:sz w:val="24"/>
          <w:szCs w:val="24"/>
        </w:rPr>
      </w:pPr>
      <w:r>
        <w:rPr>
          <w:sz w:val="24"/>
          <w:szCs w:val="24"/>
        </w:rPr>
        <w:t>LD-LD / ST-ST</w:t>
      </w:r>
      <w:r>
        <w:rPr>
          <w:rFonts w:hint="cs"/>
          <w:sz w:val="24"/>
          <w:szCs w:val="24"/>
          <w:rtl/>
        </w:rPr>
        <w:t xml:space="preserve"> </w:t>
      </w:r>
      <w:r>
        <w:rPr>
          <w:sz w:val="24"/>
          <w:szCs w:val="24"/>
          <w:rtl/>
        </w:rPr>
        <w:t>–</w:t>
      </w:r>
      <w:r>
        <w:rPr>
          <w:rFonts w:hint="cs"/>
          <w:sz w:val="24"/>
          <w:szCs w:val="24"/>
          <w:rtl/>
        </w:rPr>
        <w:t xml:space="preserve"> אם שתי הפקודות הן מאותו הסוג, אין בעיה </w:t>
      </w:r>
      <w:r>
        <w:rPr>
          <w:sz w:val="24"/>
          <w:szCs w:val="24"/>
          <w:rtl/>
        </w:rPr>
        <w:t>–</w:t>
      </w:r>
      <w:r>
        <w:rPr>
          <w:rFonts w:hint="cs"/>
          <w:sz w:val="24"/>
          <w:szCs w:val="24"/>
          <w:rtl/>
        </w:rPr>
        <w:t xml:space="preserve"> אנו יודעים שמשך ההשהיה של יחידות הביצוע זהה ולכן הן יסתיימו בסדר בו התחילו את הביצוע שהוא הסדר בתוכנית, ולכן אין כאן בעיה</w:t>
      </w:r>
    </w:p>
    <w:p w:rsidR="00444466" w:rsidRDefault="00444466" w:rsidP="00B2227F">
      <w:pPr>
        <w:pStyle w:val="ListParagraph"/>
        <w:numPr>
          <w:ilvl w:val="1"/>
          <w:numId w:val="3"/>
        </w:numPr>
        <w:bidi/>
        <w:rPr>
          <w:sz w:val="24"/>
          <w:szCs w:val="24"/>
        </w:rPr>
      </w:pPr>
      <w:r>
        <w:rPr>
          <w:sz w:val="24"/>
          <w:szCs w:val="24"/>
        </w:rPr>
        <w:t>LD-ST / ST-LD</w:t>
      </w:r>
      <w:r>
        <w:rPr>
          <w:rFonts w:hint="cs"/>
          <w:sz w:val="24"/>
          <w:szCs w:val="24"/>
          <w:rtl/>
        </w:rPr>
        <w:t xml:space="preserve"> </w:t>
      </w:r>
      <w:r>
        <w:rPr>
          <w:sz w:val="24"/>
          <w:szCs w:val="24"/>
          <w:rtl/>
        </w:rPr>
        <w:t>–</w:t>
      </w:r>
      <w:r>
        <w:rPr>
          <w:rFonts w:hint="cs"/>
          <w:sz w:val="24"/>
          <w:szCs w:val="24"/>
          <w:rtl/>
        </w:rPr>
        <w:t xml:space="preserve"> במצב כזה אם הפקודה השנייה שהוקצתה אמורה להסתיים לפני הראשונה, עלולה להיווצר בעיית </w:t>
      </w:r>
      <w:r>
        <w:rPr>
          <w:sz w:val="24"/>
          <w:szCs w:val="24"/>
        </w:rPr>
        <w:t>RAW</w:t>
      </w:r>
      <w:r>
        <w:rPr>
          <w:rFonts w:hint="cs"/>
          <w:sz w:val="24"/>
          <w:szCs w:val="24"/>
          <w:rtl/>
        </w:rPr>
        <w:t xml:space="preserve"> או </w:t>
      </w:r>
      <w:r>
        <w:rPr>
          <w:sz w:val="24"/>
          <w:szCs w:val="24"/>
        </w:rPr>
        <w:t>WAR</w:t>
      </w:r>
      <w:r>
        <w:rPr>
          <w:rFonts w:hint="cs"/>
          <w:sz w:val="24"/>
          <w:szCs w:val="24"/>
          <w:rtl/>
        </w:rPr>
        <w:t>.</w:t>
      </w:r>
      <w:r w:rsidR="00B2227F">
        <w:rPr>
          <w:rFonts w:hint="cs"/>
          <w:sz w:val="24"/>
          <w:szCs w:val="24"/>
          <w:rtl/>
        </w:rPr>
        <w:t xml:space="preserve"> אנו פתרנו את הבעיה על ידי חסימת הפקודה המאוחרת עד שהפקודה המוקדמת תסיים את הביצוע. </w:t>
      </w:r>
    </w:p>
    <w:p w:rsidR="00B2227F" w:rsidRDefault="00B2227F" w:rsidP="00B2227F">
      <w:pPr>
        <w:pStyle w:val="ListParagraph"/>
        <w:numPr>
          <w:ilvl w:val="0"/>
          <w:numId w:val="3"/>
        </w:numPr>
        <w:bidi/>
        <w:rPr>
          <w:rFonts w:hint="cs"/>
          <w:sz w:val="24"/>
          <w:szCs w:val="24"/>
        </w:rPr>
      </w:pPr>
      <w:r>
        <w:rPr>
          <w:rFonts w:hint="cs"/>
          <w:sz w:val="24"/>
          <w:szCs w:val="24"/>
          <w:rtl/>
        </w:rPr>
        <w:t xml:space="preserve">סיום התוכנית </w:t>
      </w:r>
      <w:r>
        <w:rPr>
          <w:sz w:val="24"/>
          <w:szCs w:val="24"/>
          <w:rtl/>
        </w:rPr>
        <w:t>–</w:t>
      </w:r>
      <w:r>
        <w:rPr>
          <w:rFonts w:hint="cs"/>
          <w:sz w:val="24"/>
          <w:szCs w:val="24"/>
          <w:rtl/>
        </w:rPr>
        <w:t xml:space="preserve"> כאשר נקראת פקודת </w:t>
      </w:r>
      <w:r>
        <w:rPr>
          <w:sz w:val="24"/>
          <w:szCs w:val="24"/>
        </w:rPr>
        <w:t>halt</w:t>
      </w:r>
      <w:r>
        <w:rPr>
          <w:rFonts w:hint="cs"/>
          <w:sz w:val="24"/>
          <w:szCs w:val="24"/>
          <w:rtl/>
        </w:rPr>
        <w:t xml:space="preserve"> מהזיכרון אנו יודעים כי אין פקודות נוספות לביצוע בתוכנית, אך עדיין צריך לסיים את ביצוע כל הפקודות הקודמות. הדרך שלנו לדעת מתי לסיים את התוכנית היא להדליק דגל כאשר נקראת פקודת </w:t>
      </w:r>
      <w:r>
        <w:rPr>
          <w:sz w:val="24"/>
          <w:szCs w:val="24"/>
        </w:rPr>
        <w:t>halt</w:t>
      </w:r>
      <w:r>
        <w:rPr>
          <w:rFonts w:hint="cs"/>
          <w:sz w:val="24"/>
          <w:szCs w:val="24"/>
          <w:rtl/>
        </w:rPr>
        <w:t xml:space="preserve">. כאשר הדגל דולק, נבחן בתוך מבנה נתונים שהגדרנו האם יש פקודות שעדיין לא ביצעו </w:t>
      </w:r>
      <w:r>
        <w:rPr>
          <w:sz w:val="24"/>
          <w:szCs w:val="24"/>
        </w:rPr>
        <w:t>write_back</w:t>
      </w:r>
      <w:r>
        <w:rPr>
          <w:rFonts w:hint="cs"/>
          <w:sz w:val="24"/>
          <w:szCs w:val="24"/>
          <w:rtl/>
        </w:rPr>
        <w:t xml:space="preserve">, וכל עוד יש כאלה </w:t>
      </w:r>
      <w:r>
        <w:rPr>
          <w:sz w:val="24"/>
          <w:szCs w:val="24"/>
          <w:rtl/>
        </w:rPr>
        <w:t>–</w:t>
      </w:r>
      <w:r>
        <w:rPr>
          <w:rFonts w:hint="cs"/>
          <w:sz w:val="24"/>
          <w:szCs w:val="24"/>
          <w:rtl/>
        </w:rPr>
        <w:t xml:space="preserve"> נמשיך בביצוע. ברגע שכל הפקודות יסיימו את שלב ה</w:t>
      </w:r>
      <w:r>
        <w:rPr>
          <w:sz w:val="24"/>
          <w:szCs w:val="24"/>
        </w:rPr>
        <w:t>write_back</w:t>
      </w:r>
      <w:r>
        <w:rPr>
          <w:rFonts w:hint="cs"/>
          <w:sz w:val="24"/>
          <w:szCs w:val="24"/>
          <w:rtl/>
        </w:rPr>
        <w:t>, נוכל לסיים את ריצת התוכנית.</w:t>
      </w:r>
    </w:p>
    <w:p w:rsidR="00B2227F" w:rsidRDefault="00B2227F" w:rsidP="00B2227F">
      <w:pPr>
        <w:pStyle w:val="ListParagraph"/>
        <w:numPr>
          <w:ilvl w:val="0"/>
          <w:numId w:val="3"/>
        </w:numPr>
        <w:bidi/>
        <w:rPr>
          <w:rFonts w:hint="cs"/>
          <w:sz w:val="24"/>
          <w:szCs w:val="24"/>
        </w:rPr>
      </w:pPr>
      <w:r>
        <w:rPr>
          <w:rFonts w:hint="cs"/>
          <w:sz w:val="24"/>
          <w:szCs w:val="24"/>
          <w:rtl/>
        </w:rPr>
        <w:t xml:space="preserve">ניהול תור ההוראות </w:t>
      </w:r>
      <w:r>
        <w:rPr>
          <w:sz w:val="24"/>
          <w:szCs w:val="24"/>
          <w:rtl/>
        </w:rPr>
        <w:t>–</w:t>
      </w:r>
      <w:r>
        <w:rPr>
          <w:rFonts w:hint="cs"/>
          <w:sz w:val="24"/>
          <w:szCs w:val="24"/>
          <w:rtl/>
        </w:rPr>
        <w:t xml:space="preserve"> כפי שהוגדר, ישנו תור הוראות באורך 16. אנו בחרנו למממש את התור באמצעות מערך עם שני מצביעים </w:t>
      </w:r>
      <w:r>
        <w:rPr>
          <w:sz w:val="24"/>
          <w:szCs w:val="24"/>
          <w:rtl/>
        </w:rPr>
        <w:t>–</w:t>
      </w:r>
      <w:r>
        <w:rPr>
          <w:rFonts w:hint="cs"/>
          <w:sz w:val="24"/>
          <w:szCs w:val="24"/>
          <w:rtl/>
        </w:rPr>
        <w:t xml:space="preserve"> אחד לכתיבה ואחד לקריאה, ובנוסף מונה של מספר המקומות הפנויים. בכל מחזור נכתוב למקום המוצבע על ידי מצביע הכתיבה ונקרא לפי מצביע הקריאה. במידה והמצביעים שווים, יש לבדוק האם מספר המקומות הפנויים הוא 16 </w:t>
      </w:r>
      <w:r>
        <w:rPr>
          <w:sz w:val="24"/>
          <w:szCs w:val="24"/>
          <w:rtl/>
        </w:rPr>
        <w:t>–</w:t>
      </w:r>
      <w:r>
        <w:rPr>
          <w:rFonts w:hint="cs"/>
          <w:sz w:val="24"/>
          <w:szCs w:val="24"/>
          <w:rtl/>
        </w:rPr>
        <w:t xml:space="preserve"> כלומר התור ריק, ואז ניתן לכתוב לתור אך לא לקרוא ממנו, או שמספר המוקמות הפנויים הוא 0 </w:t>
      </w:r>
      <w:r>
        <w:rPr>
          <w:sz w:val="24"/>
          <w:szCs w:val="24"/>
          <w:rtl/>
        </w:rPr>
        <w:t>–</w:t>
      </w:r>
      <w:r>
        <w:rPr>
          <w:rFonts w:hint="cs"/>
          <w:sz w:val="24"/>
          <w:szCs w:val="24"/>
          <w:rtl/>
        </w:rPr>
        <w:t xml:space="preserve"> כלומר התור מלא, ואז ניתן לקרוא מהתור אך לא לכתוב אליו.</w:t>
      </w:r>
    </w:p>
    <w:p w:rsidR="00B2227F" w:rsidRDefault="004850D2" w:rsidP="004850D2">
      <w:pPr>
        <w:pStyle w:val="Heading1"/>
        <w:rPr>
          <w:rtl/>
        </w:rPr>
      </w:pPr>
      <w:r>
        <w:t>Testplan</w:t>
      </w:r>
    </w:p>
    <w:p w:rsidR="004850D2" w:rsidRDefault="004850D2" w:rsidP="004850D2">
      <w:pPr>
        <w:bidi/>
        <w:rPr>
          <w:rFonts w:hint="cs"/>
          <w:sz w:val="24"/>
          <w:szCs w:val="24"/>
          <w:rtl/>
        </w:rPr>
      </w:pPr>
      <w:r>
        <w:rPr>
          <w:rFonts w:hint="cs"/>
          <w:sz w:val="24"/>
          <w:szCs w:val="24"/>
          <w:rtl/>
        </w:rPr>
        <w:t>הגדרנו מספר טסטים לתוכנית, אשר באו לבחון מצבים שאנו זיהינו בהם פוטנציאל לבעיות (ואכן מצאנו מספר לא מבוטל של באגים בעזרתם).</w:t>
      </w:r>
    </w:p>
    <w:p w:rsidR="004850D2" w:rsidRDefault="004850D2" w:rsidP="004850D2">
      <w:pPr>
        <w:bidi/>
        <w:rPr>
          <w:sz w:val="24"/>
          <w:szCs w:val="24"/>
          <w:rtl/>
        </w:rPr>
      </w:pPr>
      <w:r>
        <w:rPr>
          <w:rFonts w:hint="cs"/>
          <w:sz w:val="24"/>
          <w:szCs w:val="24"/>
          <w:rtl/>
        </w:rPr>
        <w:lastRenderedPageBreak/>
        <w:t>בטבלה הבאה נפרט את הטסטים שחשבנו עליהם, איזה מקרה הם באים לבחון, מה התרחיש שיקרה בהם בפועל ומה הקונפיגורציה הדרושה לכך. יש כאן יותר מ3 טסטים, מכיוון שבאמת השתמשנו בכל הטסטים האלו חשבנו שכדאי לציין אותם</w:t>
      </w:r>
    </w:p>
    <w:tbl>
      <w:tblPr>
        <w:tblStyle w:val="TableGrid"/>
        <w:bidiVisual/>
        <w:tblW w:w="9586" w:type="dxa"/>
        <w:tblLook w:val="04A0" w:firstRow="1" w:lastRow="0" w:firstColumn="1" w:lastColumn="0" w:noHBand="0" w:noVBand="1"/>
      </w:tblPr>
      <w:tblGrid>
        <w:gridCol w:w="752"/>
        <w:gridCol w:w="2259"/>
        <w:gridCol w:w="1895"/>
        <w:gridCol w:w="2250"/>
        <w:gridCol w:w="2430"/>
      </w:tblGrid>
      <w:tr w:rsidR="00EE3901" w:rsidTr="00EE3901">
        <w:tc>
          <w:tcPr>
            <w:tcW w:w="752" w:type="dxa"/>
          </w:tcPr>
          <w:p w:rsidR="004850D2" w:rsidRDefault="004850D2" w:rsidP="004850D2">
            <w:pPr>
              <w:bidi/>
              <w:rPr>
                <w:rFonts w:hint="cs"/>
                <w:sz w:val="24"/>
                <w:szCs w:val="24"/>
                <w:rtl/>
              </w:rPr>
            </w:pPr>
            <w:r>
              <w:rPr>
                <w:rFonts w:hint="cs"/>
                <w:sz w:val="24"/>
                <w:szCs w:val="24"/>
                <w:rtl/>
              </w:rPr>
              <w:t>מספר</w:t>
            </w:r>
          </w:p>
        </w:tc>
        <w:tc>
          <w:tcPr>
            <w:tcW w:w="2259" w:type="dxa"/>
          </w:tcPr>
          <w:p w:rsidR="004850D2" w:rsidRDefault="004850D2" w:rsidP="004850D2">
            <w:pPr>
              <w:bidi/>
              <w:rPr>
                <w:rFonts w:hint="cs"/>
                <w:sz w:val="24"/>
                <w:szCs w:val="24"/>
                <w:rtl/>
              </w:rPr>
            </w:pPr>
            <w:r>
              <w:rPr>
                <w:rFonts w:hint="cs"/>
                <w:sz w:val="24"/>
                <w:szCs w:val="24"/>
                <w:rtl/>
              </w:rPr>
              <w:t>שם</w:t>
            </w:r>
          </w:p>
        </w:tc>
        <w:tc>
          <w:tcPr>
            <w:tcW w:w="1895" w:type="dxa"/>
          </w:tcPr>
          <w:p w:rsidR="004850D2" w:rsidRDefault="004850D2" w:rsidP="004850D2">
            <w:pPr>
              <w:bidi/>
              <w:rPr>
                <w:rFonts w:hint="cs"/>
                <w:sz w:val="24"/>
                <w:szCs w:val="24"/>
                <w:rtl/>
              </w:rPr>
            </w:pPr>
            <w:r>
              <w:rPr>
                <w:rFonts w:hint="cs"/>
                <w:sz w:val="24"/>
                <w:szCs w:val="24"/>
                <w:rtl/>
              </w:rPr>
              <w:t>תרחיש</w:t>
            </w:r>
          </w:p>
        </w:tc>
        <w:tc>
          <w:tcPr>
            <w:tcW w:w="2250" w:type="dxa"/>
          </w:tcPr>
          <w:p w:rsidR="004850D2" w:rsidRDefault="004850D2" w:rsidP="004850D2">
            <w:pPr>
              <w:bidi/>
              <w:rPr>
                <w:rFonts w:hint="cs"/>
                <w:sz w:val="24"/>
                <w:szCs w:val="24"/>
                <w:rtl/>
              </w:rPr>
            </w:pPr>
            <w:r>
              <w:rPr>
                <w:rFonts w:hint="cs"/>
                <w:sz w:val="24"/>
                <w:szCs w:val="24"/>
                <w:rtl/>
              </w:rPr>
              <w:t>קונפיגורציה</w:t>
            </w:r>
          </w:p>
        </w:tc>
        <w:tc>
          <w:tcPr>
            <w:tcW w:w="2430" w:type="dxa"/>
          </w:tcPr>
          <w:p w:rsidR="004850D2" w:rsidRDefault="004850D2" w:rsidP="004850D2">
            <w:pPr>
              <w:bidi/>
              <w:rPr>
                <w:rFonts w:hint="cs"/>
                <w:sz w:val="24"/>
                <w:szCs w:val="24"/>
                <w:rtl/>
              </w:rPr>
            </w:pPr>
            <w:r>
              <w:rPr>
                <w:rFonts w:hint="cs"/>
                <w:sz w:val="24"/>
                <w:szCs w:val="24"/>
                <w:rtl/>
              </w:rPr>
              <w:t>קריטריון מעבר</w:t>
            </w:r>
          </w:p>
        </w:tc>
      </w:tr>
      <w:tr w:rsidR="00EE3901" w:rsidTr="00EE3901">
        <w:tc>
          <w:tcPr>
            <w:tcW w:w="752" w:type="dxa"/>
          </w:tcPr>
          <w:p w:rsidR="004850D2" w:rsidRDefault="004850D2" w:rsidP="004850D2">
            <w:pPr>
              <w:bidi/>
              <w:rPr>
                <w:rFonts w:hint="cs"/>
                <w:sz w:val="24"/>
                <w:szCs w:val="24"/>
                <w:rtl/>
              </w:rPr>
            </w:pPr>
            <w:r>
              <w:rPr>
                <w:rFonts w:hint="cs"/>
                <w:sz w:val="24"/>
                <w:szCs w:val="24"/>
                <w:rtl/>
              </w:rPr>
              <w:t>1.</w:t>
            </w:r>
          </w:p>
        </w:tc>
        <w:tc>
          <w:tcPr>
            <w:tcW w:w="2259" w:type="dxa"/>
          </w:tcPr>
          <w:p w:rsidR="004850D2" w:rsidRPr="004850D2" w:rsidRDefault="004850D2" w:rsidP="004850D2">
            <w:pPr>
              <w:bidi/>
              <w:rPr>
                <w:sz w:val="22"/>
                <w:szCs w:val="22"/>
              </w:rPr>
            </w:pPr>
            <w:r w:rsidRPr="004850D2">
              <w:rPr>
                <w:sz w:val="22"/>
                <w:szCs w:val="22"/>
              </w:rPr>
              <w:t>Store_load_store_load</w:t>
            </w:r>
          </w:p>
        </w:tc>
        <w:tc>
          <w:tcPr>
            <w:tcW w:w="1895" w:type="dxa"/>
          </w:tcPr>
          <w:p w:rsidR="004850D2" w:rsidRPr="004850D2" w:rsidRDefault="00EE3901" w:rsidP="004850D2">
            <w:pPr>
              <w:bidi/>
              <w:rPr>
                <w:rFonts w:hint="cs"/>
                <w:sz w:val="22"/>
                <w:szCs w:val="22"/>
                <w:rtl/>
              </w:rPr>
            </w:pPr>
            <w:r>
              <w:rPr>
                <w:rFonts w:hint="cs"/>
                <w:sz w:val="22"/>
                <w:szCs w:val="22"/>
                <w:rtl/>
              </w:rPr>
              <w:t>כתיבות וקריאות רצופות מאותה הכתובת</w:t>
            </w:r>
          </w:p>
        </w:tc>
        <w:tc>
          <w:tcPr>
            <w:tcW w:w="2250" w:type="dxa"/>
          </w:tcPr>
          <w:p w:rsidR="004850D2" w:rsidRPr="004850D2" w:rsidRDefault="00EE3901" w:rsidP="004850D2">
            <w:pPr>
              <w:bidi/>
              <w:rPr>
                <w:rFonts w:hint="cs"/>
                <w:sz w:val="22"/>
                <w:szCs w:val="22"/>
                <w:rtl/>
              </w:rPr>
            </w:pPr>
            <w:r>
              <w:rPr>
                <w:rFonts w:hint="cs"/>
                <w:sz w:val="22"/>
                <w:szCs w:val="22"/>
                <w:rtl/>
              </w:rPr>
              <w:t xml:space="preserve">יחידת </w:t>
            </w:r>
            <w:r>
              <w:rPr>
                <w:sz w:val="22"/>
                <w:szCs w:val="22"/>
              </w:rPr>
              <w:t>ST</w:t>
            </w:r>
            <w:r>
              <w:rPr>
                <w:rFonts w:hint="cs"/>
                <w:sz w:val="22"/>
                <w:szCs w:val="22"/>
                <w:rtl/>
              </w:rPr>
              <w:t xml:space="preserve"> אחת עם השהייה ארוכה והרבה יחידות </w:t>
            </w:r>
            <w:r>
              <w:rPr>
                <w:rFonts w:hint="cs"/>
                <w:sz w:val="22"/>
                <w:szCs w:val="22"/>
              </w:rPr>
              <w:t>LD</w:t>
            </w:r>
            <w:r>
              <w:rPr>
                <w:rFonts w:hint="cs"/>
                <w:sz w:val="22"/>
                <w:szCs w:val="22"/>
                <w:rtl/>
              </w:rPr>
              <w:t xml:space="preserve"> בעלות השהייה קצרה</w:t>
            </w:r>
          </w:p>
        </w:tc>
        <w:tc>
          <w:tcPr>
            <w:tcW w:w="2430" w:type="dxa"/>
          </w:tcPr>
          <w:p w:rsidR="004850D2" w:rsidRDefault="00EE3901" w:rsidP="00EE3901">
            <w:pPr>
              <w:pStyle w:val="ListParagraph"/>
              <w:numPr>
                <w:ilvl w:val="0"/>
                <w:numId w:val="4"/>
              </w:numPr>
              <w:bidi/>
              <w:rPr>
                <w:rFonts w:hint="cs"/>
                <w:sz w:val="22"/>
                <w:szCs w:val="22"/>
              </w:rPr>
            </w:pPr>
            <w:r>
              <w:rPr>
                <w:rFonts w:hint="cs"/>
                <w:sz w:val="22"/>
                <w:szCs w:val="22"/>
                <w:rtl/>
              </w:rPr>
              <w:t>נכונות המידע בזיכרון וברגיסטרים</w:t>
            </w:r>
          </w:p>
          <w:p w:rsidR="00EE3901" w:rsidRPr="00EE3901" w:rsidRDefault="00EE3901" w:rsidP="00EE3901">
            <w:pPr>
              <w:pStyle w:val="ListParagraph"/>
              <w:numPr>
                <w:ilvl w:val="0"/>
                <w:numId w:val="4"/>
              </w:numPr>
              <w:bidi/>
              <w:rPr>
                <w:rFonts w:hint="cs"/>
                <w:sz w:val="22"/>
                <w:szCs w:val="22"/>
                <w:rtl/>
              </w:rPr>
            </w:pPr>
            <w:r>
              <w:rPr>
                <w:rFonts w:hint="cs"/>
                <w:sz w:val="22"/>
                <w:szCs w:val="22"/>
                <w:rtl/>
              </w:rPr>
              <w:t>פקודות נכנסות לביצוע רק לאחר שהקודמת סיימה</w:t>
            </w:r>
          </w:p>
        </w:tc>
      </w:tr>
      <w:tr w:rsidR="00EE3901" w:rsidTr="00EE3901">
        <w:tc>
          <w:tcPr>
            <w:tcW w:w="752" w:type="dxa"/>
          </w:tcPr>
          <w:p w:rsidR="004850D2" w:rsidRDefault="004850D2" w:rsidP="004850D2">
            <w:pPr>
              <w:bidi/>
              <w:rPr>
                <w:rFonts w:hint="cs"/>
                <w:sz w:val="24"/>
                <w:szCs w:val="24"/>
                <w:rtl/>
              </w:rPr>
            </w:pPr>
            <w:r>
              <w:rPr>
                <w:rFonts w:hint="cs"/>
                <w:sz w:val="24"/>
                <w:szCs w:val="24"/>
                <w:rtl/>
              </w:rPr>
              <w:t>2.</w:t>
            </w:r>
          </w:p>
        </w:tc>
        <w:tc>
          <w:tcPr>
            <w:tcW w:w="2259" w:type="dxa"/>
          </w:tcPr>
          <w:p w:rsidR="004850D2" w:rsidRPr="004850D2" w:rsidRDefault="004850D2" w:rsidP="004850D2">
            <w:pPr>
              <w:bidi/>
              <w:rPr>
                <w:rFonts w:hint="cs"/>
                <w:sz w:val="22"/>
                <w:szCs w:val="22"/>
                <w:rtl/>
              </w:rPr>
            </w:pPr>
            <w:r w:rsidRPr="004850D2">
              <w:rPr>
                <w:sz w:val="22"/>
                <w:szCs w:val="22"/>
              </w:rPr>
              <w:t>Arithmetic</w:t>
            </w:r>
          </w:p>
        </w:tc>
        <w:tc>
          <w:tcPr>
            <w:tcW w:w="1895" w:type="dxa"/>
          </w:tcPr>
          <w:p w:rsidR="004850D2" w:rsidRPr="004850D2" w:rsidRDefault="00EE3901" w:rsidP="004850D2">
            <w:pPr>
              <w:bidi/>
              <w:rPr>
                <w:rFonts w:hint="cs"/>
                <w:sz w:val="22"/>
                <w:szCs w:val="22"/>
                <w:rtl/>
              </w:rPr>
            </w:pPr>
            <w:r>
              <w:rPr>
                <w:rFonts w:hint="cs"/>
                <w:sz w:val="22"/>
                <w:szCs w:val="22"/>
                <w:rtl/>
              </w:rPr>
              <w:t>ביצוע פקודות אריתמטיות שונות</w:t>
            </w:r>
          </w:p>
        </w:tc>
        <w:tc>
          <w:tcPr>
            <w:tcW w:w="2250" w:type="dxa"/>
          </w:tcPr>
          <w:p w:rsidR="004850D2" w:rsidRPr="004850D2" w:rsidRDefault="00EE3901" w:rsidP="004850D2">
            <w:pPr>
              <w:bidi/>
              <w:rPr>
                <w:rFonts w:hint="cs"/>
                <w:sz w:val="22"/>
                <w:szCs w:val="22"/>
                <w:rtl/>
              </w:rPr>
            </w:pPr>
            <w:r>
              <w:rPr>
                <w:rFonts w:hint="cs"/>
                <w:sz w:val="22"/>
                <w:szCs w:val="22"/>
                <w:rtl/>
              </w:rPr>
              <w:t>הרבה יחידות ביצוע</w:t>
            </w:r>
          </w:p>
        </w:tc>
        <w:tc>
          <w:tcPr>
            <w:tcW w:w="2430" w:type="dxa"/>
          </w:tcPr>
          <w:p w:rsidR="004850D2" w:rsidRPr="004850D2" w:rsidRDefault="00EE3901" w:rsidP="004850D2">
            <w:pPr>
              <w:bidi/>
              <w:rPr>
                <w:rFonts w:hint="cs"/>
                <w:sz w:val="22"/>
                <w:szCs w:val="22"/>
                <w:rtl/>
              </w:rPr>
            </w:pPr>
            <w:r>
              <w:rPr>
                <w:rFonts w:hint="cs"/>
                <w:sz w:val="22"/>
                <w:szCs w:val="22"/>
                <w:rtl/>
              </w:rPr>
              <w:t>בחינת התוצאה של החישובים המתמטיים על מנת לוודא כי הייצוג שלנו ל</w:t>
            </w:r>
            <w:r>
              <w:rPr>
                <w:rFonts w:hint="cs"/>
                <w:sz w:val="22"/>
                <w:szCs w:val="22"/>
              </w:rPr>
              <w:t>FP</w:t>
            </w:r>
            <w:r>
              <w:rPr>
                <w:rFonts w:hint="cs"/>
                <w:sz w:val="22"/>
                <w:szCs w:val="22"/>
                <w:rtl/>
              </w:rPr>
              <w:t xml:space="preserve"> עובד כראוי</w:t>
            </w:r>
          </w:p>
        </w:tc>
      </w:tr>
      <w:tr w:rsidR="00EE3901" w:rsidTr="00EE3901">
        <w:tc>
          <w:tcPr>
            <w:tcW w:w="752" w:type="dxa"/>
          </w:tcPr>
          <w:p w:rsidR="004850D2" w:rsidRDefault="004850D2" w:rsidP="004850D2">
            <w:pPr>
              <w:bidi/>
              <w:rPr>
                <w:rFonts w:hint="cs"/>
                <w:sz w:val="24"/>
                <w:szCs w:val="24"/>
                <w:rtl/>
              </w:rPr>
            </w:pPr>
            <w:r>
              <w:rPr>
                <w:rFonts w:hint="cs"/>
                <w:sz w:val="24"/>
                <w:szCs w:val="24"/>
                <w:rtl/>
              </w:rPr>
              <w:t>3.</w:t>
            </w:r>
          </w:p>
        </w:tc>
        <w:tc>
          <w:tcPr>
            <w:tcW w:w="2259" w:type="dxa"/>
          </w:tcPr>
          <w:p w:rsidR="004850D2" w:rsidRPr="004850D2" w:rsidRDefault="004850D2" w:rsidP="004850D2">
            <w:pPr>
              <w:bidi/>
              <w:rPr>
                <w:rFonts w:hint="cs"/>
                <w:sz w:val="22"/>
                <w:szCs w:val="22"/>
                <w:rtl/>
              </w:rPr>
            </w:pPr>
            <w:r w:rsidRPr="004850D2">
              <w:rPr>
                <w:sz w:val="22"/>
                <w:szCs w:val="22"/>
              </w:rPr>
              <w:t>Structural_hazard</w:t>
            </w:r>
          </w:p>
        </w:tc>
        <w:tc>
          <w:tcPr>
            <w:tcW w:w="1895" w:type="dxa"/>
          </w:tcPr>
          <w:p w:rsidR="004850D2" w:rsidRPr="004850D2" w:rsidRDefault="00EE3901" w:rsidP="00EE3901">
            <w:pPr>
              <w:bidi/>
              <w:rPr>
                <w:rFonts w:hint="cs"/>
                <w:sz w:val="22"/>
                <w:szCs w:val="22"/>
                <w:rtl/>
              </w:rPr>
            </w:pPr>
            <w:r>
              <w:rPr>
                <w:rFonts w:hint="cs"/>
                <w:sz w:val="22"/>
                <w:szCs w:val="22"/>
                <w:rtl/>
              </w:rPr>
              <w:t xml:space="preserve">ביצוע 4 פקודות </w:t>
            </w:r>
            <w:r>
              <w:rPr>
                <w:rFonts w:hint="cs"/>
                <w:sz w:val="22"/>
                <w:szCs w:val="22"/>
              </w:rPr>
              <w:t>ADD</w:t>
            </w:r>
            <w:r>
              <w:rPr>
                <w:rFonts w:hint="cs"/>
                <w:sz w:val="22"/>
                <w:szCs w:val="22"/>
                <w:rtl/>
              </w:rPr>
              <w:t xml:space="preserve"> ברצף</w:t>
            </w:r>
          </w:p>
        </w:tc>
        <w:tc>
          <w:tcPr>
            <w:tcW w:w="2250" w:type="dxa"/>
          </w:tcPr>
          <w:p w:rsidR="004850D2" w:rsidRPr="004850D2" w:rsidRDefault="00EE3901" w:rsidP="004850D2">
            <w:pPr>
              <w:bidi/>
              <w:rPr>
                <w:rFonts w:hint="cs"/>
                <w:sz w:val="22"/>
                <w:szCs w:val="22"/>
                <w:rtl/>
              </w:rPr>
            </w:pPr>
            <w:r>
              <w:rPr>
                <w:rFonts w:hint="cs"/>
                <w:sz w:val="22"/>
                <w:szCs w:val="22"/>
                <w:rtl/>
              </w:rPr>
              <w:t xml:space="preserve">3 יחידות </w:t>
            </w:r>
            <w:r>
              <w:rPr>
                <w:rFonts w:hint="cs"/>
                <w:sz w:val="22"/>
                <w:szCs w:val="22"/>
              </w:rPr>
              <w:t>ADD</w:t>
            </w:r>
            <w:r>
              <w:rPr>
                <w:rFonts w:hint="cs"/>
                <w:sz w:val="22"/>
                <w:szCs w:val="22"/>
                <w:rtl/>
              </w:rPr>
              <w:t xml:space="preserve"> בעלות השהייה ארוכה</w:t>
            </w:r>
          </w:p>
        </w:tc>
        <w:tc>
          <w:tcPr>
            <w:tcW w:w="2430" w:type="dxa"/>
          </w:tcPr>
          <w:p w:rsidR="004850D2" w:rsidRPr="004850D2" w:rsidRDefault="00EE3901" w:rsidP="004850D2">
            <w:pPr>
              <w:bidi/>
              <w:rPr>
                <w:rFonts w:hint="cs"/>
                <w:sz w:val="22"/>
                <w:szCs w:val="22"/>
                <w:rtl/>
              </w:rPr>
            </w:pPr>
            <w:r>
              <w:rPr>
                <w:rFonts w:hint="cs"/>
                <w:sz w:val="22"/>
                <w:szCs w:val="22"/>
                <w:rtl/>
              </w:rPr>
              <w:t>פקודת ה</w:t>
            </w:r>
            <w:r>
              <w:rPr>
                <w:rFonts w:hint="cs"/>
                <w:sz w:val="22"/>
                <w:szCs w:val="22"/>
              </w:rPr>
              <w:t>ADD</w:t>
            </w:r>
            <w:r>
              <w:rPr>
                <w:rFonts w:hint="cs"/>
                <w:sz w:val="22"/>
                <w:szCs w:val="22"/>
                <w:rtl/>
              </w:rPr>
              <w:t xml:space="preserve"> הרביעית נכנסת לביצוע רק לאחר שהראשונה סיימה</w:t>
            </w:r>
          </w:p>
        </w:tc>
      </w:tr>
      <w:tr w:rsidR="00EE3901" w:rsidTr="00EE3901">
        <w:tc>
          <w:tcPr>
            <w:tcW w:w="752" w:type="dxa"/>
          </w:tcPr>
          <w:p w:rsidR="004850D2" w:rsidRDefault="004850D2" w:rsidP="004850D2">
            <w:pPr>
              <w:bidi/>
              <w:rPr>
                <w:rFonts w:hint="cs"/>
                <w:sz w:val="24"/>
                <w:szCs w:val="24"/>
                <w:rtl/>
              </w:rPr>
            </w:pPr>
            <w:r>
              <w:rPr>
                <w:rFonts w:hint="cs"/>
                <w:sz w:val="24"/>
                <w:szCs w:val="24"/>
                <w:rtl/>
              </w:rPr>
              <w:t>4.</w:t>
            </w:r>
          </w:p>
        </w:tc>
        <w:tc>
          <w:tcPr>
            <w:tcW w:w="2259" w:type="dxa"/>
          </w:tcPr>
          <w:p w:rsidR="004850D2" w:rsidRPr="004850D2" w:rsidRDefault="004850D2" w:rsidP="004850D2">
            <w:pPr>
              <w:bidi/>
              <w:rPr>
                <w:rFonts w:hint="cs"/>
                <w:sz w:val="22"/>
                <w:szCs w:val="22"/>
                <w:rtl/>
              </w:rPr>
            </w:pPr>
            <w:r w:rsidRPr="004850D2">
              <w:rPr>
                <w:sz w:val="22"/>
                <w:szCs w:val="22"/>
              </w:rPr>
              <w:t>Wb_stall</w:t>
            </w:r>
          </w:p>
        </w:tc>
        <w:tc>
          <w:tcPr>
            <w:tcW w:w="1895" w:type="dxa"/>
          </w:tcPr>
          <w:p w:rsidR="004850D2" w:rsidRPr="004850D2" w:rsidRDefault="00EE3901" w:rsidP="004850D2">
            <w:pPr>
              <w:bidi/>
              <w:rPr>
                <w:rFonts w:hint="cs"/>
                <w:sz w:val="22"/>
                <w:szCs w:val="22"/>
                <w:rtl/>
              </w:rPr>
            </w:pPr>
            <w:r>
              <w:rPr>
                <w:rFonts w:hint="cs"/>
                <w:sz w:val="22"/>
                <w:szCs w:val="22"/>
                <w:rtl/>
              </w:rPr>
              <w:t xml:space="preserve">דוגמא מההרצאה </w:t>
            </w:r>
            <w:r>
              <w:rPr>
                <w:sz w:val="22"/>
                <w:szCs w:val="22"/>
                <w:rtl/>
              </w:rPr>
              <w:t>–</w:t>
            </w:r>
            <w:r>
              <w:rPr>
                <w:rFonts w:hint="cs"/>
                <w:sz w:val="22"/>
                <w:szCs w:val="22"/>
                <w:rtl/>
              </w:rPr>
              <w:t xml:space="preserve"> פקודת </w:t>
            </w:r>
            <w:r>
              <w:rPr>
                <w:rFonts w:hint="cs"/>
                <w:sz w:val="22"/>
                <w:szCs w:val="22"/>
              </w:rPr>
              <w:t>DIV</w:t>
            </w:r>
            <w:r>
              <w:rPr>
                <w:rFonts w:hint="cs"/>
                <w:sz w:val="22"/>
                <w:szCs w:val="22"/>
                <w:rtl/>
              </w:rPr>
              <w:t xml:space="preserve"> משתמשת ברגיסטר </w:t>
            </w:r>
            <w:r>
              <w:rPr>
                <w:sz w:val="22"/>
                <w:szCs w:val="22"/>
              </w:rPr>
              <w:t>F6</w:t>
            </w:r>
            <w:r>
              <w:rPr>
                <w:rFonts w:hint="cs"/>
                <w:sz w:val="22"/>
                <w:szCs w:val="22"/>
                <w:rtl/>
              </w:rPr>
              <w:t xml:space="preserve"> ומחכה לביצוע בעוד שפקודת </w:t>
            </w:r>
            <w:r>
              <w:rPr>
                <w:rFonts w:hint="cs"/>
                <w:sz w:val="22"/>
                <w:szCs w:val="22"/>
              </w:rPr>
              <w:t>ADD</w:t>
            </w:r>
            <w:r>
              <w:rPr>
                <w:rFonts w:hint="cs"/>
                <w:sz w:val="22"/>
                <w:szCs w:val="22"/>
                <w:rtl/>
              </w:rPr>
              <w:t xml:space="preserve"> שאחריה אמורה לכתוב ל</w:t>
            </w:r>
            <w:r>
              <w:rPr>
                <w:sz w:val="22"/>
                <w:szCs w:val="22"/>
              </w:rPr>
              <w:t>F6</w:t>
            </w:r>
            <w:r>
              <w:rPr>
                <w:rFonts w:hint="cs"/>
                <w:sz w:val="22"/>
                <w:szCs w:val="22"/>
                <w:rtl/>
              </w:rPr>
              <w:t xml:space="preserve"> ומחכה בשלב ה</w:t>
            </w:r>
            <w:r>
              <w:rPr>
                <w:rFonts w:hint="cs"/>
                <w:sz w:val="22"/>
                <w:szCs w:val="22"/>
              </w:rPr>
              <w:t>WB</w:t>
            </w:r>
          </w:p>
        </w:tc>
        <w:tc>
          <w:tcPr>
            <w:tcW w:w="2250" w:type="dxa"/>
          </w:tcPr>
          <w:p w:rsidR="004850D2" w:rsidRPr="004850D2" w:rsidRDefault="00EE3901" w:rsidP="004850D2">
            <w:pPr>
              <w:bidi/>
              <w:rPr>
                <w:rFonts w:hint="cs"/>
                <w:sz w:val="22"/>
                <w:szCs w:val="22"/>
                <w:rtl/>
              </w:rPr>
            </w:pPr>
            <w:r>
              <w:rPr>
                <w:rFonts w:hint="cs"/>
                <w:sz w:val="22"/>
                <w:szCs w:val="22"/>
                <w:rtl/>
              </w:rPr>
              <w:t>כמו בהרצאה</w:t>
            </w:r>
          </w:p>
        </w:tc>
        <w:tc>
          <w:tcPr>
            <w:tcW w:w="2430" w:type="dxa"/>
          </w:tcPr>
          <w:p w:rsidR="004850D2" w:rsidRPr="004850D2" w:rsidRDefault="00EE3901" w:rsidP="004850D2">
            <w:pPr>
              <w:bidi/>
              <w:rPr>
                <w:rFonts w:hint="cs"/>
                <w:sz w:val="22"/>
                <w:szCs w:val="22"/>
                <w:rtl/>
              </w:rPr>
            </w:pPr>
            <w:r>
              <w:rPr>
                <w:rFonts w:hint="cs"/>
                <w:sz w:val="22"/>
                <w:szCs w:val="22"/>
                <w:rtl/>
              </w:rPr>
              <w:t>הפקודה האחרונה מחכה בשלב ה</w:t>
            </w:r>
            <w:r>
              <w:rPr>
                <w:rFonts w:hint="cs"/>
                <w:sz w:val="22"/>
                <w:szCs w:val="22"/>
              </w:rPr>
              <w:t>WB</w:t>
            </w:r>
            <w:r>
              <w:rPr>
                <w:rFonts w:hint="cs"/>
                <w:sz w:val="22"/>
                <w:szCs w:val="22"/>
                <w:rtl/>
              </w:rPr>
              <w:t xml:space="preserve"> עד שפקודת ה</w:t>
            </w:r>
            <w:r>
              <w:rPr>
                <w:rFonts w:hint="cs"/>
                <w:sz w:val="22"/>
                <w:szCs w:val="22"/>
              </w:rPr>
              <w:t>DIV</w:t>
            </w:r>
            <w:r>
              <w:rPr>
                <w:rFonts w:hint="cs"/>
                <w:sz w:val="22"/>
                <w:szCs w:val="22"/>
                <w:rtl/>
              </w:rPr>
              <w:t xml:space="preserve"> שלפניה תסיים לקרוא את האופרנדים</w:t>
            </w:r>
          </w:p>
        </w:tc>
      </w:tr>
      <w:tr w:rsidR="00EE3901" w:rsidTr="00EE3901">
        <w:tc>
          <w:tcPr>
            <w:tcW w:w="752" w:type="dxa"/>
          </w:tcPr>
          <w:p w:rsidR="004850D2" w:rsidRDefault="004850D2" w:rsidP="004850D2">
            <w:pPr>
              <w:bidi/>
              <w:rPr>
                <w:rFonts w:hint="cs"/>
                <w:sz w:val="24"/>
                <w:szCs w:val="24"/>
                <w:rtl/>
              </w:rPr>
            </w:pPr>
            <w:r>
              <w:rPr>
                <w:rFonts w:hint="cs"/>
                <w:sz w:val="24"/>
                <w:szCs w:val="24"/>
                <w:rtl/>
              </w:rPr>
              <w:t>5.</w:t>
            </w:r>
          </w:p>
        </w:tc>
        <w:tc>
          <w:tcPr>
            <w:tcW w:w="2259" w:type="dxa"/>
          </w:tcPr>
          <w:p w:rsidR="004850D2" w:rsidRPr="004850D2" w:rsidRDefault="004850D2" w:rsidP="004850D2">
            <w:pPr>
              <w:bidi/>
              <w:rPr>
                <w:rFonts w:hint="cs"/>
                <w:sz w:val="22"/>
                <w:szCs w:val="22"/>
                <w:rtl/>
              </w:rPr>
            </w:pPr>
            <w:r w:rsidRPr="004850D2">
              <w:rPr>
                <w:sz w:val="22"/>
                <w:szCs w:val="22"/>
              </w:rPr>
              <w:t>Waw_arithemtic</w:t>
            </w:r>
          </w:p>
        </w:tc>
        <w:tc>
          <w:tcPr>
            <w:tcW w:w="1895" w:type="dxa"/>
          </w:tcPr>
          <w:p w:rsidR="004850D2" w:rsidRPr="004850D2" w:rsidRDefault="00EE3901" w:rsidP="004850D2">
            <w:pPr>
              <w:bidi/>
              <w:rPr>
                <w:rFonts w:hint="cs"/>
                <w:sz w:val="22"/>
                <w:szCs w:val="22"/>
                <w:rtl/>
              </w:rPr>
            </w:pPr>
            <w:r>
              <w:rPr>
                <w:rFonts w:hint="cs"/>
                <w:sz w:val="22"/>
                <w:szCs w:val="22"/>
                <w:rtl/>
              </w:rPr>
              <w:t>כתיבה רצופה של פקודות אריתמטיות לאותו הרגיסטר</w:t>
            </w:r>
          </w:p>
        </w:tc>
        <w:tc>
          <w:tcPr>
            <w:tcW w:w="2250" w:type="dxa"/>
          </w:tcPr>
          <w:p w:rsidR="004850D2" w:rsidRPr="004850D2" w:rsidRDefault="00EE3901" w:rsidP="004850D2">
            <w:pPr>
              <w:bidi/>
              <w:rPr>
                <w:rFonts w:hint="cs"/>
                <w:sz w:val="22"/>
                <w:szCs w:val="22"/>
                <w:rtl/>
              </w:rPr>
            </w:pPr>
            <w:r>
              <w:rPr>
                <w:rFonts w:hint="cs"/>
                <w:sz w:val="22"/>
                <w:szCs w:val="22"/>
                <w:rtl/>
              </w:rPr>
              <w:t>מספר יחידות ביצוע, והשהיות כך שהפקודה השנייה תסתיים לפני הראשונה</w:t>
            </w:r>
          </w:p>
        </w:tc>
        <w:tc>
          <w:tcPr>
            <w:tcW w:w="2430" w:type="dxa"/>
          </w:tcPr>
          <w:p w:rsidR="004850D2" w:rsidRPr="004850D2" w:rsidRDefault="00EE3901" w:rsidP="004850D2">
            <w:pPr>
              <w:bidi/>
              <w:rPr>
                <w:rFonts w:hint="cs"/>
                <w:sz w:val="22"/>
                <w:szCs w:val="22"/>
                <w:rtl/>
              </w:rPr>
            </w:pPr>
            <w:r>
              <w:rPr>
                <w:rFonts w:hint="cs"/>
                <w:sz w:val="22"/>
                <w:szCs w:val="22"/>
                <w:rtl/>
              </w:rPr>
              <w:t>הרגיסטר מכיל את הערך מהפקודה השנייה בתום הביצוע</w:t>
            </w:r>
          </w:p>
        </w:tc>
      </w:tr>
      <w:tr w:rsidR="00EE3901" w:rsidTr="00EE3901">
        <w:tc>
          <w:tcPr>
            <w:tcW w:w="752" w:type="dxa"/>
          </w:tcPr>
          <w:p w:rsidR="004850D2" w:rsidRDefault="004850D2" w:rsidP="004850D2">
            <w:pPr>
              <w:bidi/>
              <w:rPr>
                <w:rFonts w:hint="cs"/>
                <w:sz w:val="24"/>
                <w:szCs w:val="24"/>
                <w:rtl/>
              </w:rPr>
            </w:pPr>
            <w:r>
              <w:rPr>
                <w:rFonts w:hint="cs"/>
                <w:sz w:val="24"/>
                <w:szCs w:val="24"/>
                <w:rtl/>
              </w:rPr>
              <w:t>6.</w:t>
            </w:r>
          </w:p>
        </w:tc>
        <w:tc>
          <w:tcPr>
            <w:tcW w:w="2259" w:type="dxa"/>
          </w:tcPr>
          <w:p w:rsidR="004850D2" w:rsidRPr="004850D2" w:rsidRDefault="004850D2" w:rsidP="004850D2">
            <w:pPr>
              <w:bidi/>
              <w:rPr>
                <w:rFonts w:hint="cs"/>
                <w:sz w:val="22"/>
                <w:szCs w:val="22"/>
                <w:rtl/>
              </w:rPr>
            </w:pPr>
            <w:r w:rsidRPr="004850D2">
              <w:rPr>
                <w:sz w:val="22"/>
                <w:szCs w:val="22"/>
              </w:rPr>
              <w:t>Performance stress</w:t>
            </w:r>
          </w:p>
        </w:tc>
        <w:tc>
          <w:tcPr>
            <w:tcW w:w="1895" w:type="dxa"/>
          </w:tcPr>
          <w:p w:rsidR="004850D2" w:rsidRPr="004850D2" w:rsidRDefault="00EE3901" w:rsidP="004850D2">
            <w:pPr>
              <w:bidi/>
              <w:rPr>
                <w:rFonts w:hint="cs"/>
                <w:sz w:val="22"/>
                <w:szCs w:val="22"/>
                <w:rtl/>
              </w:rPr>
            </w:pPr>
            <w:r>
              <w:rPr>
                <w:rFonts w:hint="cs"/>
                <w:sz w:val="22"/>
                <w:szCs w:val="22"/>
                <w:rtl/>
              </w:rPr>
              <w:t>המון פקודות מאותו סוג (</w:t>
            </w:r>
            <w:r>
              <w:rPr>
                <w:rFonts w:hint="cs"/>
                <w:sz w:val="22"/>
                <w:szCs w:val="22"/>
              </w:rPr>
              <w:t>ADD</w:t>
            </w:r>
            <w:r>
              <w:rPr>
                <w:rFonts w:hint="cs"/>
                <w:sz w:val="22"/>
                <w:szCs w:val="22"/>
                <w:rtl/>
              </w:rPr>
              <w:t>)</w:t>
            </w:r>
          </w:p>
        </w:tc>
        <w:tc>
          <w:tcPr>
            <w:tcW w:w="2250" w:type="dxa"/>
          </w:tcPr>
          <w:p w:rsidR="004850D2" w:rsidRPr="004850D2" w:rsidRDefault="00EE3901" w:rsidP="004850D2">
            <w:pPr>
              <w:bidi/>
              <w:rPr>
                <w:rFonts w:hint="cs"/>
                <w:sz w:val="22"/>
                <w:szCs w:val="22"/>
                <w:rtl/>
              </w:rPr>
            </w:pPr>
            <w:r>
              <w:rPr>
                <w:rFonts w:hint="cs"/>
                <w:sz w:val="22"/>
                <w:szCs w:val="22"/>
                <w:rtl/>
              </w:rPr>
              <w:t>השהייה של מחזור שעון יחיד</w:t>
            </w:r>
          </w:p>
        </w:tc>
        <w:tc>
          <w:tcPr>
            <w:tcW w:w="2430" w:type="dxa"/>
          </w:tcPr>
          <w:p w:rsidR="004850D2" w:rsidRPr="004850D2" w:rsidRDefault="00EE3901" w:rsidP="004850D2">
            <w:pPr>
              <w:bidi/>
              <w:rPr>
                <w:rFonts w:hint="cs"/>
                <w:sz w:val="22"/>
                <w:szCs w:val="22"/>
                <w:rtl/>
              </w:rPr>
            </w:pPr>
            <w:r>
              <w:rPr>
                <w:rFonts w:hint="cs"/>
                <w:sz w:val="22"/>
                <w:szCs w:val="22"/>
                <w:rtl/>
              </w:rPr>
              <w:t>וידוא כי אין השהיות מיותרות</w:t>
            </w:r>
            <w:bookmarkStart w:id="0" w:name="_GoBack"/>
            <w:bookmarkEnd w:id="0"/>
          </w:p>
        </w:tc>
      </w:tr>
    </w:tbl>
    <w:p w:rsidR="004850D2" w:rsidRPr="004850D2" w:rsidRDefault="004850D2" w:rsidP="004850D2">
      <w:pPr>
        <w:bidi/>
        <w:rPr>
          <w:rFonts w:hint="cs"/>
          <w:sz w:val="24"/>
          <w:szCs w:val="24"/>
          <w:rtl/>
        </w:rPr>
      </w:pPr>
    </w:p>
    <w:sectPr w:rsidR="004850D2" w:rsidRPr="00485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B608B"/>
    <w:multiLevelType w:val="hybridMultilevel"/>
    <w:tmpl w:val="3EACB8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40CBC"/>
    <w:multiLevelType w:val="hybridMultilevel"/>
    <w:tmpl w:val="76C4B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911A41"/>
    <w:multiLevelType w:val="hybridMultilevel"/>
    <w:tmpl w:val="D1E86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6426E"/>
    <w:multiLevelType w:val="hybridMultilevel"/>
    <w:tmpl w:val="3790F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596"/>
    <w:rsid w:val="000005DB"/>
    <w:rsid w:val="00035CBF"/>
    <w:rsid w:val="00444466"/>
    <w:rsid w:val="004737D9"/>
    <w:rsid w:val="004850D2"/>
    <w:rsid w:val="004C0839"/>
    <w:rsid w:val="004E4775"/>
    <w:rsid w:val="00B2227F"/>
    <w:rsid w:val="00B43950"/>
    <w:rsid w:val="00BC2B08"/>
    <w:rsid w:val="00CA3788"/>
    <w:rsid w:val="00E90596"/>
    <w:rsid w:val="00EE39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2F106-8B13-45B1-B9CC-D3DAB2BDD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596"/>
  </w:style>
  <w:style w:type="paragraph" w:styleId="Heading1">
    <w:name w:val="heading 1"/>
    <w:basedOn w:val="Normal"/>
    <w:next w:val="Normal"/>
    <w:link w:val="Heading1Char"/>
    <w:uiPriority w:val="9"/>
    <w:qFormat/>
    <w:rsid w:val="00E9059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bidi/>
      <w:jc w:val="center"/>
      <w:outlineLvl w:val="0"/>
    </w:pPr>
    <w:rPr>
      <w:caps/>
      <w:color w:val="FFFFFF" w:themeColor="background1"/>
      <w:spacing w:val="15"/>
      <w:sz w:val="36"/>
      <w:szCs w:val="36"/>
    </w:rPr>
  </w:style>
  <w:style w:type="paragraph" w:styleId="Heading2">
    <w:name w:val="heading 2"/>
    <w:basedOn w:val="Normal"/>
    <w:next w:val="Normal"/>
    <w:link w:val="Heading2Char"/>
    <w:uiPriority w:val="9"/>
    <w:unhideWhenUsed/>
    <w:qFormat/>
    <w:rsid w:val="00E9059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rPr>
  </w:style>
  <w:style w:type="paragraph" w:styleId="Heading3">
    <w:name w:val="heading 3"/>
    <w:basedOn w:val="Normal"/>
    <w:next w:val="Normal"/>
    <w:link w:val="Heading3Char"/>
    <w:uiPriority w:val="9"/>
    <w:semiHidden/>
    <w:unhideWhenUsed/>
    <w:qFormat/>
    <w:rsid w:val="00E90596"/>
    <w:pPr>
      <w:pBdr>
        <w:top w:val="single" w:sz="6" w:space="2" w:color="4F81BD" w:themeColor="accent1"/>
      </w:pBdr>
      <w:spacing w:before="30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E90596"/>
    <w:pPr>
      <w:pBdr>
        <w:top w:val="dotted" w:sz="6" w:space="2" w:color="4F81BD" w:themeColor="accent1"/>
      </w:pBdr>
      <w:spacing w:before="20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E90596"/>
    <w:pPr>
      <w:pBdr>
        <w:bottom w:val="single" w:sz="6" w:space="1" w:color="4F81BD" w:themeColor="accent1"/>
      </w:pBdr>
      <w:spacing w:before="20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E90596"/>
    <w:pPr>
      <w:pBdr>
        <w:bottom w:val="dotted" w:sz="6" w:space="1" w:color="4F81BD" w:themeColor="accent1"/>
      </w:pBdr>
      <w:spacing w:before="20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E90596"/>
    <w:pPr>
      <w:spacing w:before="20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E90596"/>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E90596"/>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596"/>
    <w:rPr>
      <w:caps/>
      <w:spacing w:val="15"/>
      <w:shd w:val="clear" w:color="auto" w:fill="DBE5F1" w:themeFill="accent1" w:themeFillTint="33"/>
    </w:rPr>
  </w:style>
  <w:style w:type="character" w:customStyle="1" w:styleId="Heading1Char">
    <w:name w:val="Heading 1 Char"/>
    <w:basedOn w:val="DefaultParagraphFont"/>
    <w:link w:val="Heading1"/>
    <w:uiPriority w:val="9"/>
    <w:rsid w:val="00E90596"/>
    <w:rPr>
      <w:caps/>
      <w:color w:val="FFFFFF" w:themeColor="background1"/>
      <w:spacing w:val="15"/>
      <w:sz w:val="36"/>
      <w:szCs w:val="36"/>
      <w:shd w:val="clear" w:color="auto" w:fill="4F81BD" w:themeFill="accent1"/>
    </w:rPr>
  </w:style>
  <w:style w:type="character" w:customStyle="1" w:styleId="Heading3Char">
    <w:name w:val="Heading 3 Char"/>
    <w:basedOn w:val="DefaultParagraphFont"/>
    <w:link w:val="Heading3"/>
    <w:uiPriority w:val="9"/>
    <w:semiHidden/>
    <w:rsid w:val="00E90596"/>
    <w:rPr>
      <w:caps/>
      <w:color w:val="243F60" w:themeColor="accent1" w:themeShade="7F"/>
      <w:spacing w:val="15"/>
    </w:rPr>
  </w:style>
  <w:style w:type="character" w:customStyle="1" w:styleId="Heading4Char">
    <w:name w:val="Heading 4 Char"/>
    <w:basedOn w:val="DefaultParagraphFont"/>
    <w:link w:val="Heading4"/>
    <w:uiPriority w:val="9"/>
    <w:semiHidden/>
    <w:rsid w:val="00E90596"/>
    <w:rPr>
      <w:caps/>
      <w:color w:val="365F91" w:themeColor="accent1" w:themeShade="BF"/>
      <w:spacing w:val="10"/>
    </w:rPr>
  </w:style>
  <w:style w:type="character" w:customStyle="1" w:styleId="Heading5Char">
    <w:name w:val="Heading 5 Char"/>
    <w:basedOn w:val="DefaultParagraphFont"/>
    <w:link w:val="Heading5"/>
    <w:uiPriority w:val="9"/>
    <w:semiHidden/>
    <w:rsid w:val="00E90596"/>
    <w:rPr>
      <w:caps/>
      <w:color w:val="365F91" w:themeColor="accent1" w:themeShade="BF"/>
      <w:spacing w:val="10"/>
    </w:rPr>
  </w:style>
  <w:style w:type="character" w:customStyle="1" w:styleId="Heading6Char">
    <w:name w:val="Heading 6 Char"/>
    <w:basedOn w:val="DefaultParagraphFont"/>
    <w:link w:val="Heading6"/>
    <w:uiPriority w:val="9"/>
    <w:semiHidden/>
    <w:rsid w:val="00E90596"/>
    <w:rPr>
      <w:caps/>
      <w:color w:val="365F91" w:themeColor="accent1" w:themeShade="BF"/>
      <w:spacing w:val="10"/>
    </w:rPr>
  </w:style>
  <w:style w:type="character" w:customStyle="1" w:styleId="Heading7Char">
    <w:name w:val="Heading 7 Char"/>
    <w:basedOn w:val="DefaultParagraphFont"/>
    <w:link w:val="Heading7"/>
    <w:uiPriority w:val="9"/>
    <w:semiHidden/>
    <w:rsid w:val="00E90596"/>
    <w:rPr>
      <w:caps/>
      <w:color w:val="365F91" w:themeColor="accent1" w:themeShade="BF"/>
      <w:spacing w:val="10"/>
    </w:rPr>
  </w:style>
  <w:style w:type="character" w:customStyle="1" w:styleId="Heading8Char">
    <w:name w:val="Heading 8 Char"/>
    <w:basedOn w:val="DefaultParagraphFont"/>
    <w:link w:val="Heading8"/>
    <w:uiPriority w:val="9"/>
    <w:semiHidden/>
    <w:rsid w:val="00E90596"/>
    <w:rPr>
      <w:caps/>
      <w:spacing w:val="10"/>
      <w:sz w:val="18"/>
      <w:szCs w:val="18"/>
    </w:rPr>
  </w:style>
  <w:style w:type="character" w:customStyle="1" w:styleId="Heading9Char">
    <w:name w:val="Heading 9 Char"/>
    <w:basedOn w:val="DefaultParagraphFont"/>
    <w:link w:val="Heading9"/>
    <w:uiPriority w:val="9"/>
    <w:semiHidden/>
    <w:rsid w:val="00E90596"/>
    <w:rPr>
      <w:i/>
      <w:iCs/>
      <w:caps/>
      <w:spacing w:val="10"/>
      <w:sz w:val="18"/>
      <w:szCs w:val="18"/>
    </w:rPr>
  </w:style>
  <w:style w:type="paragraph" w:styleId="Caption">
    <w:name w:val="caption"/>
    <w:basedOn w:val="Normal"/>
    <w:next w:val="Normal"/>
    <w:uiPriority w:val="35"/>
    <w:semiHidden/>
    <w:unhideWhenUsed/>
    <w:qFormat/>
    <w:rsid w:val="00E90596"/>
    <w:rPr>
      <w:b/>
      <w:bCs/>
      <w:color w:val="365F91" w:themeColor="accent1" w:themeShade="BF"/>
      <w:sz w:val="16"/>
      <w:szCs w:val="16"/>
    </w:rPr>
  </w:style>
  <w:style w:type="paragraph" w:styleId="Title">
    <w:name w:val="Title"/>
    <w:basedOn w:val="Normal"/>
    <w:next w:val="Normal"/>
    <w:link w:val="TitleChar"/>
    <w:uiPriority w:val="10"/>
    <w:qFormat/>
    <w:rsid w:val="00E90596"/>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E90596"/>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E90596"/>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90596"/>
    <w:rPr>
      <w:caps/>
      <w:color w:val="595959" w:themeColor="text1" w:themeTint="A6"/>
      <w:spacing w:val="10"/>
      <w:sz w:val="21"/>
      <w:szCs w:val="21"/>
    </w:rPr>
  </w:style>
  <w:style w:type="character" w:styleId="Strong">
    <w:name w:val="Strong"/>
    <w:uiPriority w:val="22"/>
    <w:qFormat/>
    <w:rsid w:val="00E90596"/>
    <w:rPr>
      <w:b/>
      <w:bCs/>
    </w:rPr>
  </w:style>
  <w:style w:type="character" w:styleId="Emphasis">
    <w:name w:val="Emphasis"/>
    <w:uiPriority w:val="20"/>
    <w:qFormat/>
    <w:rsid w:val="00E90596"/>
    <w:rPr>
      <w:caps/>
      <w:color w:val="243F60" w:themeColor="accent1" w:themeShade="7F"/>
      <w:spacing w:val="5"/>
    </w:rPr>
  </w:style>
  <w:style w:type="paragraph" w:styleId="NoSpacing">
    <w:name w:val="No Spacing"/>
    <w:uiPriority w:val="1"/>
    <w:qFormat/>
    <w:rsid w:val="00E90596"/>
    <w:pPr>
      <w:spacing w:line="240" w:lineRule="auto"/>
    </w:pPr>
  </w:style>
  <w:style w:type="paragraph" w:styleId="Quote">
    <w:name w:val="Quote"/>
    <w:basedOn w:val="Normal"/>
    <w:next w:val="Normal"/>
    <w:link w:val="QuoteChar"/>
    <w:uiPriority w:val="29"/>
    <w:qFormat/>
    <w:rsid w:val="00E90596"/>
    <w:rPr>
      <w:i/>
      <w:iCs/>
      <w:sz w:val="24"/>
      <w:szCs w:val="24"/>
    </w:rPr>
  </w:style>
  <w:style w:type="character" w:customStyle="1" w:styleId="QuoteChar">
    <w:name w:val="Quote Char"/>
    <w:basedOn w:val="DefaultParagraphFont"/>
    <w:link w:val="Quote"/>
    <w:uiPriority w:val="29"/>
    <w:rsid w:val="00E90596"/>
    <w:rPr>
      <w:i/>
      <w:iCs/>
      <w:sz w:val="24"/>
      <w:szCs w:val="24"/>
    </w:rPr>
  </w:style>
  <w:style w:type="paragraph" w:styleId="IntenseQuote">
    <w:name w:val="Intense Quote"/>
    <w:basedOn w:val="Normal"/>
    <w:next w:val="Normal"/>
    <w:link w:val="IntenseQuoteChar"/>
    <w:uiPriority w:val="30"/>
    <w:qFormat/>
    <w:rsid w:val="00E90596"/>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E90596"/>
    <w:rPr>
      <w:color w:val="4F81BD" w:themeColor="accent1"/>
      <w:sz w:val="24"/>
      <w:szCs w:val="24"/>
    </w:rPr>
  </w:style>
  <w:style w:type="character" w:styleId="SubtleEmphasis">
    <w:name w:val="Subtle Emphasis"/>
    <w:uiPriority w:val="19"/>
    <w:qFormat/>
    <w:rsid w:val="00E90596"/>
    <w:rPr>
      <w:i/>
      <w:iCs/>
      <w:color w:val="243F60" w:themeColor="accent1" w:themeShade="7F"/>
    </w:rPr>
  </w:style>
  <w:style w:type="character" w:styleId="IntenseEmphasis">
    <w:name w:val="Intense Emphasis"/>
    <w:uiPriority w:val="21"/>
    <w:qFormat/>
    <w:rsid w:val="00E90596"/>
    <w:rPr>
      <w:b/>
      <w:bCs/>
      <w:caps/>
      <w:color w:val="243F60" w:themeColor="accent1" w:themeShade="7F"/>
      <w:spacing w:val="10"/>
    </w:rPr>
  </w:style>
  <w:style w:type="character" w:styleId="SubtleReference">
    <w:name w:val="Subtle Reference"/>
    <w:uiPriority w:val="31"/>
    <w:qFormat/>
    <w:rsid w:val="00E90596"/>
    <w:rPr>
      <w:b/>
      <w:bCs/>
      <w:color w:val="4F81BD" w:themeColor="accent1"/>
    </w:rPr>
  </w:style>
  <w:style w:type="character" w:styleId="IntenseReference">
    <w:name w:val="Intense Reference"/>
    <w:uiPriority w:val="32"/>
    <w:qFormat/>
    <w:rsid w:val="00E90596"/>
    <w:rPr>
      <w:b/>
      <w:bCs/>
      <w:i/>
      <w:iCs/>
      <w:caps/>
      <w:color w:val="4F81BD" w:themeColor="accent1"/>
    </w:rPr>
  </w:style>
  <w:style w:type="character" w:styleId="BookTitle">
    <w:name w:val="Book Title"/>
    <w:uiPriority w:val="33"/>
    <w:qFormat/>
    <w:rsid w:val="00E90596"/>
    <w:rPr>
      <w:b/>
      <w:bCs/>
      <w:i/>
      <w:iCs/>
      <w:spacing w:val="0"/>
    </w:rPr>
  </w:style>
  <w:style w:type="paragraph" w:styleId="TOCHeading">
    <w:name w:val="TOC Heading"/>
    <w:basedOn w:val="Heading1"/>
    <w:next w:val="Normal"/>
    <w:uiPriority w:val="39"/>
    <w:semiHidden/>
    <w:unhideWhenUsed/>
    <w:qFormat/>
    <w:rsid w:val="00E90596"/>
    <w:pPr>
      <w:outlineLvl w:val="9"/>
    </w:pPr>
  </w:style>
  <w:style w:type="paragraph" w:styleId="ListParagraph">
    <w:name w:val="List Paragraph"/>
    <w:basedOn w:val="Normal"/>
    <w:uiPriority w:val="34"/>
    <w:qFormat/>
    <w:rsid w:val="00E90596"/>
    <w:pPr>
      <w:ind w:left="720"/>
      <w:contextualSpacing/>
    </w:pPr>
  </w:style>
  <w:style w:type="table" w:styleId="TableGrid">
    <w:name w:val="Table Grid"/>
    <w:basedOn w:val="TableNormal"/>
    <w:uiPriority w:val="59"/>
    <w:rsid w:val="004850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kfir goldberg</dc:creator>
  <cp:keywords/>
  <dc:description/>
  <cp:lastModifiedBy>kfir goldberg</cp:lastModifiedBy>
  <cp:revision>4</cp:revision>
  <dcterms:created xsi:type="dcterms:W3CDTF">2018-12-29T13:51:00Z</dcterms:created>
  <dcterms:modified xsi:type="dcterms:W3CDTF">2018-12-29T14:40:00Z</dcterms:modified>
</cp:coreProperties>
</file>