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71267"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Building credit can be tricky. If you don’t have a credit history, it’s hard to get a loan, a credit card or even an apartment.</w:t>
      </w:r>
    </w:p>
    <w:p w14:paraId="33F9E025"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But how are you supposed to show a history of responsible repayment if no one will give you credit in the first place?</w:t>
      </w:r>
    </w:p>
    <w:p w14:paraId="1418C668"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Several tools can help you establish a </w:t>
      </w:r>
      <w:hyperlink r:id="rId5" w:tgtFrame="_self" w:history="1">
        <w:r w:rsidRPr="00814D39">
          <w:rPr>
            <w:rFonts w:ascii="inherit" w:eastAsia="Times New Roman" w:hAnsi="inherit" w:cs="Segoe UI"/>
            <w:noProof w:val="0"/>
            <w:color w:val="0000FF"/>
            <w:sz w:val="27"/>
            <w:szCs w:val="27"/>
            <w:lang w:bidi="he-IL"/>
          </w:rPr>
          <w:t>credit history:</w:t>
        </w:r>
      </w:hyperlink>
    </w:p>
    <w:p w14:paraId="15804AE4" w14:textId="77777777" w:rsidR="00814D39" w:rsidRPr="00814D39" w:rsidRDefault="00814D39" w:rsidP="00814D39">
      <w:pPr>
        <w:numPr>
          <w:ilvl w:val="0"/>
          <w:numId w:val="1"/>
        </w:numPr>
        <w:spacing w:after="0" w:line="240" w:lineRule="auto"/>
        <w:rPr>
          <w:rFonts w:ascii="Arial" w:eastAsia="Times New Roman" w:hAnsi="Arial" w:cs="Arial"/>
          <w:noProof w:val="0"/>
          <w:color w:val="000000"/>
          <w:sz w:val="27"/>
          <w:szCs w:val="27"/>
          <w:lang w:bidi="he-IL"/>
        </w:rPr>
      </w:pPr>
      <w:r w:rsidRPr="00814D39">
        <w:rPr>
          <w:rFonts w:ascii="Arial" w:eastAsia="Times New Roman" w:hAnsi="Arial" w:cs="Arial"/>
          <w:noProof w:val="0"/>
          <w:color w:val="000000"/>
          <w:sz w:val="27"/>
          <w:szCs w:val="27"/>
          <w:lang w:bidi="he-IL"/>
        </w:rPr>
        <w:t>If your aim is to get a credit card, you could start with a secured credit card or co-signed card, or ask to be an </w:t>
      </w:r>
      <w:hyperlink r:id="rId6" w:tgtFrame="_self" w:history="1">
        <w:r w:rsidRPr="00814D39">
          <w:rPr>
            <w:rFonts w:ascii="inherit" w:eastAsia="Times New Roman" w:hAnsi="inherit" w:cs="Arial"/>
            <w:noProof w:val="0"/>
            <w:color w:val="0000FF"/>
            <w:sz w:val="27"/>
            <w:szCs w:val="27"/>
            <w:lang w:bidi="he-IL"/>
          </w:rPr>
          <w:t>authorized user</w:t>
        </w:r>
      </w:hyperlink>
      <w:r w:rsidRPr="00814D39">
        <w:rPr>
          <w:rFonts w:ascii="Arial" w:eastAsia="Times New Roman" w:hAnsi="Arial" w:cs="Arial"/>
          <w:noProof w:val="0"/>
          <w:color w:val="000000"/>
          <w:sz w:val="27"/>
          <w:szCs w:val="27"/>
          <w:lang w:bidi="he-IL"/>
        </w:rPr>
        <w:t xml:space="preserve"> on another person’s card.</w:t>
      </w:r>
    </w:p>
    <w:p w14:paraId="75C5CEC3" w14:textId="77777777" w:rsidR="00814D39" w:rsidRPr="00814D39" w:rsidRDefault="00814D39" w:rsidP="00814D39">
      <w:pPr>
        <w:numPr>
          <w:ilvl w:val="0"/>
          <w:numId w:val="1"/>
        </w:numPr>
        <w:spacing w:after="0" w:line="240" w:lineRule="auto"/>
        <w:rPr>
          <w:rFonts w:ascii="Arial" w:eastAsia="Times New Roman" w:hAnsi="Arial" w:cs="Arial"/>
          <w:noProof w:val="0"/>
          <w:color w:val="000000"/>
          <w:sz w:val="27"/>
          <w:szCs w:val="27"/>
          <w:lang w:bidi="he-IL"/>
        </w:rPr>
      </w:pPr>
      <w:r w:rsidRPr="00814D39">
        <w:rPr>
          <w:rFonts w:ascii="Arial" w:eastAsia="Times New Roman" w:hAnsi="Arial" w:cs="Arial"/>
          <w:noProof w:val="0"/>
          <w:color w:val="000000"/>
          <w:sz w:val="27"/>
          <w:szCs w:val="27"/>
          <w:lang w:bidi="he-IL"/>
        </w:rPr>
        <w:t xml:space="preserve">If you want to build credit without a credit card, you might try a </w:t>
      </w:r>
      <w:hyperlink r:id="rId7" w:tgtFrame="_self" w:history="1">
        <w:r w:rsidRPr="00814D39">
          <w:rPr>
            <w:rFonts w:ascii="inherit" w:eastAsia="Times New Roman" w:hAnsi="inherit" w:cs="Arial"/>
            <w:noProof w:val="0"/>
            <w:color w:val="0000FF"/>
            <w:sz w:val="27"/>
            <w:szCs w:val="27"/>
            <w:lang w:bidi="he-IL"/>
          </w:rPr>
          <w:t>credit-builder loan</w:t>
        </w:r>
      </w:hyperlink>
      <w:r w:rsidRPr="00814D39">
        <w:rPr>
          <w:rFonts w:ascii="Arial" w:eastAsia="Times New Roman" w:hAnsi="Arial" w:cs="Arial"/>
          <w:noProof w:val="0"/>
          <w:color w:val="000000"/>
          <w:sz w:val="27"/>
          <w:szCs w:val="27"/>
          <w:lang w:bidi="he-IL"/>
        </w:rPr>
        <w:t xml:space="preserve">, secured loan or co-signed loan. There are also ways to use rent, </w:t>
      </w:r>
      <w:proofErr w:type="gramStart"/>
      <w:r w:rsidRPr="00814D39">
        <w:rPr>
          <w:rFonts w:ascii="Arial" w:eastAsia="Times New Roman" w:hAnsi="Arial" w:cs="Arial"/>
          <w:noProof w:val="0"/>
          <w:color w:val="000000"/>
          <w:sz w:val="27"/>
          <w:szCs w:val="27"/>
          <w:lang w:bidi="he-IL"/>
        </w:rPr>
        <w:t>phone</w:t>
      </w:r>
      <w:proofErr w:type="gramEnd"/>
      <w:r w:rsidRPr="00814D39">
        <w:rPr>
          <w:rFonts w:ascii="Arial" w:eastAsia="Times New Roman" w:hAnsi="Arial" w:cs="Arial"/>
          <w:noProof w:val="0"/>
          <w:color w:val="000000"/>
          <w:sz w:val="27"/>
          <w:szCs w:val="27"/>
          <w:lang w:bidi="he-IL"/>
        </w:rPr>
        <w:t xml:space="preserve"> and utility payments to build credit. Some of these ways are free, others carry a fee.</w:t>
      </w:r>
    </w:p>
    <w:p w14:paraId="409A090C"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Here's a look at credit-building tools, and how to use them to earn a </w:t>
      </w:r>
      <w:hyperlink r:id="rId8" w:tgtFrame="_self" w:history="1">
        <w:r w:rsidRPr="00814D39">
          <w:rPr>
            <w:rFonts w:ascii="inherit" w:eastAsia="Times New Roman" w:hAnsi="inherit" w:cs="Segoe UI"/>
            <w:noProof w:val="0"/>
            <w:color w:val="0000FF"/>
            <w:sz w:val="27"/>
            <w:szCs w:val="27"/>
            <w:lang w:bidi="he-IL"/>
          </w:rPr>
          <w:t>good credit score</w:t>
        </w:r>
      </w:hyperlink>
      <w:r w:rsidRPr="00814D39">
        <w:rPr>
          <w:rFonts w:ascii="Segoe UI" w:eastAsia="Times New Roman" w:hAnsi="Segoe UI" w:cs="Segoe UI"/>
          <w:noProof w:val="0"/>
          <w:color w:val="000000"/>
          <w:sz w:val="27"/>
          <w:szCs w:val="27"/>
          <w:lang w:bidi="he-IL"/>
        </w:rPr>
        <w:t>.</w:t>
      </w:r>
    </w:p>
    <w:p w14:paraId="7059F516" w14:textId="77777777" w:rsidR="00814D39" w:rsidRPr="00814D39" w:rsidRDefault="00814D39" w:rsidP="00814D39">
      <w:pPr>
        <w:shd w:val="clear" w:color="auto" w:fill="FFFFFF"/>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Get score change notifications</w:t>
      </w:r>
    </w:p>
    <w:p w14:paraId="461C4421" w14:textId="77777777" w:rsidR="00814D39" w:rsidRPr="00814D39" w:rsidRDefault="00814D39" w:rsidP="00814D39">
      <w:pPr>
        <w:shd w:val="clear" w:color="auto" w:fill="FFFFFF"/>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See your free score anytime, get notified when it changes, and build it with personalized insights.</w:t>
      </w:r>
    </w:p>
    <w:p w14:paraId="456E78A2" w14:textId="77777777" w:rsidR="00814D39" w:rsidRPr="00814D39" w:rsidRDefault="00814D39" w:rsidP="00814D39">
      <w:pPr>
        <w:shd w:val="clear" w:color="auto" w:fill="FFFFFF"/>
        <w:spacing w:after="0" w:line="240" w:lineRule="auto"/>
        <w:ind w:left="0" w:firstLine="0"/>
        <w:rPr>
          <w:rFonts w:ascii="Times New Roman" w:eastAsia="Times New Roman" w:hAnsi="Times New Roman" w:cs="Times New Roman"/>
          <w:noProof w:val="0"/>
          <w:color w:val="0000FF"/>
          <w:sz w:val="24"/>
          <w:szCs w:val="24"/>
          <w:u w:val="single"/>
          <w:bdr w:val="none" w:sz="0" w:space="0" w:color="auto" w:frame="1"/>
          <w:shd w:val="clear" w:color="auto" w:fill="008254"/>
          <w:lang w:bidi="he-IL"/>
        </w:rPr>
      </w:pPr>
      <w:r w:rsidRPr="00814D39">
        <w:rPr>
          <w:rFonts w:ascii="Segoe UI" w:eastAsia="Times New Roman" w:hAnsi="Segoe UI" w:cs="Segoe UI"/>
          <w:noProof w:val="0"/>
          <w:color w:val="000000"/>
          <w:sz w:val="27"/>
          <w:szCs w:val="27"/>
          <w:lang w:bidi="he-IL"/>
        </w:rPr>
        <w:fldChar w:fldCharType="begin"/>
      </w:r>
      <w:r w:rsidRPr="00814D39">
        <w:rPr>
          <w:rFonts w:ascii="Segoe UI" w:eastAsia="Times New Roman" w:hAnsi="Segoe UI" w:cs="Segoe UI"/>
          <w:noProof w:val="0"/>
          <w:color w:val="000000"/>
          <w:sz w:val="27"/>
          <w:szCs w:val="27"/>
          <w:lang w:bidi="he-IL"/>
        </w:rPr>
        <w:instrText xml:space="preserve"> HYPERLINK "https://nerdwallet.onelink.me/3687710914/68b6e6bc?trk_channel=web&amp;trk_copy=Get%20started&amp;trk_element=button&amp;trk_location=HouseAd" </w:instrText>
      </w:r>
      <w:r w:rsidRPr="00814D39">
        <w:rPr>
          <w:rFonts w:ascii="Segoe UI" w:eastAsia="Times New Roman" w:hAnsi="Segoe UI" w:cs="Segoe UI"/>
          <w:noProof w:val="0"/>
          <w:color w:val="000000"/>
          <w:sz w:val="27"/>
          <w:szCs w:val="27"/>
          <w:lang w:bidi="he-IL"/>
        </w:rPr>
        <w:fldChar w:fldCharType="separate"/>
      </w:r>
    </w:p>
    <w:p w14:paraId="3A16C61A" w14:textId="77777777" w:rsidR="00814D39" w:rsidRPr="00814D39" w:rsidRDefault="00814D39" w:rsidP="00814D39">
      <w:pPr>
        <w:shd w:val="clear" w:color="auto" w:fill="FFFFFF"/>
        <w:spacing w:after="0" w:line="240" w:lineRule="auto"/>
        <w:ind w:left="0" w:firstLine="0"/>
        <w:rPr>
          <w:rFonts w:ascii="Times New Roman" w:eastAsia="Times New Roman" w:hAnsi="Times New Roman" w:cs="Times New Roman"/>
          <w:noProof w:val="0"/>
          <w:sz w:val="24"/>
          <w:szCs w:val="24"/>
          <w:lang w:bidi="he-IL"/>
        </w:rPr>
      </w:pPr>
      <w:r w:rsidRPr="00814D39">
        <w:rPr>
          <w:rFonts w:ascii="Segoe UI" w:eastAsia="Times New Roman" w:hAnsi="Segoe UI" w:cs="Segoe UI"/>
          <w:b/>
          <w:bCs/>
          <w:caps/>
          <w:noProof w:val="0"/>
          <w:color w:val="0000FF"/>
          <w:sz w:val="27"/>
          <w:szCs w:val="27"/>
          <w:u w:val="single"/>
          <w:bdr w:val="none" w:sz="0" w:space="0" w:color="auto" w:frame="1"/>
          <w:shd w:val="clear" w:color="auto" w:fill="008254"/>
          <w:lang w:bidi="he-IL"/>
        </w:rPr>
        <w:t>GET STARTED</w:t>
      </w:r>
    </w:p>
    <w:p w14:paraId="16BAB8D3" w14:textId="77777777" w:rsidR="00814D39" w:rsidRPr="00814D39" w:rsidRDefault="00814D39" w:rsidP="00814D39">
      <w:pPr>
        <w:shd w:val="clear" w:color="auto" w:fill="FFFFFF"/>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fldChar w:fldCharType="end"/>
      </w:r>
    </w:p>
    <w:p w14:paraId="14514747"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color w:val="000000"/>
          <w:sz w:val="27"/>
          <w:szCs w:val="27"/>
          <w:lang w:bidi="he-IL"/>
        </w:rPr>
        <w:lastRenderedPageBreak/>
        <w:drawing>
          <wp:inline distT="0" distB="0" distL="0" distR="0" wp14:anchorId="1550133A" wp14:editId="3BFE50F1">
            <wp:extent cx="4572000" cy="560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5600700"/>
                    </a:xfrm>
                    <a:prstGeom prst="rect">
                      <a:avLst/>
                    </a:prstGeom>
                    <a:noFill/>
                    <a:ln>
                      <a:noFill/>
                    </a:ln>
                  </pic:spPr>
                </pic:pic>
              </a:graphicData>
            </a:graphic>
          </wp:inline>
        </w:drawing>
      </w:r>
    </w:p>
    <w:p w14:paraId="0D28335B" w14:textId="77777777" w:rsidR="00814D39" w:rsidRPr="00814D39" w:rsidRDefault="00814D39" w:rsidP="00814D39">
      <w:pPr>
        <w:spacing w:after="0" w:line="240" w:lineRule="auto"/>
        <w:ind w:left="0" w:firstLine="0"/>
        <w:outlineLvl w:val="1"/>
        <w:rPr>
          <w:rFonts w:ascii="Segoe UI" w:eastAsia="Times New Roman" w:hAnsi="Segoe UI" w:cs="Segoe UI"/>
          <w:noProof w:val="0"/>
          <w:color w:val="000000"/>
          <w:sz w:val="36"/>
          <w:szCs w:val="36"/>
          <w:lang w:bidi="he-IL"/>
        </w:rPr>
      </w:pPr>
      <w:r w:rsidRPr="00814D39">
        <w:rPr>
          <w:rFonts w:ascii="Segoe UI" w:eastAsia="Times New Roman" w:hAnsi="Segoe UI" w:cs="Segoe UI"/>
          <w:b/>
          <w:bCs/>
          <w:noProof w:val="0"/>
          <w:color w:val="000000"/>
          <w:sz w:val="36"/>
          <w:szCs w:val="36"/>
          <w:lang w:bidi="he-IL"/>
        </w:rPr>
        <w:t>Get a secured credit card</w:t>
      </w:r>
    </w:p>
    <w:p w14:paraId="5A46E540"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If you’re building your credit score from scratch, you’ll likely need to start with a </w:t>
      </w:r>
      <w:hyperlink r:id="rId10" w:tgtFrame="_self" w:history="1">
        <w:r w:rsidRPr="00814D39">
          <w:rPr>
            <w:rFonts w:ascii="inherit" w:eastAsia="Times New Roman" w:hAnsi="inherit" w:cs="Segoe UI"/>
            <w:noProof w:val="0"/>
            <w:color w:val="0000FF"/>
            <w:sz w:val="27"/>
            <w:szCs w:val="27"/>
            <w:lang w:bidi="he-IL"/>
          </w:rPr>
          <w:t>secured credit card</w:t>
        </w:r>
      </w:hyperlink>
      <w:r w:rsidRPr="00814D39">
        <w:rPr>
          <w:rFonts w:ascii="Segoe UI" w:eastAsia="Times New Roman" w:hAnsi="Segoe UI" w:cs="Segoe UI"/>
          <w:noProof w:val="0"/>
          <w:color w:val="000000"/>
          <w:sz w:val="27"/>
          <w:szCs w:val="27"/>
          <w:lang w:bidi="he-IL"/>
        </w:rPr>
        <w:t>. A secured card is backed by a cash deposit you make upfront; the deposit amount is usually the same as your credit limit. The minimum and maximum amount you can deposit varies by card. Many cards require a minimum deposit of $200. Some companies such as Avant, Deserve, Petal and Jasper now offer </w:t>
      </w:r>
      <w:hyperlink r:id="rId11" w:tgtFrame="_self" w:history="1">
        <w:r w:rsidRPr="00814D39">
          <w:rPr>
            <w:rFonts w:ascii="inherit" w:eastAsia="Times New Roman" w:hAnsi="inherit" w:cs="Segoe UI"/>
            <w:noProof w:val="0"/>
            <w:color w:val="0000FF"/>
            <w:sz w:val="27"/>
            <w:szCs w:val="27"/>
            <w:lang w:bidi="he-IL"/>
          </w:rPr>
          <w:t>alternative credit cards</w:t>
        </w:r>
      </w:hyperlink>
      <w:r w:rsidRPr="00814D39">
        <w:rPr>
          <w:rFonts w:ascii="Segoe UI" w:eastAsia="Times New Roman" w:hAnsi="Segoe UI" w:cs="Segoe UI"/>
          <w:noProof w:val="0"/>
          <w:color w:val="000000"/>
          <w:sz w:val="27"/>
          <w:szCs w:val="27"/>
          <w:lang w:bidi="he-IL"/>
        </w:rPr>
        <w:t xml:space="preserve"> that don't need a security deposit.</w:t>
      </w:r>
    </w:p>
    <w:p w14:paraId="6CD5B51E"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You’ll use the card like any other credit card: Buy things, make a payment on or before the due date, incur interest if you don’t pay your balance in full. You’ll receive your deposit back when you close the account.</w:t>
      </w:r>
    </w:p>
    <w:p w14:paraId="5D923D2D"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lastRenderedPageBreak/>
        <w:t>NerdWallet regularly reviews and ranks </w:t>
      </w:r>
      <w:hyperlink r:id="rId12" w:tgtFrame="_self" w:history="1">
        <w:r w:rsidRPr="00814D39">
          <w:rPr>
            <w:rFonts w:ascii="inherit" w:eastAsia="Times New Roman" w:hAnsi="inherit" w:cs="Segoe UI"/>
            <w:noProof w:val="0"/>
            <w:color w:val="0000FF"/>
            <w:sz w:val="27"/>
            <w:szCs w:val="27"/>
            <w:lang w:bidi="he-IL"/>
          </w:rPr>
          <w:t>the best secured credit card</w:t>
        </w:r>
      </w:hyperlink>
      <w:r w:rsidRPr="00814D39">
        <w:rPr>
          <w:rFonts w:ascii="Segoe UI" w:eastAsia="Times New Roman" w:hAnsi="Segoe UI" w:cs="Segoe UI"/>
          <w:noProof w:val="0"/>
          <w:color w:val="000000"/>
          <w:sz w:val="27"/>
          <w:szCs w:val="27"/>
          <w:lang w:bidi="he-IL"/>
        </w:rPr>
        <w:t> options.</w:t>
      </w:r>
    </w:p>
    <w:p w14:paraId="4E41DC29"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 xml:space="preserve">Secured credit cards aren’t meant to be used forever. The purpose of a secured card is to build your credit enough to qualify for an unsecured card — a card without a deposit and with better benefits. Choose a secured card with a low annual fee and make sure it reports payment data to all </w:t>
      </w:r>
      <w:hyperlink r:id="rId13" w:tgtFrame="_self" w:history="1">
        <w:r w:rsidRPr="00814D39">
          <w:rPr>
            <w:rFonts w:ascii="inherit" w:eastAsia="Times New Roman" w:hAnsi="inherit" w:cs="Segoe UI"/>
            <w:noProof w:val="0"/>
            <w:color w:val="0000FF"/>
            <w:sz w:val="27"/>
            <w:szCs w:val="27"/>
            <w:lang w:bidi="he-IL"/>
          </w:rPr>
          <w:t>three credit bureaus</w:t>
        </w:r>
      </w:hyperlink>
      <w:r w:rsidRPr="00814D39">
        <w:rPr>
          <w:rFonts w:ascii="Segoe UI" w:eastAsia="Times New Roman" w:hAnsi="Segoe UI" w:cs="Segoe UI"/>
          <w:noProof w:val="0"/>
          <w:color w:val="000000"/>
          <w:sz w:val="27"/>
          <w:szCs w:val="27"/>
          <w:lang w:bidi="he-IL"/>
        </w:rPr>
        <w:t xml:space="preserve">, Equifax, </w:t>
      </w:r>
      <w:proofErr w:type="gramStart"/>
      <w:r w:rsidRPr="00814D39">
        <w:rPr>
          <w:rFonts w:ascii="Segoe UI" w:eastAsia="Times New Roman" w:hAnsi="Segoe UI" w:cs="Segoe UI"/>
          <w:noProof w:val="0"/>
          <w:color w:val="000000"/>
          <w:sz w:val="27"/>
          <w:szCs w:val="27"/>
          <w:lang w:bidi="he-IL"/>
        </w:rPr>
        <w:t>Experian</w:t>
      </w:r>
      <w:proofErr w:type="gramEnd"/>
      <w:r w:rsidRPr="00814D39">
        <w:rPr>
          <w:rFonts w:ascii="Segoe UI" w:eastAsia="Times New Roman" w:hAnsi="Segoe UI" w:cs="Segoe UI"/>
          <w:noProof w:val="0"/>
          <w:color w:val="000000"/>
          <w:sz w:val="27"/>
          <w:szCs w:val="27"/>
          <w:lang w:bidi="he-IL"/>
        </w:rPr>
        <w:t xml:space="preserve"> and TransUnion. Your credit score is built using information collected in your credit reports; cards that report to all three bureaus allow you to build a more comprehensive credit history.</w:t>
      </w:r>
    </w:p>
    <w:p w14:paraId="4FA7F18D" w14:textId="77777777" w:rsidR="00814D39" w:rsidRPr="00814D39" w:rsidRDefault="00814D39" w:rsidP="00814D39">
      <w:pPr>
        <w:spacing w:after="0" w:line="240" w:lineRule="auto"/>
        <w:ind w:left="0" w:firstLine="0"/>
        <w:outlineLvl w:val="1"/>
        <w:rPr>
          <w:rFonts w:ascii="Segoe UI" w:eastAsia="Times New Roman" w:hAnsi="Segoe UI" w:cs="Segoe UI"/>
          <w:noProof w:val="0"/>
          <w:color w:val="000000"/>
          <w:sz w:val="36"/>
          <w:szCs w:val="36"/>
          <w:lang w:bidi="he-IL"/>
        </w:rPr>
      </w:pPr>
      <w:r w:rsidRPr="00814D39">
        <w:rPr>
          <w:rFonts w:ascii="Segoe UI" w:eastAsia="Times New Roman" w:hAnsi="Segoe UI" w:cs="Segoe UI"/>
          <w:b/>
          <w:bCs/>
          <w:noProof w:val="0"/>
          <w:color w:val="000000"/>
          <w:sz w:val="36"/>
          <w:szCs w:val="36"/>
          <w:lang w:bidi="he-IL"/>
        </w:rPr>
        <w:t>Get a credit-builder loan or a secured loan</w:t>
      </w:r>
    </w:p>
    <w:p w14:paraId="78EA9432"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A </w:t>
      </w:r>
      <w:hyperlink r:id="rId14" w:tgtFrame="_self" w:history="1">
        <w:r w:rsidRPr="00814D39">
          <w:rPr>
            <w:rFonts w:ascii="inherit" w:eastAsia="Times New Roman" w:hAnsi="inherit" w:cs="Segoe UI"/>
            <w:noProof w:val="0"/>
            <w:color w:val="0000FF"/>
            <w:sz w:val="27"/>
            <w:szCs w:val="27"/>
            <w:lang w:bidi="he-IL"/>
          </w:rPr>
          <w:t>credit-builder loan</w:t>
        </w:r>
      </w:hyperlink>
      <w:r w:rsidRPr="00814D39">
        <w:rPr>
          <w:rFonts w:ascii="Segoe UI" w:eastAsia="Times New Roman" w:hAnsi="Segoe UI" w:cs="Segoe UI"/>
          <w:noProof w:val="0"/>
          <w:color w:val="000000"/>
          <w:sz w:val="27"/>
          <w:szCs w:val="27"/>
          <w:lang w:bidi="he-IL"/>
        </w:rPr>
        <w:t> is exactly what it sounds like — its sole purpose is to help people build credit.</w:t>
      </w:r>
    </w:p>
    <w:p w14:paraId="5A444A88"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 xml:space="preserve">Typically, the money you borrow is held by the lender in an account and not released to you until the loan is repaid. It’s a forced savings program of sorts, and your payments are reported to credit bureaus. These loans are most often offered by credit unions or community banks; companies like </w:t>
      </w:r>
      <w:hyperlink r:id="rId15" w:tgtFrame="_self" w:history="1">
        <w:r w:rsidRPr="00814D39">
          <w:rPr>
            <w:rFonts w:ascii="inherit" w:eastAsia="Times New Roman" w:hAnsi="inherit" w:cs="Segoe UI"/>
            <w:noProof w:val="0"/>
            <w:color w:val="0000FF"/>
            <w:sz w:val="27"/>
            <w:szCs w:val="27"/>
            <w:lang w:bidi="he-IL"/>
          </w:rPr>
          <w:t>Self</w:t>
        </w:r>
      </w:hyperlink>
      <w:r w:rsidRPr="00814D39">
        <w:rPr>
          <w:rFonts w:ascii="Segoe UI" w:eastAsia="Times New Roman" w:hAnsi="Segoe UI" w:cs="Segoe UI"/>
          <w:noProof w:val="0"/>
          <w:color w:val="000000"/>
          <w:sz w:val="27"/>
          <w:szCs w:val="27"/>
          <w:lang w:bidi="he-IL"/>
        </w:rPr>
        <w:t xml:space="preserve"> and </w:t>
      </w:r>
      <w:hyperlink r:id="rId16" w:tgtFrame="_self" w:history="1">
        <w:proofErr w:type="spellStart"/>
        <w:r w:rsidRPr="00814D39">
          <w:rPr>
            <w:rFonts w:ascii="inherit" w:eastAsia="Times New Roman" w:hAnsi="inherit" w:cs="Segoe UI"/>
            <w:noProof w:val="0"/>
            <w:color w:val="0000FF"/>
            <w:sz w:val="27"/>
            <w:szCs w:val="27"/>
            <w:lang w:bidi="he-IL"/>
          </w:rPr>
          <w:t>Kikoff</w:t>
        </w:r>
        <w:proofErr w:type="spellEnd"/>
      </w:hyperlink>
      <w:r w:rsidRPr="00814D39">
        <w:rPr>
          <w:rFonts w:ascii="Segoe UI" w:eastAsia="Times New Roman" w:hAnsi="Segoe UI" w:cs="Segoe UI"/>
          <w:noProof w:val="0"/>
          <w:color w:val="000000"/>
          <w:sz w:val="27"/>
          <w:szCs w:val="27"/>
          <w:lang w:bidi="he-IL"/>
        </w:rPr>
        <w:t xml:space="preserve"> offer versions of them online.</w:t>
      </w:r>
    </w:p>
    <w:p w14:paraId="08EC33BA"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Another option: If you have money on deposit in a bank or credit union, ask them about a secured loan for credit-building. With these, the collateral is money in your account or certificate of deposit. The interest rate is typically a bit higher than the interest you're earning on the account, but it may be significantly lower than your other options.</w:t>
      </w:r>
    </w:p>
    <w:p w14:paraId="688924C2" w14:textId="77777777" w:rsidR="00814D39" w:rsidRPr="00814D39" w:rsidRDefault="00814D39" w:rsidP="00814D39">
      <w:pPr>
        <w:spacing w:after="0" w:line="240" w:lineRule="auto"/>
        <w:ind w:left="0" w:firstLine="0"/>
        <w:outlineLvl w:val="1"/>
        <w:rPr>
          <w:rFonts w:ascii="Segoe UI" w:eastAsia="Times New Roman" w:hAnsi="Segoe UI" w:cs="Segoe UI"/>
          <w:noProof w:val="0"/>
          <w:color w:val="000000"/>
          <w:sz w:val="36"/>
          <w:szCs w:val="36"/>
          <w:lang w:bidi="he-IL"/>
        </w:rPr>
      </w:pPr>
      <w:r w:rsidRPr="00814D39">
        <w:rPr>
          <w:rFonts w:ascii="Segoe UI" w:eastAsia="Times New Roman" w:hAnsi="Segoe UI" w:cs="Segoe UI"/>
          <w:b/>
          <w:bCs/>
          <w:noProof w:val="0"/>
          <w:color w:val="000000"/>
          <w:sz w:val="36"/>
          <w:szCs w:val="36"/>
          <w:lang w:bidi="he-IL"/>
        </w:rPr>
        <w:t>Use a co-signer</w:t>
      </w:r>
    </w:p>
    <w:p w14:paraId="70541D89"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It’s also possible to get a loan or an unsecured credit card using a co-signer. But be sure that you and the co-signer understand that the co-signer is on the hook for the full amount owed if you don't pay. (See </w:t>
      </w:r>
      <w:hyperlink r:id="rId17" w:tgtFrame="_self" w:history="1">
        <w:r w:rsidRPr="00814D39">
          <w:rPr>
            <w:rFonts w:ascii="inherit" w:eastAsia="Times New Roman" w:hAnsi="inherit" w:cs="Segoe UI"/>
            <w:noProof w:val="0"/>
            <w:color w:val="0000FF"/>
            <w:sz w:val="27"/>
            <w:szCs w:val="27"/>
            <w:lang w:bidi="he-IL"/>
          </w:rPr>
          <w:t>“What You Need to Know About Co-Signing.”</w:t>
        </w:r>
      </w:hyperlink>
      <w:r w:rsidRPr="00814D39">
        <w:rPr>
          <w:rFonts w:ascii="Segoe UI" w:eastAsia="Times New Roman" w:hAnsi="Segoe UI" w:cs="Segoe UI"/>
          <w:noProof w:val="0"/>
          <w:color w:val="000000"/>
          <w:sz w:val="27"/>
          <w:szCs w:val="27"/>
          <w:lang w:bidi="he-IL"/>
        </w:rPr>
        <w:t>)</w:t>
      </w:r>
    </w:p>
    <w:p w14:paraId="65FE02A9" w14:textId="77777777" w:rsidR="00814D39" w:rsidRPr="00814D39" w:rsidRDefault="00814D39" w:rsidP="00814D39">
      <w:pPr>
        <w:spacing w:after="0" w:line="240" w:lineRule="auto"/>
        <w:ind w:left="0" w:firstLine="0"/>
        <w:outlineLvl w:val="1"/>
        <w:rPr>
          <w:rFonts w:ascii="Segoe UI" w:eastAsia="Times New Roman" w:hAnsi="Segoe UI" w:cs="Segoe UI"/>
          <w:noProof w:val="0"/>
          <w:color w:val="000000"/>
          <w:sz w:val="36"/>
          <w:szCs w:val="36"/>
          <w:lang w:bidi="he-IL"/>
        </w:rPr>
      </w:pPr>
      <w:r w:rsidRPr="00814D39">
        <w:rPr>
          <w:rFonts w:ascii="Segoe UI" w:eastAsia="Times New Roman" w:hAnsi="Segoe UI" w:cs="Segoe UI"/>
          <w:b/>
          <w:bCs/>
          <w:noProof w:val="0"/>
          <w:color w:val="000000"/>
          <w:sz w:val="36"/>
          <w:szCs w:val="36"/>
          <w:lang w:bidi="he-IL"/>
        </w:rPr>
        <w:t>Become an authorized user</w:t>
      </w:r>
    </w:p>
    <w:p w14:paraId="5CB8EAD4"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A family member or significant other may be willing to add you as an </w:t>
      </w:r>
      <w:hyperlink r:id="rId18" w:tgtFrame="_self" w:history="1">
        <w:r w:rsidRPr="00814D39">
          <w:rPr>
            <w:rFonts w:ascii="inherit" w:eastAsia="Times New Roman" w:hAnsi="inherit" w:cs="Segoe UI"/>
            <w:noProof w:val="0"/>
            <w:color w:val="0000FF"/>
            <w:sz w:val="27"/>
            <w:szCs w:val="27"/>
            <w:lang w:bidi="he-IL"/>
          </w:rPr>
          <w:t>authorized user</w:t>
        </w:r>
      </w:hyperlink>
      <w:r w:rsidRPr="00814D39">
        <w:rPr>
          <w:rFonts w:ascii="Segoe UI" w:eastAsia="Times New Roman" w:hAnsi="Segoe UI" w:cs="Segoe UI"/>
          <w:noProof w:val="0"/>
          <w:color w:val="000000"/>
          <w:sz w:val="27"/>
          <w:szCs w:val="27"/>
          <w:lang w:bidi="he-IL"/>
        </w:rPr>
        <w:t xml:space="preserve"> on his or her card. Doing so adds that card's </w:t>
      </w:r>
      <w:hyperlink r:id="rId19" w:tgtFrame="_self" w:history="1">
        <w:r w:rsidRPr="00814D39">
          <w:rPr>
            <w:rFonts w:ascii="inherit" w:eastAsia="Times New Roman" w:hAnsi="inherit" w:cs="Segoe UI"/>
            <w:noProof w:val="0"/>
            <w:color w:val="0000FF"/>
            <w:sz w:val="27"/>
            <w:szCs w:val="27"/>
            <w:lang w:bidi="he-IL"/>
          </w:rPr>
          <w:t>payment history</w:t>
        </w:r>
      </w:hyperlink>
      <w:r w:rsidRPr="00814D39">
        <w:rPr>
          <w:rFonts w:ascii="Segoe UI" w:eastAsia="Times New Roman" w:hAnsi="Segoe UI" w:cs="Segoe UI"/>
          <w:noProof w:val="0"/>
          <w:color w:val="000000"/>
          <w:sz w:val="27"/>
          <w:szCs w:val="27"/>
          <w:lang w:bidi="he-IL"/>
        </w:rPr>
        <w:t xml:space="preserve"> to your credit files, so you'll want a primary user who has a long history of paying on time. In addition, being added as an authorized user can reduce the amount of time it takes to generate a </w:t>
      </w:r>
      <w:hyperlink r:id="rId20" w:tgtFrame="_self" w:history="1">
        <w:r w:rsidRPr="00814D39">
          <w:rPr>
            <w:rFonts w:ascii="inherit" w:eastAsia="Times New Roman" w:hAnsi="inherit" w:cs="Segoe UI"/>
            <w:noProof w:val="0"/>
            <w:color w:val="0000FF"/>
            <w:sz w:val="27"/>
            <w:szCs w:val="27"/>
            <w:lang w:bidi="he-IL"/>
          </w:rPr>
          <w:t>FICO score</w:t>
        </w:r>
      </w:hyperlink>
      <w:r w:rsidRPr="00814D39">
        <w:rPr>
          <w:rFonts w:ascii="Segoe UI" w:eastAsia="Times New Roman" w:hAnsi="Segoe UI" w:cs="Segoe UI"/>
          <w:noProof w:val="0"/>
          <w:color w:val="000000"/>
          <w:sz w:val="27"/>
          <w:szCs w:val="27"/>
          <w:lang w:bidi="he-IL"/>
        </w:rPr>
        <w:t>.</w:t>
      </w:r>
    </w:p>
    <w:p w14:paraId="3D15B443"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 xml:space="preserve">You don't have to use — or even possess — the credit card at all </w:t>
      </w:r>
      <w:proofErr w:type="gramStart"/>
      <w:r w:rsidRPr="00814D39">
        <w:rPr>
          <w:rFonts w:ascii="Segoe UI" w:eastAsia="Times New Roman" w:hAnsi="Segoe UI" w:cs="Segoe UI"/>
          <w:noProof w:val="0"/>
          <w:color w:val="000000"/>
          <w:sz w:val="27"/>
          <w:szCs w:val="27"/>
          <w:lang w:bidi="he-IL"/>
        </w:rPr>
        <w:t>in order to</w:t>
      </w:r>
      <w:proofErr w:type="gramEnd"/>
      <w:r w:rsidRPr="00814D39">
        <w:rPr>
          <w:rFonts w:ascii="Segoe UI" w:eastAsia="Times New Roman" w:hAnsi="Segoe UI" w:cs="Segoe UI"/>
          <w:noProof w:val="0"/>
          <w:color w:val="000000"/>
          <w:sz w:val="27"/>
          <w:szCs w:val="27"/>
          <w:lang w:bidi="he-IL"/>
        </w:rPr>
        <w:t xml:space="preserve"> benefit from being an authorized user.</w:t>
      </w:r>
    </w:p>
    <w:p w14:paraId="04B141BD"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lastRenderedPageBreak/>
        <w:t>Ask the primary cardholder to find out whether the card issuer reports authorized user activity to the credit bureaus. That activity generally is reported, but you’ll want to make sure — otherwise, your credit-building efforts may be wasted.</w:t>
      </w:r>
    </w:p>
    <w:p w14:paraId="1F33A982"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 xml:space="preserve">You should come to an agreement on whether and how you’ll use the card before you’re added as an authorized </w:t>
      </w:r>
      <w:proofErr w:type="gramStart"/>
      <w:r w:rsidRPr="00814D39">
        <w:rPr>
          <w:rFonts w:ascii="Segoe UI" w:eastAsia="Times New Roman" w:hAnsi="Segoe UI" w:cs="Segoe UI"/>
          <w:noProof w:val="0"/>
          <w:color w:val="000000"/>
          <w:sz w:val="27"/>
          <w:szCs w:val="27"/>
          <w:lang w:bidi="he-IL"/>
        </w:rPr>
        <w:t>user, and</w:t>
      </w:r>
      <w:proofErr w:type="gramEnd"/>
      <w:r w:rsidRPr="00814D39">
        <w:rPr>
          <w:rFonts w:ascii="Segoe UI" w:eastAsia="Times New Roman" w:hAnsi="Segoe UI" w:cs="Segoe UI"/>
          <w:noProof w:val="0"/>
          <w:color w:val="000000"/>
          <w:sz w:val="27"/>
          <w:szCs w:val="27"/>
          <w:lang w:bidi="he-IL"/>
        </w:rPr>
        <w:t xml:space="preserve"> be prepared to pay your share if that's the deal you strike.</w:t>
      </w:r>
    </w:p>
    <w:p w14:paraId="1BFA9C66" w14:textId="77777777" w:rsidR="00814D39" w:rsidRPr="00814D39" w:rsidRDefault="00814D39" w:rsidP="00814D39">
      <w:pPr>
        <w:spacing w:after="0" w:line="240" w:lineRule="auto"/>
        <w:ind w:left="0" w:firstLine="0"/>
        <w:outlineLvl w:val="1"/>
        <w:rPr>
          <w:rFonts w:ascii="Segoe UI" w:eastAsia="Times New Roman" w:hAnsi="Segoe UI" w:cs="Segoe UI"/>
          <w:noProof w:val="0"/>
          <w:color w:val="000000"/>
          <w:sz w:val="36"/>
          <w:szCs w:val="36"/>
          <w:lang w:bidi="he-IL"/>
        </w:rPr>
      </w:pPr>
      <w:r w:rsidRPr="00814D39">
        <w:rPr>
          <w:rFonts w:ascii="Segoe UI" w:eastAsia="Times New Roman" w:hAnsi="Segoe UI" w:cs="Segoe UI"/>
          <w:b/>
          <w:bCs/>
          <w:noProof w:val="0"/>
          <w:color w:val="000000"/>
          <w:sz w:val="36"/>
          <w:szCs w:val="36"/>
          <w:lang w:bidi="he-IL"/>
        </w:rPr>
        <w:t>Get credit for the bills you pay</w:t>
      </w:r>
    </w:p>
    <w:p w14:paraId="784EA30F"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hyperlink r:id="rId21" w:tgtFrame="_self" w:history="1">
        <w:r w:rsidRPr="00814D39">
          <w:rPr>
            <w:rFonts w:ascii="inherit" w:eastAsia="Times New Roman" w:hAnsi="inherit" w:cs="Segoe UI"/>
            <w:noProof w:val="0"/>
            <w:color w:val="0000FF"/>
            <w:sz w:val="27"/>
            <w:szCs w:val="27"/>
            <w:lang w:bidi="he-IL"/>
          </w:rPr>
          <w:t>Rent-reporting services</w:t>
        </w:r>
      </w:hyperlink>
      <w:r w:rsidRPr="00814D39">
        <w:rPr>
          <w:rFonts w:ascii="Segoe UI" w:eastAsia="Times New Roman" w:hAnsi="Segoe UI" w:cs="Segoe UI"/>
          <w:noProof w:val="0"/>
          <w:color w:val="000000"/>
          <w:sz w:val="27"/>
          <w:szCs w:val="27"/>
          <w:lang w:bidi="he-IL"/>
        </w:rPr>
        <w:t xml:space="preserve"> such as Rental </w:t>
      </w:r>
      <w:proofErr w:type="spellStart"/>
      <w:r w:rsidRPr="00814D39">
        <w:rPr>
          <w:rFonts w:ascii="Segoe UI" w:eastAsia="Times New Roman" w:hAnsi="Segoe UI" w:cs="Segoe UI"/>
          <w:noProof w:val="0"/>
          <w:color w:val="000000"/>
          <w:sz w:val="27"/>
          <w:szCs w:val="27"/>
          <w:lang w:bidi="he-IL"/>
        </w:rPr>
        <w:t>Kharma</w:t>
      </w:r>
      <w:proofErr w:type="spellEnd"/>
      <w:r w:rsidRPr="00814D39">
        <w:rPr>
          <w:rFonts w:ascii="Segoe UI" w:eastAsia="Times New Roman" w:hAnsi="Segoe UI" w:cs="Segoe UI"/>
          <w:noProof w:val="0"/>
          <w:color w:val="000000"/>
          <w:sz w:val="27"/>
          <w:szCs w:val="27"/>
          <w:lang w:bidi="he-IL"/>
        </w:rPr>
        <w:t xml:space="preserve"> and </w:t>
      </w:r>
      <w:proofErr w:type="spellStart"/>
      <w:r w:rsidRPr="00814D39">
        <w:rPr>
          <w:rFonts w:ascii="Segoe UI" w:eastAsia="Times New Roman" w:hAnsi="Segoe UI" w:cs="Segoe UI"/>
          <w:noProof w:val="0"/>
          <w:color w:val="000000"/>
          <w:sz w:val="27"/>
          <w:szCs w:val="27"/>
          <w:lang w:bidi="he-IL"/>
        </w:rPr>
        <w:t>LevelCredit</w:t>
      </w:r>
      <w:proofErr w:type="spellEnd"/>
      <w:r w:rsidRPr="00814D39">
        <w:rPr>
          <w:rFonts w:ascii="Segoe UI" w:eastAsia="Times New Roman" w:hAnsi="Segoe UI" w:cs="Segoe UI"/>
          <w:noProof w:val="0"/>
          <w:color w:val="000000"/>
          <w:sz w:val="27"/>
          <w:szCs w:val="27"/>
          <w:lang w:bidi="he-IL"/>
        </w:rPr>
        <w:t xml:space="preserve"> take a bill you are already paying and put it on your credit report, helping to build a positive history of on-time payments. Not every credit score takes these payments into account, but some do, and that may be enough to get a loan or credit card that firmly establishes your credit history for all lenders.</w:t>
      </w:r>
    </w:p>
    <w:p w14:paraId="7BD26484"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hyperlink r:id="rId22" w:tgtFrame="_self" w:history="1">
        <w:r w:rsidRPr="00814D39">
          <w:rPr>
            <w:rFonts w:ascii="inherit" w:eastAsia="Times New Roman" w:hAnsi="inherit" w:cs="Segoe UI"/>
            <w:noProof w:val="0"/>
            <w:color w:val="0000FF"/>
            <w:sz w:val="27"/>
            <w:szCs w:val="27"/>
            <w:lang w:bidi="he-IL"/>
          </w:rPr>
          <w:t>Experian Boost</w:t>
        </w:r>
      </w:hyperlink>
      <w:r w:rsidRPr="00814D39">
        <w:rPr>
          <w:rFonts w:ascii="Segoe UI" w:eastAsia="Times New Roman" w:hAnsi="Segoe UI" w:cs="Segoe UI"/>
          <w:noProof w:val="0"/>
          <w:color w:val="000000"/>
          <w:sz w:val="27"/>
          <w:szCs w:val="27"/>
          <w:lang w:bidi="he-IL"/>
        </w:rPr>
        <w:t> offers a way to have your cell phone and utility bills reflected in your credit report with that credit bureau. Note that the effect is limited only to your credit report with Experian — and any credit scores calculated on it.</w:t>
      </w:r>
    </w:p>
    <w:p w14:paraId="516715B6" w14:textId="77777777" w:rsidR="00814D39" w:rsidRPr="00814D39" w:rsidRDefault="00814D39" w:rsidP="00814D39">
      <w:pPr>
        <w:spacing w:after="0" w:line="240" w:lineRule="auto"/>
        <w:ind w:left="0" w:firstLine="0"/>
        <w:outlineLvl w:val="1"/>
        <w:rPr>
          <w:rFonts w:ascii="Segoe UI" w:eastAsia="Times New Roman" w:hAnsi="Segoe UI" w:cs="Segoe UI"/>
          <w:noProof w:val="0"/>
          <w:color w:val="000000"/>
          <w:sz w:val="36"/>
          <w:szCs w:val="36"/>
          <w:lang w:bidi="he-IL"/>
        </w:rPr>
      </w:pPr>
      <w:r w:rsidRPr="00814D39">
        <w:rPr>
          <w:rFonts w:ascii="Segoe UI" w:eastAsia="Times New Roman" w:hAnsi="Segoe UI" w:cs="Segoe UI"/>
          <w:b/>
          <w:bCs/>
          <w:noProof w:val="0"/>
          <w:color w:val="000000"/>
          <w:sz w:val="36"/>
          <w:szCs w:val="36"/>
          <w:lang w:bidi="he-IL"/>
        </w:rPr>
        <w:t>Practice good credit habits</w:t>
      </w:r>
    </w:p>
    <w:p w14:paraId="7AB8C766"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Building a good credit score takes time and a history of on-time payments.</w:t>
      </w:r>
    </w:p>
    <w:p w14:paraId="1DC67D8E"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To have a FICO score, you need at least one account that’s been open six months or longer and at least one creditor reporting your activity to the credit bureaus in the past six months. A </w:t>
      </w:r>
      <w:proofErr w:type="spellStart"/>
      <w:r w:rsidRPr="00814D39">
        <w:rPr>
          <w:rFonts w:ascii="Segoe UI" w:eastAsia="Times New Roman" w:hAnsi="Segoe UI" w:cs="Segoe UI"/>
          <w:noProof w:val="0"/>
          <w:color w:val="000000"/>
          <w:sz w:val="27"/>
          <w:szCs w:val="27"/>
          <w:lang w:bidi="he-IL"/>
        </w:rPr>
        <w:fldChar w:fldCharType="begin"/>
      </w:r>
      <w:r w:rsidRPr="00814D39">
        <w:rPr>
          <w:rFonts w:ascii="Segoe UI" w:eastAsia="Times New Roman" w:hAnsi="Segoe UI" w:cs="Segoe UI"/>
          <w:noProof w:val="0"/>
          <w:color w:val="000000"/>
          <w:sz w:val="27"/>
          <w:szCs w:val="27"/>
          <w:lang w:bidi="he-IL"/>
        </w:rPr>
        <w:instrText xml:space="preserve"> HYPERLINK "https://www.nerdwallet.com/blog/finance/vantagescore-fico-score-the-difference/" \t "_self" </w:instrText>
      </w:r>
      <w:r w:rsidRPr="00814D39">
        <w:rPr>
          <w:rFonts w:ascii="Segoe UI" w:eastAsia="Times New Roman" w:hAnsi="Segoe UI" w:cs="Segoe UI"/>
          <w:noProof w:val="0"/>
          <w:color w:val="000000"/>
          <w:sz w:val="27"/>
          <w:szCs w:val="27"/>
          <w:lang w:bidi="he-IL"/>
        </w:rPr>
        <w:fldChar w:fldCharType="separate"/>
      </w:r>
      <w:r w:rsidRPr="00814D39">
        <w:rPr>
          <w:rFonts w:ascii="inherit" w:eastAsia="Times New Roman" w:hAnsi="inherit" w:cs="Segoe UI"/>
          <w:noProof w:val="0"/>
          <w:color w:val="0000FF"/>
          <w:sz w:val="27"/>
          <w:szCs w:val="27"/>
          <w:lang w:bidi="he-IL"/>
        </w:rPr>
        <w:t>VantageScore</w:t>
      </w:r>
      <w:proofErr w:type="spellEnd"/>
      <w:r w:rsidRPr="00814D39">
        <w:rPr>
          <w:rFonts w:ascii="Segoe UI" w:eastAsia="Times New Roman" w:hAnsi="Segoe UI" w:cs="Segoe UI"/>
          <w:noProof w:val="0"/>
          <w:color w:val="000000"/>
          <w:sz w:val="27"/>
          <w:szCs w:val="27"/>
          <w:lang w:bidi="he-IL"/>
        </w:rPr>
        <w:fldChar w:fldCharType="end"/>
      </w:r>
      <w:r w:rsidRPr="00814D39">
        <w:rPr>
          <w:rFonts w:ascii="Segoe UI" w:eastAsia="Times New Roman" w:hAnsi="Segoe UI" w:cs="Segoe UI"/>
          <w:noProof w:val="0"/>
          <w:color w:val="000000"/>
          <w:sz w:val="27"/>
          <w:szCs w:val="27"/>
          <w:lang w:bidi="he-IL"/>
        </w:rPr>
        <w:t>, from FICO's biggest competitor, can be generated more quickly.</w:t>
      </w:r>
    </w:p>
    <w:p w14:paraId="62CB80D5"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Practice these good credit habits to build your score:</w:t>
      </w:r>
    </w:p>
    <w:p w14:paraId="341A59D3" w14:textId="77777777" w:rsidR="00814D39" w:rsidRPr="00814D39" w:rsidRDefault="00814D39" w:rsidP="00814D39">
      <w:pPr>
        <w:numPr>
          <w:ilvl w:val="0"/>
          <w:numId w:val="2"/>
        </w:numPr>
        <w:spacing w:after="0" w:line="240" w:lineRule="auto"/>
        <w:rPr>
          <w:rFonts w:ascii="Arial" w:eastAsia="Times New Roman" w:hAnsi="Arial" w:cs="Arial"/>
          <w:noProof w:val="0"/>
          <w:color w:val="000000"/>
          <w:sz w:val="27"/>
          <w:szCs w:val="27"/>
          <w:lang w:bidi="he-IL"/>
        </w:rPr>
      </w:pPr>
      <w:r w:rsidRPr="00814D39">
        <w:rPr>
          <w:rFonts w:ascii="Arial" w:eastAsia="Times New Roman" w:hAnsi="Arial" w:cs="Arial"/>
          <w:b/>
          <w:bCs/>
          <w:noProof w:val="0"/>
          <w:color w:val="000000"/>
          <w:sz w:val="27"/>
          <w:szCs w:val="27"/>
          <w:lang w:bidi="he-IL"/>
        </w:rPr>
        <w:t xml:space="preserve">Try to </w:t>
      </w:r>
      <w:hyperlink r:id="rId23" w:tgtFrame="_self" w:history="1">
        <w:r w:rsidRPr="00814D39">
          <w:rPr>
            <w:rFonts w:ascii="inherit" w:eastAsia="Times New Roman" w:hAnsi="inherit" w:cs="Arial"/>
            <w:b/>
            <w:bCs/>
            <w:noProof w:val="0"/>
            <w:color w:val="0000FF"/>
            <w:sz w:val="27"/>
            <w:szCs w:val="27"/>
            <w:lang w:bidi="he-IL"/>
          </w:rPr>
          <w:t>make your payments on time</w:t>
        </w:r>
      </w:hyperlink>
      <w:r w:rsidRPr="00814D39">
        <w:rPr>
          <w:rFonts w:ascii="Arial" w:eastAsia="Times New Roman" w:hAnsi="Arial" w:cs="Arial"/>
          <w:b/>
          <w:bCs/>
          <w:noProof w:val="0"/>
          <w:color w:val="000000"/>
          <w:sz w:val="27"/>
          <w:szCs w:val="27"/>
          <w:lang w:bidi="he-IL"/>
        </w:rPr>
        <w:t xml:space="preserve"> and pay at least the minimum if you can</w:t>
      </w:r>
      <w:r w:rsidRPr="00814D39">
        <w:rPr>
          <w:rFonts w:ascii="Arial" w:eastAsia="Times New Roman" w:hAnsi="Arial" w:cs="Arial"/>
          <w:noProof w:val="0"/>
          <w:color w:val="000000"/>
          <w:sz w:val="27"/>
          <w:szCs w:val="27"/>
          <w:lang w:bidi="he-IL"/>
        </w:rPr>
        <w:t xml:space="preserve">. Paying credit card or loan payments on time, every time, is the most important thing you can do to help build your score. If you </w:t>
      </w:r>
      <w:proofErr w:type="gramStart"/>
      <w:r w:rsidRPr="00814D39">
        <w:rPr>
          <w:rFonts w:ascii="Arial" w:eastAsia="Times New Roman" w:hAnsi="Arial" w:cs="Arial"/>
          <w:noProof w:val="0"/>
          <w:color w:val="000000"/>
          <w:sz w:val="27"/>
          <w:szCs w:val="27"/>
          <w:lang w:bidi="he-IL"/>
        </w:rPr>
        <w:t>are able to</w:t>
      </w:r>
      <w:proofErr w:type="gramEnd"/>
      <w:r w:rsidRPr="00814D39">
        <w:rPr>
          <w:rFonts w:ascii="Arial" w:eastAsia="Times New Roman" w:hAnsi="Arial" w:cs="Arial"/>
          <w:noProof w:val="0"/>
          <w:color w:val="000000"/>
          <w:sz w:val="27"/>
          <w:szCs w:val="27"/>
          <w:lang w:bidi="he-IL"/>
        </w:rPr>
        <w:t xml:space="preserve"> pay more than the minimum, that is also helpful for your score.</w:t>
      </w:r>
    </w:p>
    <w:p w14:paraId="71F4C373" w14:textId="77777777" w:rsidR="00814D39" w:rsidRPr="00814D39" w:rsidRDefault="00814D39" w:rsidP="00814D39">
      <w:pPr>
        <w:numPr>
          <w:ilvl w:val="0"/>
          <w:numId w:val="2"/>
        </w:numPr>
        <w:spacing w:after="0" w:line="240" w:lineRule="auto"/>
        <w:rPr>
          <w:rFonts w:ascii="Arial" w:eastAsia="Times New Roman" w:hAnsi="Arial" w:cs="Arial"/>
          <w:noProof w:val="0"/>
          <w:color w:val="000000"/>
          <w:sz w:val="27"/>
          <w:szCs w:val="27"/>
          <w:lang w:bidi="he-IL"/>
        </w:rPr>
      </w:pPr>
      <w:r w:rsidRPr="00814D39">
        <w:rPr>
          <w:rFonts w:ascii="Arial" w:eastAsia="Times New Roman" w:hAnsi="Arial" w:cs="Arial"/>
          <w:b/>
          <w:bCs/>
          <w:noProof w:val="0"/>
          <w:color w:val="000000"/>
          <w:sz w:val="27"/>
          <w:szCs w:val="27"/>
          <w:lang w:bidi="he-IL"/>
        </w:rPr>
        <w:t>If you use credit cards, keep your </w:t>
      </w:r>
      <w:hyperlink r:id="rId24" w:tgtFrame="_self" w:history="1">
        <w:r w:rsidRPr="00814D39">
          <w:rPr>
            <w:rFonts w:ascii="inherit" w:eastAsia="Times New Roman" w:hAnsi="inherit" w:cs="Arial"/>
            <w:b/>
            <w:bCs/>
            <w:noProof w:val="0"/>
            <w:color w:val="0000FF"/>
            <w:sz w:val="27"/>
            <w:szCs w:val="27"/>
            <w:lang w:bidi="he-IL"/>
          </w:rPr>
          <w:t>credit utilization</w:t>
        </w:r>
      </w:hyperlink>
      <w:r w:rsidRPr="00814D39">
        <w:rPr>
          <w:rFonts w:ascii="Arial" w:eastAsia="Times New Roman" w:hAnsi="Arial" w:cs="Arial"/>
          <w:b/>
          <w:bCs/>
          <w:noProof w:val="0"/>
          <w:color w:val="000000"/>
          <w:sz w:val="27"/>
          <w:szCs w:val="27"/>
          <w:lang w:bidi="he-IL"/>
        </w:rPr>
        <w:t> low</w:t>
      </w:r>
      <w:r w:rsidRPr="00814D39">
        <w:rPr>
          <w:rFonts w:ascii="Arial" w:eastAsia="Times New Roman" w:hAnsi="Arial" w:cs="Arial"/>
          <w:noProof w:val="0"/>
          <w:color w:val="000000"/>
          <w:sz w:val="27"/>
          <w:szCs w:val="27"/>
          <w:lang w:bidi="he-IL"/>
        </w:rPr>
        <w:t> — utilization is the percentage of your credit limit you use. We recommend keeping your credit utilization below 30% on all cards when possible. The lower your utilization, the better it is for your score.</w:t>
      </w:r>
    </w:p>
    <w:p w14:paraId="55FAFDC6" w14:textId="77777777" w:rsidR="00814D39" w:rsidRPr="00814D39" w:rsidRDefault="00814D39" w:rsidP="00814D39">
      <w:pPr>
        <w:numPr>
          <w:ilvl w:val="0"/>
          <w:numId w:val="2"/>
        </w:numPr>
        <w:spacing w:after="0" w:line="240" w:lineRule="auto"/>
        <w:rPr>
          <w:rFonts w:ascii="Arial" w:eastAsia="Times New Roman" w:hAnsi="Arial" w:cs="Arial"/>
          <w:noProof w:val="0"/>
          <w:color w:val="000000"/>
          <w:sz w:val="27"/>
          <w:szCs w:val="27"/>
          <w:lang w:bidi="he-IL"/>
        </w:rPr>
      </w:pPr>
      <w:r w:rsidRPr="00814D39">
        <w:rPr>
          <w:rFonts w:ascii="Arial" w:eastAsia="Times New Roman" w:hAnsi="Arial" w:cs="Arial"/>
          <w:b/>
          <w:bCs/>
          <w:noProof w:val="0"/>
          <w:color w:val="000000"/>
          <w:sz w:val="27"/>
          <w:szCs w:val="27"/>
          <w:lang w:bidi="he-IL"/>
        </w:rPr>
        <w:t xml:space="preserve">Avoid </w:t>
      </w:r>
      <w:hyperlink r:id="rId25" w:tgtFrame="_self" w:history="1">
        <w:r w:rsidRPr="00814D39">
          <w:rPr>
            <w:rFonts w:ascii="inherit" w:eastAsia="Times New Roman" w:hAnsi="inherit" w:cs="Arial"/>
            <w:b/>
            <w:bCs/>
            <w:noProof w:val="0"/>
            <w:color w:val="0000FF"/>
            <w:sz w:val="27"/>
            <w:szCs w:val="27"/>
            <w:lang w:bidi="he-IL"/>
          </w:rPr>
          <w:t>applying for multiple credit accounts</w:t>
        </w:r>
      </w:hyperlink>
      <w:r w:rsidRPr="00814D39">
        <w:rPr>
          <w:rFonts w:ascii="Arial" w:eastAsia="Times New Roman" w:hAnsi="Arial" w:cs="Arial"/>
          <w:b/>
          <w:bCs/>
          <w:noProof w:val="0"/>
          <w:color w:val="000000"/>
          <w:sz w:val="27"/>
          <w:szCs w:val="27"/>
          <w:lang w:bidi="he-IL"/>
        </w:rPr>
        <w:t> close together</w:t>
      </w:r>
      <w:r w:rsidRPr="00814D39">
        <w:rPr>
          <w:rFonts w:ascii="Arial" w:eastAsia="Times New Roman" w:hAnsi="Arial" w:cs="Arial"/>
          <w:noProof w:val="0"/>
          <w:color w:val="000000"/>
          <w:sz w:val="27"/>
          <w:szCs w:val="27"/>
          <w:lang w:bidi="he-IL"/>
        </w:rPr>
        <w:t>; applications for credit can cause a small, temporary drop in your score. Multiple applications can cause significant damage. NerdWallet recommends spacing applications by about six months if you can. Multiple applications for auto loans or mortgages within a short span of time are factored differently.</w:t>
      </w:r>
    </w:p>
    <w:p w14:paraId="18E67D75" w14:textId="77777777" w:rsidR="00814D39" w:rsidRPr="00814D39" w:rsidRDefault="00814D39" w:rsidP="00814D39">
      <w:pPr>
        <w:numPr>
          <w:ilvl w:val="0"/>
          <w:numId w:val="2"/>
        </w:numPr>
        <w:spacing w:after="0" w:line="240" w:lineRule="auto"/>
        <w:rPr>
          <w:rFonts w:ascii="Arial" w:eastAsia="Times New Roman" w:hAnsi="Arial" w:cs="Arial"/>
          <w:noProof w:val="0"/>
          <w:color w:val="000000"/>
          <w:sz w:val="27"/>
          <w:szCs w:val="27"/>
          <w:lang w:bidi="he-IL"/>
        </w:rPr>
      </w:pPr>
      <w:r w:rsidRPr="00814D39">
        <w:rPr>
          <w:rFonts w:ascii="Arial" w:eastAsia="Times New Roman" w:hAnsi="Arial" w:cs="Arial"/>
          <w:b/>
          <w:bCs/>
          <w:noProof w:val="0"/>
          <w:color w:val="000000"/>
          <w:sz w:val="27"/>
          <w:szCs w:val="27"/>
          <w:lang w:bidi="he-IL"/>
        </w:rPr>
        <w:lastRenderedPageBreak/>
        <w:t>Keep credit card accounts open.</w:t>
      </w:r>
      <w:r w:rsidRPr="00814D39">
        <w:rPr>
          <w:rFonts w:ascii="Arial" w:eastAsia="Times New Roman" w:hAnsi="Arial" w:cs="Arial"/>
          <w:noProof w:val="0"/>
          <w:color w:val="000000"/>
          <w:sz w:val="27"/>
          <w:szCs w:val="27"/>
          <w:lang w:bidi="he-IL"/>
        </w:rPr>
        <w:t> Unless you have a compelling reason to close an account, like a high annual fee or poor customer service, consider keeping it open. You can also explore downgrading it or transferring your credit limit to another card.  Closing an account can hurt your credit utilization and reduce your average account age.</w:t>
      </w:r>
    </w:p>
    <w:p w14:paraId="5D67B3E4" w14:textId="77777777" w:rsidR="00814D39" w:rsidRPr="00814D39" w:rsidRDefault="00814D39" w:rsidP="00814D39">
      <w:pPr>
        <w:spacing w:after="0" w:line="240" w:lineRule="auto"/>
        <w:ind w:left="0" w:firstLine="0"/>
        <w:outlineLvl w:val="1"/>
        <w:rPr>
          <w:rFonts w:ascii="Segoe UI" w:eastAsia="Times New Roman" w:hAnsi="Segoe UI" w:cs="Segoe UI"/>
          <w:noProof w:val="0"/>
          <w:color w:val="000000"/>
          <w:sz w:val="36"/>
          <w:szCs w:val="36"/>
          <w:lang w:bidi="he-IL"/>
        </w:rPr>
      </w:pPr>
      <w:r w:rsidRPr="00814D39">
        <w:rPr>
          <w:rFonts w:ascii="Segoe UI" w:eastAsia="Times New Roman" w:hAnsi="Segoe UI" w:cs="Segoe UI"/>
          <w:b/>
          <w:bCs/>
          <w:noProof w:val="0"/>
          <w:color w:val="000000"/>
          <w:sz w:val="36"/>
          <w:szCs w:val="36"/>
          <w:lang w:bidi="he-IL"/>
        </w:rPr>
        <w:t>Check your credit scores and reports</w:t>
      </w:r>
    </w:p>
    <w:p w14:paraId="6E6D091E"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A credit report is a record of how you've used credit in the past. Your credit scores predict how you'll handle credit in the future, using the information in your credit reports. You'll want to monitor both to watch for errors and to see your credit-building efforts pay off.</w:t>
      </w:r>
    </w:p>
    <w:p w14:paraId="6803B530"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NerdWallet offers a </w:t>
      </w:r>
      <w:hyperlink r:id="rId26" w:tgtFrame="_self" w:history="1">
        <w:r w:rsidRPr="00814D39">
          <w:rPr>
            <w:rFonts w:ascii="inherit" w:eastAsia="Times New Roman" w:hAnsi="inherit" w:cs="Segoe UI"/>
            <w:noProof w:val="0"/>
            <w:color w:val="0000FF"/>
            <w:sz w:val="27"/>
            <w:szCs w:val="27"/>
            <w:lang w:bidi="he-IL"/>
          </w:rPr>
          <w:t>free credit score and a credit report from TransUnion</w:t>
        </w:r>
      </w:hyperlink>
      <w:r w:rsidRPr="00814D39">
        <w:rPr>
          <w:rFonts w:ascii="Segoe UI" w:eastAsia="Times New Roman" w:hAnsi="Segoe UI" w:cs="Segoe UI"/>
          <w:noProof w:val="0"/>
          <w:color w:val="000000"/>
          <w:sz w:val="27"/>
          <w:szCs w:val="27"/>
          <w:lang w:bidi="he-IL"/>
        </w:rPr>
        <w:t>. You can also use educational tools such as NerdWallet's </w:t>
      </w:r>
      <w:hyperlink r:id="rId27" w:tgtFrame="_self" w:history="1">
        <w:r w:rsidRPr="00814D39">
          <w:rPr>
            <w:rFonts w:ascii="inherit" w:eastAsia="Times New Roman" w:hAnsi="inherit" w:cs="Segoe UI"/>
            <w:noProof w:val="0"/>
            <w:color w:val="0000FF"/>
            <w:sz w:val="27"/>
            <w:szCs w:val="27"/>
            <w:lang w:bidi="he-IL"/>
          </w:rPr>
          <w:t>credit score simulator </w:t>
        </w:r>
      </w:hyperlink>
      <w:r w:rsidRPr="00814D39">
        <w:rPr>
          <w:rFonts w:ascii="Segoe UI" w:eastAsia="Times New Roman" w:hAnsi="Segoe UI" w:cs="Segoe UI"/>
          <w:noProof w:val="0"/>
          <w:color w:val="000000"/>
          <w:sz w:val="27"/>
          <w:szCs w:val="27"/>
          <w:lang w:bidi="he-IL"/>
        </w:rPr>
        <w:t>to see how financial actions affect your score.</w:t>
      </w:r>
    </w:p>
    <w:p w14:paraId="714AE4DA" w14:textId="77777777" w:rsidR="00814D39" w:rsidRPr="00814D39" w:rsidRDefault="00814D39" w:rsidP="00814D39">
      <w:pPr>
        <w:shd w:val="clear" w:color="auto" w:fill="FFFFFF"/>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See how your score may change</w:t>
      </w:r>
    </w:p>
    <w:p w14:paraId="613A670B" w14:textId="77777777" w:rsidR="00814D39" w:rsidRPr="00814D39" w:rsidRDefault="00814D39" w:rsidP="00814D39">
      <w:pPr>
        <w:shd w:val="clear" w:color="auto" w:fill="FFFFFF"/>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Use NerdWallet's simulator to learn how money moves could affect your credit. Get a free score, too.</w:t>
      </w:r>
    </w:p>
    <w:p w14:paraId="189007E9" w14:textId="77777777" w:rsidR="00814D39" w:rsidRPr="00814D39" w:rsidRDefault="00814D39" w:rsidP="00814D39">
      <w:pPr>
        <w:shd w:val="clear" w:color="auto" w:fill="FFFFFF"/>
        <w:spacing w:after="0" w:line="240" w:lineRule="auto"/>
        <w:ind w:left="0" w:firstLine="0"/>
        <w:rPr>
          <w:rFonts w:ascii="Times New Roman" w:eastAsia="Times New Roman" w:hAnsi="Times New Roman" w:cs="Times New Roman"/>
          <w:noProof w:val="0"/>
          <w:color w:val="0000FF"/>
          <w:sz w:val="24"/>
          <w:szCs w:val="24"/>
          <w:u w:val="single"/>
          <w:bdr w:val="none" w:sz="0" w:space="0" w:color="auto" w:frame="1"/>
          <w:shd w:val="clear" w:color="auto" w:fill="008254"/>
          <w:lang w:bidi="he-IL"/>
        </w:rPr>
      </w:pPr>
      <w:r w:rsidRPr="00814D39">
        <w:rPr>
          <w:rFonts w:ascii="Segoe UI" w:eastAsia="Times New Roman" w:hAnsi="Segoe UI" w:cs="Segoe UI"/>
          <w:noProof w:val="0"/>
          <w:color w:val="000000"/>
          <w:sz w:val="27"/>
          <w:szCs w:val="27"/>
          <w:lang w:bidi="he-IL"/>
        </w:rPr>
        <w:fldChar w:fldCharType="begin"/>
      </w:r>
      <w:r w:rsidRPr="00814D39">
        <w:rPr>
          <w:rFonts w:ascii="Segoe UI" w:eastAsia="Times New Roman" w:hAnsi="Segoe UI" w:cs="Segoe UI"/>
          <w:noProof w:val="0"/>
          <w:color w:val="000000"/>
          <w:sz w:val="27"/>
          <w:szCs w:val="27"/>
          <w:lang w:bidi="he-IL"/>
        </w:rPr>
        <w:instrText xml:space="preserve"> HYPERLINK "https://nerdwallet.onelink.me/3687710914/6d467b02?trk_channel=web&amp;trk_copy=Sign%20up%20for%20free&amp;trk_element=button&amp;trk_location=HouseAd" </w:instrText>
      </w:r>
      <w:r w:rsidRPr="00814D39">
        <w:rPr>
          <w:rFonts w:ascii="Segoe UI" w:eastAsia="Times New Roman" w:hAnsi="Segoe UI" w:cs="Segoe UI"/>
          <w:noProof w:val="0"/>
          <w:color w:val="000000"/>
          <w:sz w:val="27"/>
          <w:szCs w:val="27"/>
          <w:lang w:bidi="he-IL"/>
        </w:rPr>
        <w:fldChar w:fldCharType="separate"/>
      </w:r>
    </w:p>
    <w:p w14:paraId="688C333C" w14:textId="77777777" w:rsidR="00814D39" w:rsidRPr="00814D39" w:rsidRDefault="00814D39" w:rsidP="00814D39">
      <w:pPr>
        <w:shd w:val="clear" w:color="auto" w:fill="FFFFFF"/>
        <w:spacing w:after="0" w:line="240" w:lineRule="auto"/>
        <w:ind w:left="0" w:firstLine="0"/>
        <w:rPr>
          <w:rFonts w:ascii="Times New Roman" w:eastAsia="Times New Roman" w:hAnsi="Times New Roman" w:cs="Times New Roman"/>
          <w:noProof w:val="0"/>
          <w:sz w:val="24"/>
          <w:szCs w:val="24"/>
          <w:lang w:bidi="he-IL"/>
        </w:rPr>
      </w:pPr>
      <w:r w:rsidRPr="00814D39">
        <w:rPr>
          <w:rFonts w:ascii="Segoe UI" w:eastAsia="Times New Roman" w:hAnsi="Segoe UI" w:cs="Segoe UI"/>
          <w:b/>
          <w:bCs/>
          <w:caps/>
          <w:noProof w:val="0"/>
          <w:color w:val="0000FF"/>
          <w:sz w:val="27"/>
          <w:szCs w:val="27"/>
          <w:u w:val="single"/>
          <w:bdr w:val="none" w:sz="0" w:space="0" w:color="auto" w:frame="1"/>
          <w:shd w:val="clear" w:color="auto" w:fill="008254"/>
          <w:lang w:bidi="he-IL"/>
        </w:rPr>
        <w:t>SIGN UP FOR FREE</w:t>
      </w:r>
    </w:p>
    <w:p w14:paraId="65966A79" w14:textId="77777777" w:rsidR="00814D39" w:rsidRPr="00814D39" w:rsidRDefault="00814D39" w:rsidP="00814D39">
      <w:pPr>
        <w:shd w:val="clear" w:color="auto" w:fill="FFFFFF"/>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fldChar w:fldCharType="end"/>
      </w:r>
    </w:p>
    <w:p w14:paraId="567F9074"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color w:val="000000"/>
          <w:sz w:val="27"/>
          <w:szCs w:val="27"/>
          <w:lang w:bidi="he-IL"/>
        </w:rPr>
        <w:lastRenderedPageBreak/>
        <w:drawing>
          <wp:inline distT="0" distB="0" distL="0" distR="0" wp14:anchorId="26740239" wp14:editId="4B8601EC">
            <wp:extent cx="4572000" cy="560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5600700"/>
                    </a:xfrm>
                    <a:prstGeom prst="rect">
                      <a:avLst/>
                    </a:prstGeom>
                    <a:noFill/>
                    <a:ln>
                      <a:noFill/>
                    </a:ln>
                  </pic:spPr>
                </pic:pic>
              </a:graphicData>
            </a:graphic>
          </wp:inline>
        </w:drawing>
      </w:r>
    </w:p>
    <w:p w14:paraId="76D58C93"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Several credit card issuers print FICO scores on customers' monthly statements and allow online access as well. Some card issuers offer free scores to anyone, cardholder or not.</w:t>
      </w:r>
    </w:p>
    <w:p w14:paraId="797EECD1" w14:textId="77777777" w:rsidR="00814D39" w:rsidRPr="00814D39" w:rsidRDefault="00814D39" w:rsidP="00814D39">
      <w:pPr>
        <w:spacing w:after="0" w:line="240" w:lineRule="auto"/>
        <w:ind w:left="0" w:firstLine="0"/>
        <w:rPr>
          <w:rFonts w:ascii="Segoe UI" w:eastAsia="Times New Roman" w:hAnsi="Segoe UI" w:cs="Segoe UI"/>
          <w:noProof w:val="0"/>
          <w:color w:val="000000"/>
          <w:sz w:val="27"/>
          <w:szCs w:val="27"/>
          <w:lang w:bidi="he-IL"/>
        </w:rPr>
      </w:pPr>
      <w:r w:rsidRPr="00814D39">
        <w:rPr>
          <w:rFonts w:ascii="Segoe UI" w:eastAsia="Times New Roman" w:hAnsi="Segoe UI" w:cs="Segoe UI"/>
          <w:noProof w:val="0"/>
          <w:color w:val="000000"/>
          <w:sz w:val="27"/>
          <w:szCs w:val="27"/>
          <w:lang w:bidi="he-IL"/>
        </w:rPr>
        <w:t>Request your </w:t>
      </w:r>
      <w:hyperlink r:id="rId29" w:tgtFrame="_self" w:history="1">
        <w:r w:rsidRPr="00814D39">
          <w:rPr>
            <w:rFonts w:ascii="inherit" w:eastAsia="Times New Roman" w:hAnsi="inherit" w:cs="Segoe UI"/>
            <w:noProof w:val="0"/>
            <w:color w:val="0000FF"/>
            <w:sz w:val="27"/>
            <w:szCs w:val="27"/>
            <w:lang w:bidi="he-IL"/>
          </w:rPr>
          <w:t>annual credit reports</w:t>
        </w:r>
      </w:hyperlink>
      <w:r w:rsidRPr="00814D39">
        <w:rPr>
          <w:rFonts w:ascii="Segoe UI" w:eastAsia="Times New Roman" w:hAnsi="Segoe UI" w:cs="Segoe UI"/>
          <w:noProof w:val="0"/>
          <w:color w:val="000000"/>
          <w:sz w:val="27"/>
          <w:szCs w:val="27"/>
          <w:lang w:bidi="he-IL"/>
        </w:rPr>
        <w:t xml:space="preserve"> and check each for errors and discrepancies. Through April 2022, you can check your reports for free weekly. </w:t>
      </w:r>
      <w:hyperlink r:id="rId30" w:tgtFrame="_self" w:history="1">
        <w:r w:rsidRPr="00814D39">
          <w:rPr>
            <w:rFonts w:ascii="inherit" w:eastAsia="Times New Roman" w:hAnsi="inherit" w:cs="Segoe UI"/>
            <w:noProof w:val="0"/>
            <w:color w:val="0000FF"/>
            <w:sz w:val="27"/>
            <w:szCs w:val="27"/>
            <w:lang w:bidi="he-IL"/>
          </w:rPr>
          <w:t>Dispute any credit report errors</w:t>
        </w:r>
      </w:hyperlink>
      <w:r w:rsidRPr="00814D39">
        <w:rPr>
          <w:rFonts w:ascii="Segoe UI" w:eastAsia="Times New Roman" w:hAnsi="Segoe UI" w:cs="Segoe UI"/>
          <w:noProof w:val="0"/>
          <w:color w:val="000000"/>
          <w:sz w:val="27"/>
          <w:szCs w:val="27"/>
          <w:lang w:bidi="he-IL"/>
        </w:rPr>
        <w:t xml:space="preserve"> you find that might be lowering your scores.</w:t>
      </w:r>
    </w:p>
    <w:p w14:paraId="71B6D428" w14:textId="77777777" w:rsidR="0050615E" w:rsidRDefault="0050615E"/>
    <w:sectPr w:rsidR="00506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6989"/>
    <w:multiLevelType w:val="multilevel"/>
    <w:tmpl w:val="D2F4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866FD"/>
    <w:multiLevelType w:val="multilevel"/>
    <w:tmpl w:val="A95E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3tzQ1NzQ2MDEwMDRQ0lEKTi0uzszPAykwrAUAzbYnsCwAAAA="/>
  </w:docVars>
  <w:rsids>
    <w:rsidRoot w:val="00814D39"/>
    <w:rsid w:val="0050615E"/>
    <w:rsid w:val="00814D39"/>
    <w:rsid w:val="00A14AC9"/>
    <w:rsid w:val="00A843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6A39"/>
  <w15:chartTrackingRefBased/>
  <w15:docId w15:val="{09F03FA2-62F5-4823-954C-C52F18B1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AC9"/>
    <w:rPr>
      <w:noProof/>
    </w:rPr>
  </w:style>
  <w:style w:type="paragraph" w:styleId="Heading1">
    <w:name w:val="heading 1"/>
    <w:basedOn w:val="Normal"/>
    <w:next w:val="Normal"/>
    <w:link w:val="Heading1Char"/>
    <w:uiPriority w:val="9"/>
    <w:qFormat/>
    <w:rsid w:val="00A14AC9"/>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14AC9"/>
    <w:pPr>
      <w:keepNext/>
      <w:keepLines/>
      <w:spacing w:before="40" w:after="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4AC9"/>
    <w:pPr>
      <w:keepNext/>
      <w:keepLines/>
      <w:spacing w:before="40" w:after="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AC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14AC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14AC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14AC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14AC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14AC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AC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A14A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4AC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AC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14AC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14AC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14AC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14AC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14AC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14AC9"/>
    <w:rPr>
      <w:b/>
      <w:bCs/>
      <w:smallCaps/>
      <w:color w:val="44546A" w:themeColor="text2"/>
    </w:rPr>
  </w:style>
  <w:style w:type="paragraph" w:styleId="Title">
    <w:name w:val="Title"/>
    <w:basedOn w:val="Normal"/>
    <w:next w:val="Normal"/>
    <w:link w:val="TitleChar"/>
    <w:uiPriority w:val="10"/>
    <w:qFormat/>
    <w:rsid w:val="00A14AC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14AC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14AC9"/>
    <w:pPr>
      <w:numPr>
        <w:ilvl w:val="1"/>
      </w:numPr>
      <w:spacing w:after="240"/>
      <w:ind w:left="720" w:hanging="36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14AC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14AC9"/>
    <w:rPr>
      <w:b/>
      <w:bCs/>
    </w:rPr>
  </w:style>
  <w:style w:type="character" w:styleId="Emphasis">
    <w:name w:val="Emphasis"/>
    <w:basedOn w:val="DefaultParagraphFont"/>
    <w:uiPriority w:val="20"/>
    <w:qFormat/>
    <w:rsid w:val="00A14AC9"/>
    <w:rPr>
      <w:i/>
      <w:iCs/>
    </w:rPr>
  </w:style>
  <w:style w:type="paragraph" w:styleId="NoSpacing">
    <w:name w:val="No Spacing"/>
    <w:link w:val="NoSpacingChar"/>
    <w:uiPriority w:val="1"/>
    <w:qFormat/>
    <w:rsid w:val="00A14AC9"/>
    <w:pPr>
      <w:spacing w:after="0"/>
    </w:pPr>
  </w:style>
  <w:style w:type="character" w:customStyle="1" w:styleId="NoSpacingChar">
    <w:name w:val="No Spacing Char"/>
    <w:basedOn w:val="DefaultParagraphFont"/>
    <w:link w:val="NoSpacing"/>
    <w:uiPriority w:val="1"/>
    <w:rsid w:val="00A14AC9"/>
  </w:style>
  <w:style w:type="paragraph" w:styleId="ListParagraph">
    <w:name w:val="List Paragraph"/>
    <w:basedOn w:val="Normal"/>
    <w:uiPriority w:val="34"/>
    <w:qFormat/>
    <w:rsid w:val="00A14AC9"/>
    <w:pPr>
      <w:contextualSpacing/>
    </w:pPr>
  </w:style>
  <w:style w:type="paragraph" w:styleId="Quote">
    <w:name w:val="Quote"/>
    <w:basedOn w:val="Normal"/>
    <w:next w:val="Normal"/>
    <w:link w:val="QuoteChar"/>
    <w:uiPriority w:val="29"/>
    <w:qFormat/>
    <w:rsid w:val="00A14AC9"/>
    <w:pPr>
      <w:spacing w:before="120"/>
    </w:pPr>
    <w:rPr>
      <w:color w:val="44546A" w:themeColor="text2"/>
      <w:sz w:val="24"/>
      <w:szCs w:val="24"/>
    </w:rPr>
  </w:style>
  <w:style w:type="character" w:customStyle="1" w:styleId="QuoteChar">
    <w:name w:val="Quote Char"/>
    <w:basedOn w:val="DefaultParagraphFont"/>
    <w:link w:val="Quote"/>
    <w:uiPriority w:val="29"/>
    <w:rsid w:val="00A14AC9"/>
    <w:rPr>
      <w:color w:val="44546A" w:themeColor="text2"/>
      <w:sz w:val="24"/>
      <w:szCs w:val="24"/>
    </w:rPr>
  </w:style>
  <w:style w:type="paragraph" w:styleId="IntenseQuote">
    <w:name w:val="Intense Quote"/>
    <w:basedOn w:val="Normal"/>
    <w:next w:val="Normal"/>
    <w:link w:val="IntenseQuoteChar"/>
    <w:uiPriority w:val="30"/>
    <w:qFormat/>
    <w:rsid w:val="00A14AC9"/>
    <w:pPr>
      <w:spacing w:before="100" w:beforeAutospacing="1" w:after="24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14AC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14AC9"/>
    <w:rPr>
      <w:i/>
      <w:iCs/>
      <w:color w:val="595959" w:themeColor="text1" w:themeTint="A6"/>
    </w:rPr>
  </w:style>
  <w:style w:type="character" w:styleId="IntenseEmphasis">
    <w:name w:val="Intense Emphasis"/>
    <w:basedOn w:val="DefaultParagraphFont"/>
    <w:uiPriority w:val="21"/>
    <w:qFormat/>
    <w:rsid w:val="00A14AC9"/>
    <w:rPr>
      <w:b/>
      <w:bCs/>
      <w:i/>
      <w:iCs/>
    </w:rPr>
  </w:style>
  <w:style w:type="character" w:styleId="SubtleReference">
    <w:name w:val="Subtle Reference"/>
    <w:basedOn w:val="DefaultParagraphFont"/>
    <w:uiPriority w:val="31"/>
    <w:qFormat/>
    <w:rsid w:val="00A14AC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14AC9"/>
    <w:rPr>
      <w:b/>
      <w:bCs/>
      <w:smallCaps/>
      <w:color w:val="44546A" w:themeColor="text2"/>
      <w:u w:val="single"/>
    </w:rPr>
  </w:style>
  <w:style w:type="character" w:styleId="BookTitle">
    <w:name w:val="Book Title"/>
    <w:basedOn w:val="DefaultParagraphFont"/>
    <w:uiPriority w:val="33"/>
    <w:qFormat/>
    <w:rsid w:val="00A14AC9"/>
    <w:rPr>
      <w:b/>
      <w:bCs/>
      <w:smallCaps/>
      <w:spacing w:val="10"/>
    </w:rPr>
  </w:style>
  <w:style w:type="paragraph" w:styleId="TOCHeading">
    <w:name w:val="TOC Heading"/>
    <w:basedOn w:val="Heading1"/>
    <w:next w:val="Normal"/>
    <w:uiPriority w:val="39"/>
    <w:unhideWhenUsed/>
    <w:qFormat/>
    <w:rsid w:val="00A14AC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021070">
      <w:bodyDiv w:val="1"/>
      <w:marLeft w:val="0"/>
      <w:marRight w:val="0"/>
      <w:marTop w:val="0"/>
      <w:marBottom w:val="0"/>
      <w:divBdr>
        <w:top w:val="none" w:sz="0" w:space="0" w:color="auto"/>
        <w:left w:val="none" w:sz="0" w:space="0" w:color="auto"/>
        <w:bottom w:val="none" w:sz="0" w:space="0" w:color="auto"/>
        <w:right w:val="none" w:sz="0" w:space="0" w:color="auto"/>
      </w:divBdr>
      <w:divsChild>
        <w:div w:id="1375084182">
          <w:marLeft w:val="0"/>
          <w:marRight w:val="0"/>
          <w:marTop w:val="0"/>
          <w:marBottom w:val="0"/>
          <w:divBdr>
            <w:top w:val="none" w:sz="0" w:space="0" w:color="auto"/>
            <w:left w:val="none" w:sz="0" w:space="0" w:color="auto"/>
            <w:bottom w:val="none" w:sz="0" w:space="0" w:color="auto"/>
            <w:right w:val="none" w:sz="0" w:space="0" w:color="auto"/>
          </w:divBdr>
        </w:div>
        <w:div w:id="1682972563">
          <w:marLeft w:val="0"/>
          <w:marRight w:val="0"/>
          <w:marTop w:val="0"/>
          <w:marBottom w:val="0"/>
          <w:divBdr>
            <w:top w:val="none" w:sz="0" w:space="0" w:color="auto"/>
            <w:left w:val="none" w:sz="0" w:space="0" w:color="auto"/>
            <w:bottom w:val="none" w:sz="0" w:space="0" w:color="auto"/>
            <w:right w:val="none" w:sz="0" w:space="0" w:color="auto"/>
          </w:divBdr>
        </w:div>
        <w:div w:id="1407149884">
          <w:marLeft w:val="0"/>
          <w:marRight w:val="0"/>
          <w:marTop w:val="0"/>
          <w:marBottom w:val="0"/>
          <w:divBdr>
            <w:top w:val="none" w:sz="0" w:space="0" w:color="auto"/>
            <w:left w:val="none" w:sz="0" w:space="0" w:color="auto"/>
            <w:bottom w:val="none" w:sz="0" w:space="0" w:color="auto"/>
            <w:right w:val="none" w:sz="0" w:space="0" w:color="auto"/>
          </w:divBdr>
        </w:div>
        <w:div w:id="1275094814">
          <w:marLeft w:val="0"/>
          <w:marRight w:val="0"/>
          <w:marTop w:val="0"/>
          <w:marBottom w:val="0"/>
          <w:divBdr>
            <w:top w:val="none" w:sz="0" w:space="0" w:color="auto"/>
            <w:left w:val="none" w:sz="0" w:space="0" w:color="auto"/>
            <w:bottom w:val="none" w:sz="0" w:space="0" w:color="auto"/>
            <w:right w:val="none" w:sz="0" w:space="0" w:color="auto"/>
          </w:divBdr>
          <w:divsChild>
            <w:div w:id="373315921">
              <w:marLeft w:val="0"/>
              <w:marRight w:val="0"/>
              <w:marTop w:val="0"/>
              <w:marBottom w:val="0"/>
              <w:divBdr>
                <w:top w:val="none" w:sz="0" w:space="0" w:color="auto"/>
                <w:left w:val="none" w:sz="0" w:space="0" w:color="auto"/>
                <w:bottom w:val="none" w:sz="0" w:space="0" w:color="auto"/>
                <w:right w:val="none" w:sz="0" w:space="0" w:color="auto"/>
              </w:divBdr>
            </w:div>
            <w:div w:id="531724045">
              <w:marLeft w:val="0"/>
              <w:marRight w:val="0"/>
              <w:marTop w:val="0"/>
              <w:marBottom w:val="0"/>
              <w:divBdr>
                <w:top w:val="none" w:sz="0" w:space="0" w:color="auto"/>
                <w:left w:val="none" w:sz="0" w:space="0" w:color="auto"/>
                <w:bottom w:val="none" w:sz="0" w:space="0" w:color="auto"/>
                <w:right w:val="none" w:sz="0" w:space="0" w:color="auto"/>
              </w:divBdr>
            </w:div>
          </w:divsChild>
        </w:div>
        <w:div w:id="101346507">
          <w:marLeft w:val="0"/>
          <w:marRight w:val="0"/>
          <w:marTop w:val="0"/>
          <w:marBottom w:val="0"/>
          <w:divBdr>
            <w:top w:val="none" w:sz="0" w:space="0" w:color="auto"/>
            <w:left w:val="none" w:sz="0" w:space="0" w:color="auto"/>
            <w:bottom w:val="none" w:sz="0" w:space="0" w:color="auto"/>
            <w:right w:val="none" w:sz="0" w:space="0" w:color="auto"/>
          </w:divBdr>
        </w:div>
        <w:div w:id="944656448">
          <w:marLeft w:val="0"/>
          <w:marRight w:val="0"/>
          <w:marTop w:val="0"/>
          <w:marBottom w:val="0"/>
          <w:divBdr>
            <w:top w:val="none" w:sz="0" w:space="0" w:color="auto"/>
            <w:left w:val="none" w:sz="0" w:space="0" w:color="auto"/>
            <w:bottom w:val="none" w:sz="0" w:space="0" w:color="auto"/>
            <w:right w:val="none" w:sz="0" w:space="0" w:color="auto"/>
          </w:divBdr>
          <w:divsChild>
            <w:div w:id="2069263173">
              <w:marLeft w:val="0"/>
              <w:marRight w:val="0"/>
              <w:marTop w:val="0"/>
              <w:marBottom w:val="0"/>
              <w:divBdr>
                <w:top w:val="none" w:sz="0" w:space="0" w:color="auto"/>
                <w:left w:val="none" w:sz="0" w:space="0" w:color="auto"/>
                <w:bottom w:val="none" w:sz="0" w:space="0" w:color="auto"/>
                <w:right w:val="none" w:sz="0" w:space="0" w:color="auto"/>
              </w:divBdr>
              <w:divsChild>
                <w:div w:id="690716204">
                  <w:marLeft w:val="0"/>
                  <w:marRight w:val="0"/>
                  <w:marTop w:val="0"/>
                  <w:marBottom w:val="0"/>
                  <w:divBdr>
                    <w:top w:val="none" w:sz="0" w:space="0" w:color="auto"/>
                    <w:left w:val="none" w:sz="0" w:space="0" w:color="auto"/>
                    <w:bottom w:val="none" w:sz="0" w:space="0" w:color="auto"/>
                    <w:right w:val="none" w:sz="0" w:space="0" w:color="auto"/>
                  </w:divBdr>
                  <w:divsChild>
                    <w:div w:id="60518232">
                      <w:marLeft w:val="0"/>
                      <w:marRight w:val="0"/>
                      <w:marTop w:val="0"/>
                      <w:marBottom w:val="0"/>
                      <w:divBdr>
                        <w:top w:val="single" w:sz="6" w:space="0" w:color="D8D9DA"/>
                        <w:left w:val="single" w:sz="6" w:space="0" w:color="D8D9DA"/>
                        <w:bottom w:val="single" w:sz="6" w:space="0" w:color="D8D9DA"/>
                        <w:right w:val="single" w:sz="6" w:space="0" w:color="D8D9DA"/>
                      </w:divBdr>
                      <w:divsChild>
                        <w:div w:id="844171114">
                          <w:marLeft w:val="0"/>
                          <w:marRight w:val="0"/>
                          <w:marTop w:val="0"/>
                          <w:marBottom w:val="0"/>
                          <w:divBdr>
                            <w:top w:val="none" w:sz="0" w:space="0" w:color="auto"/>
                            <w:left w:val="none" w:sz="0" w:space="0" w:color="auto"/>
                            <w:bottom w:val="none" w:sz="0" w:space="0" w:color="auto"/>
                            <w:right w:val="none" w:sz="0" w:space="0" w:color="auto"/>
                          </w:divBdr>
                          <w:divsChild>
                            <w:div w:id="1928029396">
                              <w:marLeft w:val="0"/>
                              <w:marRight w:val="0"/>
                              <w:marTop w:val="0"/>
                              <w:marBottom w:val="0"/>
                              <w:divBdr>
                                <w:top w:val="none" w:sz="0" w:space="0" w:color="auto"/>
                                <w:left w:val="none" w:sz="0" w:space="0" w:color="auto"/>
                                <w:bottom w:val="none" w:sz="0" w:space="0" w:color="auto"/>
                                <w:right w:val="none" w:sz="0" w:space="0" w:color="auto"/>
                              </w:divBdr>
                              <w:divsChild>
                                <w:div w:id="1861507872">
                                  <w:marLeft w:val="0"/>
                                  <w:marRight w:val="0"/>
                                  <w:marTop w:val="0"/>
                                  <w:marBottom w:val="0"/>
                                  <w:divBdr>
                                    <w:top w:val="none" w:sz="0" w:space="0" w:color="auto"/>
                                    <w:left w:val="none" w:sz="0" w:space="0" w:color="auto"/>
                                    <w:bottom w:val="none" w:sz="0" w:space="0" w:color="auto"/>
                                    <w:right w:val="none" w:sz="0" w:space="0" w:color="auto"/>
                                  </w:divBdr>
                                  <w:divsChild>
                                    <w:div w:id="20061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1361">
                              <w:marLeft w:val="0"/>
                              <w:marRight w:val="0"/>
                              <w:marTop w:val="0"/>
                              <w:marBottom w:val="0"/>
                              <w:divBdr>
                                <w:top w:val="none" w:sz="0" w:space="0" w:color="auto"/>
                                <w:left w:val="none" w:sz="0" w:space="0" w:color="auto"/>
                                <w:bottom w:val="none" w:sz="0" w:space="0" w:color="auto"/>
                                <w:right w:val="none" w:sz="0" w:space="0" w:color="auto"/>
                              </w:divBdr>
                              <w:divsChild>
                                <w:div w:id="7754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8183">
          <w:marLeft w:val="0"/>
          <w:marRight w:val="0"/>
          <w:marTop w:val="0"/>
          <w:marBottom w:val="0"/>
          <w:divBdr>
            <w:top w:val="none" w:sz="0" w:space="0" w:color="auto"/>
            <w:left w:val="none" w:sz="0" w:space="0" w:color="auto"/>
            <w:bottom w:val="none" w:sz="0" w:space="0" w:color="auto"/>
            <w:right w:val="none" w:sz="0" w:space="0" w:color="auto"/>
          </w:divBdr>
          <w:divsChild>
            <w:div w:id="787241721">
              <w:marLeft w:val="0"/>
              <w:marRight w:val="0"/>
              <w:marTop w:val="0"/>
              <w:marBottom w:val="0"/>
              <w:divBdr>
                <w:top w:val="none" w:sz="0" w:space="0" w:color="auto"/>
                <w:left w:val="none" w:sz="0" w:space="0" w:color="auto"/>
                <w:bottom w:val="none" w:sz="0" w:space="0" w:color="auto"/>
                <w:right w:val="none" w:sz="0" w:space="0" w:color="auto"/>
              </w:divBdr>
              <w:divsChild>
                <w:div w:id="11777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97217">
          <w:marLeft w:val="0"/>
          <w:marRight w:val="0"/>
          <w:marTop w:val="0"/>
          <w:marBottom w:val="0"/>
          <w:divBdr>
            <w:top w:val="none" w:sz="0" w:space="0" w:color="auto"/>
            <w:left w:val="none" w:sz="0" w:space="0" w:color="auto"/>
            <w:bottom w:val="none" w:sz="0" w:space="0" w:color="auto"/>
            <w:right w:val="none" w:sz="0" w:space="0" w:color="auto"/>
          </w:divBdr>
        </w:div>
        <w:div w:id="1261834477">
          <w:marLeft w:val="0"/>
          <w:marRight w:val="0"/>
          <w:marTop w:val="0"/>
          <w:marBottom w:val="0"/>
          <w:divBdr>
            <w:top w:val="none" w:sz="0" w:space="0" w:color="auto"/>
            <w:left w:val="none" w:sz="0" w:space="0" w:color="auto"/>
            <w:bottom w:val="none" w:sz="0" w:space="0" w:color="auto"/>
            <w:right w:val="none" w:sz="0" w:space="0" w:color="auto"/>
          </w:divBdr>
        </w:div>
        <w:div w:id="1469975500">
          <w:marLeft w:val="0"/>
          <w:marRight w:val="0"/>
          <w:marTop w:val="0"/>
          <w:marBottom w:val="0"/>
          <w:divBdr>
            <w:top w:val="none" w:sz="0" w:space="0" w:color="auto"/>
            <w:left w:val="none" w:sz="0" w:space="0" w:color="auto"/>
            <w:bottom w:val="none" w:sz="0" w:space="0" w:color="auto"/>
            <w:right w:val="none" w:sz="0" w:space="0" w:color="auto"/>
          </w:divBdr>
        </w:div>
        <w:div w:id="382678761">
          <w:marLeft w:val="0"/>
          <w:marRight w:val="0"/>
          <w:marTop w:val="0"/>
          <w:marBottom w:val="0"/>
          <w:divBdr>
            <w:top w:val="none" w:sz="0" w:space="0" w:color="auto"/>
            <w:left w:val="none" w:sz="0" w:space="0" w:color="auto"/>
            <w:bottom w:val="none" w:sz="0" w:space="0" w:color="auto"/>
            <w:right w:val="none" w:sz="0" w:space="0" w:color="auto"/>
          </w:divBdr>
        </w:div>
        <w:div w:id="1633362477">
          <w:marLeft w:val="0"/>
          <w:marRight w:val="0"/>
          <w:marTop w:val="0"/>
          <w:marBottom w:val="0"/>
          <w:divBdr>
            <w:top w:val="none" w:sz="0" w:space="0" w:color="auto"/>
            <w:left w:val="none" w:sz="0" w:space="0" w:color="auto"/>
            <w:bottom w:val="none" w:sz="0" w:space="0" w:color="auto"/>
            <w:right w:val="none" w:sz="0" w:space="0" w:color="auto"/>
          </w:divBdr>
          <w:divsChild>
            <w:div w:id="453720644">
              <w:marLeft w:val="0"/>
              <w:marRight w:val="0"/>
              <w:marTop w:val="0"/>
              <w:marBottom w:val="0"/>
              <w:divBdr>
                <w:top w:val="none" w:sz="0" w:space="0" w:color="auto"/>
                <w:left w:val="none" w:sz="0" w:space="0" w:color="auto"/>
                <w:bottom w:val="none" w:sz="0" w:space="0" w:color="auto"/>
                <w:right w:val="none" w:sz="0" w:space="0" w:color="auto"/>
              </w:divBdr>
              <w:divsChild>
                <w:div w:id="46616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9047">
          <w:marLeft w:val="0"/>
          <w:marRight w:val="0"/>
          <w:marTop w:val="0"/>
          <w:marBottom w:val="0"/>
          <w:divBdr>
            <w:top w:val="none" w:sz="0" w:space="0" w:color="auto"/>
            <w:left w:val="none" w:sz="0" w:space="0" w:color="auto"/>
            <w:bottom w:val="none" w:sz="0" w:space="0" w:color="auto"/>
            <w:right w:val="none" w:sz="0" w:space="0" w:color="auto"/>
          </w:divBdr>
        </w:div>
        <w:div w:id="247429474">
          <w:marLeft w:val="0"/>
          <w:marRight w:val="0"/>
          <w:marTop w:val="0"/>
          <w:marBottom w:val="0"/>
          <w:divBdr>
            <w:top w:val="none" w:sz="0" w:space="0" w:color="auto"/>
            <w:left w:val="none" w:sz="0" w:space="0" w:color="auto"/>
            <w:bottom w:val="none" w:sz="0" w:space="0" w:color="auto"/>
            <w:right w:val="none" w:sz="0" w:space="0" w:color="auto"/>
          </w:divBdr>
        </w:div>
        <w:div w:id="1289899791">
          <w:marLeft w:val="0"/>
          <w:marRight w:val="0"/>
          <w:marTop w:val="0"/>
          <w:marBottom w:val="0"/>
          <w:divBdr>
            <w:top w:val="none" w:sz="0" w:space="0" w:color="auto"/>
            <w:left w:val="none" w:sz="0" w:space="0" w:color="auto"/>
            <w:bottom w:val="none" w:sz="0" w:space="0" w:color="auto"/>
            <w:right w:val="none" w:sz="0" w:space="0" w:color="auto"/>
          </w:divBdr>
        </w:div>
        <w:div w:id="1186208432">
          <w:marLeft w:val="0"/>
          <w:marRight w:val="0"/>
          <w:marTop w:val="0"/>
          <w:marBottom w:val="0"/>
          <w:divBdr>
            <w:top w:val="none" w:sz="0" w:space="0" w:color="auto"/>
            <w:left w:val="none" w:sz="0" w:space="0" w:color="auto"/>
            <w:bottom w:val="none" w:sz="0" w:space="0" w:color="auto"/>
            <w:right w:val="none" w:sz="0" w:space="0" w:color="auto"/>
          </w:divBdr>
          <w:divsChild>
            <w:div w:id="734594821">
              <w:marLeft w:val="0"/>
              <w:marRight w:val="0"/>
              <w:marTop w:val="0"/>
              <w:marBottom w:val="0"/>
              <w:divBdr>
                <w:top w:val="none" w:sz="0" w:space="0" w:color="auto"/>
                <w:left w:val="none" w:sz="0" w:space="0" w:color="auto"/>
                <w:bottom w:val="none" w:sz="0" w:space="0" w:color="auto"/>
                <w:right w:val="none" w:sz="0" w:space="0" w:color="auto"/>
              </w:divBdr>
              <w:divsChild>
                <w:div w:id="5880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3822">
          <w:marLeft w:val="0"/>
          <w:marRight w:val="0"/>
          <w:marTop w:val="0"/>
          <w:marBottom w:val="0"/>
          <w:divBdr>
            <w:top w:val="none" w:sz="0" w:space="0" w:color="auto"/>
            <w:left w:val="none" w:sz="0" w:space="0" w:color="auto"/>
            <w:bottom w:val="none" w:sz="0" w:space="0" w:color="auto"/>
            <w:right w:val="none" w:sz="0" w:space="0" w:color="auto"/>
          </w:divBdr>
        </w:div>
        <w:div w:id="147786554">
          <w:marLeft w:val="0"/>
          <w:marRight w:val="0"/>
          <w:marTop w:val="0"/>
          <w:marBottom w:val="0"/>
          <w:divBdr>
            <w:top w:val="none" w:sz="0" w:space="0" w:color="auto"/>
            <w:left w:val="none" w:sz="0" w:space="0" w:color="auto"/>
            <w:bottom w:val="none" w:sz="0" w:space="0" w:color="auto"/>
            <w:right w:val="none" w:sz="0" w:space="0" w:color="auto"/>
          </w:divBdr>
          <w:divsChild>
            <w:div w:id="1173568803">
              <w:marLeft w:val="0"/>
              <w:marRight w:val="0"/>
              <w:marTop w:val="0"/>
              <w:marBottom w:val="0"/>
              <w:divBdr>
                <w:top w:val="none" w:sz="0" w:space="0" w:color="auto"/>
                <w:left w:val="none" w:sz="0" w:space="0" w:color="auto"/>
                <w:bottom w:val="none" w:sz="0" w:space="0" w:color="auto"/>
                <w:right w:val="none" w:sz="0" w:space="0" w:color="auto"/>
              </w:divBdr>
              <w:divsChild>
                <w:div w:id="8498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0263">
          <w:marLeft w:val="0"/>
          <w:marRight w:val="0"/>
          <w:marTop w:val="0"/>
          <w:marBottom w:val="0"/>
          <w:divBdr>
            <w:top w:val="none" w:sz="0" w:space="0" w:color="auto"/>
            <w:left w:val="none" w:sz="0" w:space="0" w:color="auto"/>
            <w:bottom w:val="none" w:sz="0" w:space="0" w:color="auto"/>
            <w:right w:val="none" w:sz="0" w:space="0" w:color="auto"/>
          </w:divBdr>
        </w:div>
        <w:div w:id="1487746767">
          <w:marLeft w:val="0"/>
          <w:marRight w:val="0"/>
          <w:marTop w:val="0"/>
          <w:marBottom w:val="0"/>
          <w:divBdr>
            <w:top w:val="none" w:sz="0" w:space="0" w:color="auto"/>
            <w:left w:val="none" w:sz="0" w:space="0" w:color="auto"/>
            <w:bottom w:val="none" w:sz="0" w:space="0" w:color="auto"/>
            <w:right w:val="none" w:sz="0" w:space="0" w:color="auto"/>
          </w:divBdr>
        </w:div>
        <w:div w:id="802770311">
          <w:marLeft w:val="0"/>
          <w:marRight w:val="0"/>
          <w:marTop w:val="0"/>
          <w:marBottom w:val="0"/>
          <w:divBdr>
            <w:top w:val="none" w:sz="0" w:space="0" w:color="auto"/>
            <w:left w:val="none" w:sz="0" w:space="0" w:color="auto"/>
            <w:bottom w:val="none" w:sz="0" w:space="0" w:color="auto"/>
            <w:right w:val="none" w:sz="0" w:space="0" w:color="auto"/>
          </w:divBdr>
        </w:div>
        <w:div w:id="1670478310">
          <w:marLeft w:val="0"/>
          <w:marRight w:val="0"/>
          <w:marTop w:val="0"/>
          <w:marBottom w:val="0"/>
          <w:divBdr>
            <w:top w:val="none" w:sz="0" w:space="0" w:color="auto"/>
            <w:left w:val="none" w:sz="0" w:space="0" w:color="auto"/>
            <w:bottom w:val="none" w:sz="0" w:space="0" w:color="auto"/>
            <w:right w:val="none" w:sz="0" w:space="0" w:color="auto"/>
          </w:divBdr>
        </w:div>
        <w:div w:id="1934320440">
          <w:marLeft w:val="0"/>
          <w:marRight w:val="0"/>
          <w:marTop w:val="0"/>
          <w:marBottom w:val="0"/>
          <w:divBdr>
            <w:top w:val="none" w:sz="0" w:space="0" w:color="auto"/>
            <w:left w:val="none" w:sz="0" w:space="0" w:color="auto"/>
            <w:bottom w:val="none" w:sz="0" w:space="0" w:color="auto"/>
            <w:right w:val="none" w:sz="0" w:space="0" w:color="auto"/>
          </w:divBdr>
          <w:divsChild>
            <w:div w:id="1851599664">
              <w:marLeft w:val="0"/>
              <w:marRight w:val="0"/>
              <w:marTop w:val="0"/>
              <w:marBottom w:val="0"/>
              <w:divBdr>
                <w:top w:val="none" w:sz="0" w:space="0" w:color="auto"/>
                <w:left w:val="none" w:sz="0" w:space="0" w:color="auto"/>
                <w:bottom w:val="none" w:sz="0" w:space="0" w:color="auto"/>
                <w:right w:val="none" w:sz="0" w:space="0" w:color="auto"/>
              </w:divBdr>
              <w:divsChild>
                <w:div w:id="6192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60">
          <w:marLeft w:val="0"/>
          <w:marRight w:val="0"/>
          <w:marTop w:val="0"/>
          <w:marBottom w:val="0"/>
          <w:divBdr>
            <w:top w:val="none" w:sz="0" w:space="0" w:color="auto"/>
            <w:left w:val="none" w:sz="0" w:space="0" w:color="auto"/>
            <w:bottom w:val="none" w:sz="0" w:space="0" w:color="auto"/>
            <w:right w:val="none" w:sz="0" w:space="0" w:color="auto"/>
          </w:divBdr>
        </w:div>
        <w:div w:id="1222517969">
          <w:marLeft w:val="0"/>
          <w:marRight w:val="0"/>
          <w:marTop w:val="0"/>
          <w:marBottom w:val="0"/>
          <w:divBdr>
            <w:top w:val="none" w:sz="0" w:space="0" w:color="auto"/>
            <w:left w:val="none" w:sz="0" w:space="0" w:color="auto"/>
            <w:bottom w:val="none" w:sz="0" w:space="0" w:color="auto"/>
            <w:right w:val="none" w:sz="0" w:space="0" w:color="auto"/>
          </w:divBdr>
        </w:div>
        <w:div w:id="356200782">
          <w:marLeft w:val="0"/>
          <w:marRight w:val="0"/>
          <w:marTop w:val="0"/>
          <w:marBottom w:val="0"/>
          <w:divBdr>
            <w:top w:val="none" w:sz="0" w:space="0" w:color="auto"/>
            <w:left w:val="none" w:sz="0" w:space="0" w:color="auto"/>
            <w:bottom w:val="none" w:sz="0" w:space="0" w:color="auto"/>
            <w:right w:val="none" w:sz="0" w:space="0" w:color="auto"/>
          </w:divBdr>
          <w:divsChild>
            <w:div w:id="758868843">
              <w:marLeft w:val="0"/>
              <w:marRight w:val="0"/>
              <w:marTop w:val="0"/>
              <w:marBottom w:val="0"/>
              <w:divBdr>
                <w:top w:val="none" w:sz="0" w:space="0" w:color="auto"/>
                <w:left w:val="none" w:sz="0" w:space="0" w:color="auto"/>
                <w:bottom w:val="none" w:sz="0" w:space="0" w:color="auto"/>
                <w:right w:val="none" w:sz="0" w:space="0" w:color="auto"/>
              </w:divBdr>
              <w:divsChild>
                <w:div w:id="1546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5957">
          <w:marLeft w:val="0"/>
          <w:marRight w:val="0"/>
          <w:marTop w:val="0"/>
          <w:marBottom w:val="0"/>
          <w:divBdr>
            <w:top w:val="none" w:sz="0" w:space="0" w:color="auto"/>
            <w:left w:val="none" w:sz="0" w:space="0" w:color="auto"/>
            <w:bottom w:val="none" w:sz="0" w:space="0" w:color="auto"/>
            <w:right w:val="none" w:sz="0" w:space="0" w:color="auto"/>
          </w:divBdr>
        </w:div>
        <w:div w:id="1540170744">
          <w:marLeft w:val="0"/>
          <w:marRight w:val="0"/>
          <w:marTop w:val="0"/>
          <w:marBottom w:val="0"/>
          <w:divBdr>
            <w:top w:val="none" w:sz="0" w:space="0" w:color="auto"/>
            <w:left w:val="none" w:sz="0" w:space="0" w:color="auto"/>
            <w:bottom w:val="none" w:sz="0" w:space="0" w:color="auto"/>
            <w:right w:val="none" w:sz="0" w:space="0" w:color="auto"/>
          </w:divBdr>
        </w:div>
        <w:div w:id="2021005736">
          <w:marLeft w:val="0"/>
          <w:marRight w:val="0"/>
          <w:marTop w:val="0"/>
          <w:marBottom w:val="0"/>
          <w:divBdr>
            <w:top w:val="none" w:sz="0" w:space="0" w:color="auto"/>
            <w:left w:val="none" w:sz="0" w:space="0" w:color="auto"/>
            <w:bottom w:val="none" w:sz="0" w:space="0" w:color="auto"/>
            <w:right w:val="none" w:sz="0" w:space="0" w:color="auto"/>
          </w:divBdr>
        </w:div>
        <w:div w:id="807548163">
          <w:marLeft w:val="0"/>
          <w:marRight w:val="0"/>
          <w:marTop w:val="0"/>
          <w:marBottom w:val="0"/>
          <w:divBdr>
            <w:top w:val="none" w:sz="0" w:space="0" w:color="auto"/>
            <w:left w:val="none" w:sz="0" w:space="0" w:color="auto"/>
            <w:bottom w:val="none" w:sz="0" w:space="0" w:color="auto"/>
            <w:right w:val="none" w:sz="0" w:space="0" w:color="auto"/>
          </w:divBdr>
          <w:divsChild>
            <w:div w:id="1315379591">
              <w:marLeft w:val="0"/>
              <w:marRight w:val="0"/>
              <w:marTop w:val="0"/>
              <w:marBottom w:val="0"/>
              <w:divBdr>
                <w:top w:val="none" w:sz="0" w:space="0" w:color="auto"/>
                <w:left w:val="none" w:sz="0" w:space="0" w:color="auto"/>
                <w:bottom w:val="none" w:sz="0" w:space="0" w:color="auto"/>
                <w:right w:val="none" w:sz="0" w:space="0" w:color="auto"/>
              </w:divBdr>
            </w:div>
            <w:div w:id="1675768143">
              <w:marLeft w:val="0"/>
              <w:marRight w:val="0"/>
              <w:marTop w:val="0"/>
              <w:marBottom w:val="0"/>
              <w:divBdr>
                <w:top w:val="none" w:sz="0" w:space="0" w:color="auto"/>
                <w:left w:val="none" w:sz="0" w:space="0" w:color="auto"/>
                <w:bottom w:val="none" w:sz="0" w:space="0" w:color="auto"/>
                <w:right w:val="none" w:sz="0" w:space="0" w:color="auto"/>
              </w:divBdr>
            </w:div>
            <w:div w:id="1290017640">
              <w:marLeft w:val="0"/>
              <w:marRight w:val="0"/>
              <w:marTop w:val="0"/>
              <w:marBottom w:val="0"/>
              <w:divBdr>
                <w:top w:val="none" w:sz="0" w:space="0" w:color="auto"/>
                <w:left w:val="none" w:sz="0" w:space="0" w:color="auto"/>
                <w:bottom w:val="none" w:sz="0" w:space="0" w:color="auto"/>
                <w:right w:val="none" w:sz="0" w:space="0" w:color="auto"/>
              </w:divBdr>
            </w:div>
            <w:div w:id="107625768">
              <w:marLeft w:val="0"/>
              <w:marRight w:val="0"/>
              <w:marTop w:val="0"/>
              <w:marBottom w:val="0"/>
              <w:divBdr>
                <w:top w:val="none" w:sz="0" w:space="0" w:color="auto"/>
                <w:left w:val="none" w:sz="0" w:space="0" w:color="auto"/>
                <w:bottom w:val="none" w:sz="0" w:space="0" w:color="auto"/>
                <w:right w:val="none" w:sz="0" w:space="0" w:color="auto"/>
              </w:divBdr>
            </w:div>
          </w:divsChild>
        </w:div>
        <w:div w:id="1796177145">
          <w:marLeft w:val="0"/>
          <w:marRight w:val="0"/>
          <w:marTop w:val="0"/>
          <w:marBottom w:val="0"/>
          <w:divBdr>
            <w:top w:val="none" w:sz="0" w:space="0" w:color="auto"/>
            <w:left w:val="none" w:sz="0" w:space="0" w:color="auto"/>
            <w:bottom w:val="none" w:sz="0" w:space="0" w:color="auto"/>
            <w:right w:val="none" w:sz="0" w:space="0" w:color="auto"/>
          </w:divBdr>
          <w:divsChild>
            <w:div w:id="750155814">
              <w:marLeft w:val="0"/>
              <w:marRight w:val="0"/>
              <w:marTop w:val="0"/>
              <w:marBottom w:val="0"/>
              <w:divBdr>
                <w:top w:val="none" w:sz="0" w:space="0" w:color="auto"/>
                <w:left w:val="none" w:sz="0" w:space="0" w:color="auto"/>
                <w:bottom w:val="none" w:sz="0" w:space="0" w:color="auto"/>
                <w:right w:val="none" w:sz="0" w:space="0" w:color="auto"/>
              </w:divBdr>
              <w:divsChild>
                <w:div w:id="9715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4117">
          <w:marLeft w:val="0"/>
          <w:marRight w:val="0"/>
          <w:marTop w:val="0"/>
          <w:marBottom w:val="0"/>
          <w:divBdr>
            <w:top w:val="none" w:sz="0" w:space="0" w:color="auto"/>
            <w:left w:val="none" w:sz="0" w:space="0" w:color="auto"/>
            <w:bottom w:val="none" w:sz="0" w:space="0" w:color="auto"/>
            <w:right w:val="none" w:sz="0" w:space="0" w:color="auto"/>
          </w:divBdr>
        </w:div>
        <w:div w:id="1239561555">
          <w:marLeft w:val="0"/>
          <w:marRight w:val="0"/>
          <w:marTop w:val="0"/>
          <w:marBottom w:val="0"/>
          <w:divBdr>
            <w:top w:val="none" w:sz="0" w:space="0" w:color="auto"/>
            <w:left w:val="none" w:sz="0" w:space="0" w:color="auto"/>
            <w:bottom w:val="none" w:sz="0" w:space="0" w:color="auto"/>
            <w:right w:val="none" w:sz="0" w:space="0" w:color="auto"/>
          </w:divBdr>
        </w:div>
        <w:div w:id="405879727">
          <w:marLeft w:val="0"/>
          <w:marRight w:val="0"/>
          <w:marTop w:val="0"/>
          <w:marBottom w:val="0"/>
          <w:divBdr>
            <w:top w:val="none" w:sz="0" w:space="0" w:color="auto"/>
            <w:left w:val="none" w:sz="0" w:space="0" w:color="auto"/>
            <w:bottom w:val="none" w:sz="0" w:space="0" w:color="auto"/>
            <w:right w:val="none" w:sz="0" w:space="0" w:color="auto"/>
          </w:divBdr>
          <w:divsChild>
            <w:div w:id="62340638">
              <w:marLeft w:val="0"/>
              <w:marRight w:val="0"/>
              <w:marTop w:val="0"/>
              <w:marBottom w:val="0"/>
              <w:divBdr>
                <w:top w:val="none" w:sz="0" w:space="0" w:color="auto"/>
                <w:left w:val="none" w:sz="0" w:space="0" w:color="auto"/>
                <w:bottom w:val="none" w:sz="0" w:space="0" w:color="auto"/>
                <w:right w:val="none" w:sz="0" w:space="0" w:color="auto"/>
              </w:divBdr>
              <w:divsChild>
                <w:div w:id="1647710142">
                  <w:marLeft w:val="0"/>
                  <w:marRight w:val="0"/>
                  <w:marTop w:val="0"/>
                  <w:marBottom w:val="0"/>
                  <w:divBdr>
                    <w:top w:val="none" w:sz="0" w:space="0" w:color="auto"/>
                    <w:left w:val="none" w:sz="0" w:space="0" w:color="auto"/>
                    <w:bottom w:val="none" w:sz="0" w:space="0" w:color="auto"/>
                    <w:right w:val="none" w:sz="0" w:space="0" w:color="auto"/>
                  </w:divBdr>
                  <w:divsChild>
                    <w:div w:id="2083136013">
                      <w:marLeft w:val="0"/>
                      <w:marRight w:val="0"/>
                      <w:marTop w:val="0"/>
                      <w:marBottom w:val="0"/>
                      <w:divBdr>
                        <w:top w:val="single" w:sz="6" w:space="0" w:color="D8D9DA"/>
                        <w:left w:val="single" w:sz="6" w:space="0" w:color="D8D9DA"/>
                        <w:bottom w:val="single" w:sz="6" w:space="0" w:color="D8D9DA"/>
                        <w:right w:val="single" w:sz="6" w:space="0" w:color="D8D9DA"/>
                      </w:divBdr>
                      <w:divsChild>
                        <w:div w:id="413940249">
                          <w:marLeft w:val="0"/>
                          <w:marRight w:val="0"/>
                          <w:marTop w:val="0"/>
                          <w:marBottom w:val="0"/>
                          <w:divBdr>
                            <w:top w:val="none" w:sz="0" w:space="0" w:color="auto"/>
                            <w:left w:val="none" w:sz="0" w:space="0" w:color="auto"/>
                            <w:bottom w:val="none" w:sz="0" w:space="0" w:color="auto"/>
                            <w:right w:val="none" w:sz="0" w:space="0" w:color="auto"/>
                          </w:divBdr>
                          <w:divsChild>
                            <w:div w:id="1400636280">
                              <w:marLeft w:val="0"/>
                              <w:marRight w:val="0"/>
                              <w:marTop w:val="0"/>
                              <w:marBottom w:val="0"/>
                              <w:divBdr>
                                <w:top w:val="none" w:sz="0" w:space="0" w:color="auto"/>
                                <w:left w:val="none" w:sz="0" w:space="0" w:color="auto"/>
                                <w:bottom w:val="none" w:sz="0" w:space="0" w:color="auto"/>
                                <w:right w:val="none" w:sz="0" w:space="0" w:color="auto"/>
                              </w:divBdr>
                              <w:divsChild>
                                <w:div w:id="79723084">
                                  <w:marLeft w:val="0"/>
                                  <w:marRight w:val="0"/>
                                  <w:marTop w:val="0"/>
                                  <w:marBottom w:val="0"/>
                                  <w:divBdr>
                                    <w:top w:val="none" w:sz="0" w:space="0" w:color="auto"/>
                                    <w:left w:val="none" w:sz="0" w:space="0" w:color="auto"/>
                                    <w:bottom w:val="none" w:sz="0" w:space="0" w:color="auto"/>
                                    <w:right w:val="none" w:sz="0" w:space="0" w:color="auto"/>
                                  </w:divBdr>
                                  <w:divsChild>
                                    <w:div w:id="14723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5359">
                              <w:marLeft w:val="0"/>
                              <w:marRight w:val="0"/>
                              <w:marTop w:val="0"/>
                              <w:marBottom w:val="0"/>
                              <w:divBdr>
                                <w:top w:val="none" w:sz="0" w:space="0" w:color="auto"/>
                                <w:left w:val="none" w:sz="0" w:space="0" w:color="auto"/>
                                <w:bottom w:val="none" w:sz="0" w:space="0" w:color="auto"/>
                                <w:right w:val="none" w:sz="0" w:space="0" w:color="auto"/>
                              </w:divBdr>
                              <w:divsChild>
                                <w:div w:id="6676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115803">
          <w:marLeft w:val="0"/>
          <w:marRight w:val="0"/>
          <w:marTop w:val="0"/>
          <w:marBottom w:val="0"/>
          <w:divBdr>
            <w:top w:val="none" w:sz="0" w:space="0" w:color="auto"/>
            <w:left w:val="none" w:sz="0" w:space="0" w:color="auto"/>
            <w:bottom w:val="none" w:sz="0" w:space="0" w:color="auto"/>
            <w:right w:val="none" w:sz="0" w:space="0" w:color="auto"/>
          </w:divBdr>
        </w:div>
        <w:div w:id="900286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rdwallet.com/blog/finance/what-is-a-good-credit-score/" TargetMode="External"/><Relationship Id="rId13" Type="http://schemas.openxmlformats.org/officeDocument/2006/relationships/hyperlink" Target="https://www.nerdwallet.com/blog/finance/3-credit-bureaus/" TargetMode="External"/><Relationship Id="rId18" Type="http://schemas.openxmlformats.org/officeDocument/2006/relationships/hyperlink" Target="https://www.nerdwallet.com/blog/finance/authorized-user-credit-score/" TargetMode="External"/><Relationship Id="rId26" Type="http://schemas.openxmlformats.org/officeDocument/2006/relationships/hyperlink" Target="https://www.nerdwallet.com/l/free-credit-score" TargetMode="External"/><Relationship Id="rId3" Type="http://schemas.openxmlformats.org/officeDocument/2006/relationships/settings" Target="settings.xml"/><Relationship Id="rId21" Type="http://schemas.openxmlformats.org/officeDocument/2006/relationships/hyperlink" Target="https://www.nerdwallet.com/blog/finance/credit-report-rent-payments-incorporated/" TargetMode="External"/><Relationship Id="rId7" Type="http://schemas.openxmlformats.org/officeDocument/2006/relationships/hyperlink" Target="https://www.nerdwallet.com/article/finance/what-is-credit-builder-loan" TargetMode="External"/><Relationship Id="rId12" Type="http://schemas.openxmlformats.org/officeDocument/2006/relationships/hyperlink" Target="https://www.nerdwallet.com/blog/top-credit-cards/nerdwallets-best-secured-credit-cards/" TargetMode="External"/><Relationship Id="rId17" Type="http://schemas.openxmlformats.org/officeDocument/2006/relationships/hyperlink" Target="https://www.nerdwallet.com/blog/finance/cosigning-loans-fair-credit/" TargetMode="External"/><Relationship Id="rId25" Type="http://schemas.openxmlformats.org/officeDocument/2006/relationships/hyperlink" Target="https://www.nerdwallet.com/article/finance/multiple-credit-card-applications-hurt-credit-score" TargetMode="External"/><Relationship Id="rId2" Type="http://schemas.openxmlformats.org/officeDocument/2006/relationships/styles" Target="styles.xml"/><Relationship Id="rId16" Type="http://schemas.openxmlformats.org/officeDocument/2006/relationships/hyperlink" Target="https://www.nerdwallet.com/article/finance/kikoff-credit-builder-loan-review" TargetMode="External"/><Relationship Id="rId20" Type="http://schemas.openxmlformats.org/officeDocument/2006/relationships/hyperlink" Target="https://www.nerdwallet.com/blog/finance/comparing-credit-scores/" TargetMode="External"/><Relationship Id="rId29" Type="http://schemas.openxmlformats.org/officeDocument/2006/relationships/hyperlink" Target="https://www.nerdwallet.com/blog/finance/how-to-use-annualcreditreport-com/" TargetMode="External"/><Relationship Id="rId1" Type="http://schemas.openxmlformats.org/officeDocument/2006/relationships/numbering" Target="numbering.xml"/><Relationship Id="rId6" Type="http://schemas.openxmlformats.org/officeDocument/2006/relationships/hyperlink" Target="https://www.nerdwallet.com/article/finance/authorized-user-credit-score" TargetMode="External"/><Relationship Id="rId11" Type="http://schemas.openxmlformats.org/officeDocument/2006/relationships/hyperlink" Target="https://www.nerdwallet.com/article/credit-cards/best-alternative-credit-cards-for-no-credit?trk=altcred" TargetMode="External"/><Relationship Id="rId24" Type="http://schemas.openxmlformats.org/officeDocument/2006/relationships/hyperlink" Target="https://www.nerdwallet.com/blog/finance/credit-utilization-improving-winning/" TargetMode="External"/><Relationship Id="rId32" Type="http://schemas.openxmlformats.org/officeDocument/2006/relationships/theme" Target="theme/theme1.xml"/><Relationship Id="rId5" Type="http://schemas.openxmlformats.org/officeDocument/2006/relationships/hyperlink" Target="https://www.nerdwallet.com/blog/finance/credit-history-definition/" TargetMode="External"/><Relationship Id="rId15" Type="http://schemas.openxmlformats.org/officeDocument/2006/relationships/hyperlink" Target="https://www.nerdwallet.com/article/finance/self-lender-credit-builder-loans" TargetMode="External"/><Relationship Id="rId23" Type="http://schemas.openxmlformats.org/officeDocument/2006/relationships/hyperlink" Target="https://www.nerdwallet.com/article/finance/late-bill-payment-reported" TargetMode="External"/><Relationship Id="rId28" Type="http://schemas.openxmlformats.org/officeDocument/2006/relationships/image" Target="media/image2.png"/><Relationship Id="rId10" Type="http://schemas.openxmlformats.org/officeDocument/2006/relationships/hyperlink" Target="https://www.nerdwallet.com/blog/credit-cards/secured-credit-cards-vs-unsecured-difference/" TargetMode="External"/><Relationship Id="rId19" Type="http://schemas.openxmlformats.org/officeDocument/2006/relationships/hyperlink" Target="https://www.nerdwallet.com/article/finance/payment-history-affect-credit-scor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nerdwallet.com/blog/finance/what-is-credit-builder-loan/" TargetMode="External"/><Relationship Id="rId22" Type="http://schemas.openxmlformats.org/officeDocument/2006/relationships/hyperlink" Target="https://www.nerdwallet.com/blog/finance/experian-boost/" TargetMode="External"/><Relationship Id="rId27" Type="http://schemas.openxmlformats.org/officeDocument/2006/relationships/hyperlink" Target="https://www.nerdwallet.com/blog/finance/credit-score-simulator/" TargetMode="External"/><Relationship Id="rId30" Type="http://schemas.openxmlformats.org/officeDocument/2006/relationships/hyperlink" Target="https://www.nerdwallet.com/article/finance/dispute-credit-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1563</Words>
  <Characters>8913</Characters>
  <Application>Microsoft Office Word</Application>
  <DocSecurity>0</DocSecurity>
  <Lines>74</Lines>
  <Paragraphs>20</Paragraphs>
  <ScaleCrop>false</ScaleCrop>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dc:creator>
  <cp:keywords/>
  <dc:description/>
  <cp:lastModifiedBy>Daniel Bar</cp:lastModifiedBy>
  <cp:revision>1</cp:revision>
  <dcterms:created xsi:type="dcterms:W3CDTF">2021-07-14T23:39:00Z</dcterms:created>
  <dcterms:modified xsi:type="dcterms:W3CDTF">2021-07-14T23:40:00Z</dcterms:modified>
</cp:coreProperties>
</file>