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FAA1" w14:textId="77777777" w:rsidR="0084075C" w:rsidRDefault="0084075C" w:rsidP="00840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Obama was born in </w:t>
      </w:r>
      <w:hyperlink r:id="rId4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Honolulu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" w:tooltip="Hawai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Hawaii</w:t>
        </w:r>
      </w:hyperlink>
      <w:r>
        <w:rPr>
          <w:rFonts w:ascii="Arial" w:hAnsi="Arial" w:cs="Arial"/>
          <w:color w:val="202122"/>
          <w:sz w:val="21"/>
          <w:szCs w:val="21"/>
        </w:rPr>
        <w:t>. After graduating from </w:t>
      </w:r>
      <w:hyperlink r:id="rId6" w:tooltip="Columbia Universit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Columbia University</w:t>
        </w:r>
      </w:hyperlink>
      <w:r>
        <w:rPr>
          <w:rFonts w:ascii="Arial" w:hAnsi="Arial" w:cs="Arial"/>
          <w:color w:val="202122"/>
          <w:sz w:val="21"/>
          <w:szCs w:val="21"/>
        </w:rPr>
        <w:t> in 1983, he worked as a community organizer in </w:t>
      </w:r>
      <w:hyperlink r:id="rId7" w:tooltip="Harvard Law Review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Chicago</w:t>
        </w:r>
      </w:hyperlink>
      <w:r>
        <w:rPr>
          <w:rFonts w:ascii="Arial" w:hAnsi="Arial" w:cs="Arial"/>
          <w:color w:val="202122"/>
          <w:sz w:val="21"/>
          <w:szCs w:val="21"/>
        </w:rPr>
        <w:t>. In 1988, he enrolled in </w:t>
      </w:r>
      <w:hyperlink r:id="rId8" w:tooltip="Harvard Law Schoo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Harvard Law School</w:t>
        </w:r>
      </w:hyperlink>
      <w:r>
        <w:rPr>
          <w:rFonts w:ascii="Arial" w:hAnsi="Arial" w:cs="Arial"/>
          <w:color w:val="202122"/>
          <w:sz w:val="21"/>
          <w:szCs w:val="21"/>
        </w:rPr>
        <w:t>, where he was the first black president of the </w:t>
      </w:r>
      <w:hyperlink r:id="rId9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Harvard Law Review</w:t>
        </w:r>
      </w:hyperlink>
      <w:r>
        <w:rPr>
          <w:rFonts w:ascii="Arial" w:hAnsi="Arial" w:cs="Arial"/>
          <w:color w:val="202122"/>
          <w:sz w:val="21"/>
          <w:szCs w:val="21"/>
        </w:rPr>
        <w:t>. After graduating, he became a civil rights attorney and an academic, teaching constitutional law at the </w:t>
      </w:r>
      <w:hyperlink r:id="rId10" w:tooltip="University of Chicago Law Schoo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University of Chicago Law School</w:t>
        </w:r>
      </w:hyperlink>
      <w:r>
        <w:rPr>
          <w:rFonts w:ascii="Arial" w:hAnsi="Arial" w:cs="Arial"/>
          <w:color w:val="202122"/>
          <w:sz w:val="21"/>
          <w:szCs w:val="21"/>
        </w:rPr>
        <w:t> from 1992 to 2004. Turning to elective politics, he </w:t>
      </w:r>
      <w:hyperlink r:id="rId11" w:tooltip="Honolul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represented the 13th district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12" w:tooltip="Illinois Senat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Illinois Senate</w:t>
        </w:r>
      </w:hyperlink>
      <w:r>
        <w:rPr>
          <w:rFonts w:ascii="Arial" w:hAnsi="Arial" w:cs="Arial"/>
          <w:color w:val="202122"/>
          <w:sz w:val="21"/>
          <w:szCs w:val="21"/>
        </w:rPr>
        <w:t> from 1997 until 2004, when he </w:t>
      </w:r>
      <w:hyperlink r:id="rId13" w:tooltip="2004 United States Senate election in Illinoi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ran for the U.S. Senate</w:t>
        </w:r>
      </w:hyperlink>
      <w:r>
        <w:rPr>
          <w:rFonts w:ascii="Arial" w:hAnsi="Arial" w:cs="Arial"/>
          <w:color w:val="202122"/>
          <w:sz w:val="21"/>
          <w:szCs w:val="21"/>
        </w:rPr>
        <w:t>. Obama received national attention in 2004 with his March Senate primary win, his well-received July </w:t>
      </w:r>
      <w:hyperlink r:id="rId14" w:tooltip="2004 Democratic National Conven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Democratic National Convention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2004 Democratic National Convention keynote addr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keynote address</w:t>
        </w:r>
      </w:hyperlink>
      <w:r>
        <w:rPr>
          <w:rFonts w:ascii="Arial" w:hAnsi="Arial" w:cs="Arial"/>
          <w:color w:val="202122"/>
          <w:sz w:val="21"/>
          <w:szCs w:val="21"/>
        </w:rPr>
        <w:t>, and his landslide November election to the Senate. In 2008, he was nominated by the Democratic Party for president a year after beginning </w:t>
      </w:r>
      <w:hyperlink r:id="rId16" w:tooltip="Barack Obama 2008 presidential campaig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his campaign</w:t>
        </w:r>
      </w:hyperlink>
      <w:r>
        <w:rPr>
          <w:rFonts w:ascii="Arial" w:hAnsi="Arial" w:cs="Arial"/>
          <w:color w:val="202122"/>
          <w:sz w:val="21"/>
          <w:szCs w:val="21"/>
        </w:rPr>
        <w:t>, and after </w:t>
      </w:r>
      <w:hyperlink r:id="rId17" w:tooltip="2008 Democratic Party presidential primari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 close primary campaign</w:t>
        </w:r>
      </w:hyperlink>
      <w:r>
        <w:rPr>
          <w:rFonts w:ascii="Arial" w:hAnsi="Arial" w:cs="Arial"/>
          <w:color w:val="202122"/>
          <w:sz w:val="21"/>
          <w:szCs w:val="21"/>
        </w:rPr>
        <w:t> against </w:t>
      </w:r>
      <w:hyperlink r:id="rId18" w:tooltip="Hillary Clint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Hillary Clinton</w:t>
        </w:r>
      </w:hyperlink>
      <w:r>
        <w:rPr>
          <w:rFonts w:ascii="Arial" w:hAnsi="Arial" w:cs="Arial"/>
          <w:color w:val="202122"/>
          <w:sz w:val="21"/>
          <w:szCs w:val="21"/>
        </w:rPr>
        <w:t>. Obama was elected over </w:t>
      </w:r>
      <w:hyperlink r:id="rId19" w:tooltip="Republican Party (United States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Republican</w:t>
        </w:r>
      </w:hyperlink>
      <w:r>
        <w:rPr>
          <w:rFonts w:ascii="Arial" w:hAnsi="Arial" w:cs="Arial"/>
          <w:color w:val="202122"/>
          <w:sz w:val="21"/>
          <w:szCs w:val="21"/>
        </w:rPr>
        <w:t> nominee </w:t>
      </w:r>
      <w:hyperlink r:id="rId20" w:tooltip="John McCai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John McCain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21" w:tooltip="2008 United States presidential elec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general election</w:t>
        </w:r>
      </w:hyperlink>
      <w:r>
        <w:rPr>
          <w:rFonts w:ascii="Arial" w:hAnsi="Arial" w:cs="Arial"/>
          <w:color w:val="202122"/>
          <w:sz w:val="21"/>
          <w:szCs w:val="21"/>
        </w:rPr>
        <w:t> and was </w:t>
      </w:r>
      <w:hyperlink r:id="rId22" w:tooltip="First inauguration of Barack Obam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inaugurated</w:t>
        </w:r>
      </w:hyperlink>
      <w:r>
        <w:rPr>
          <w:rFonts w:ascii="Arial" w:hAnsi="Arial" w:cs="Arial"/>
          <w:color w:val="202122"/>
          <w:sz w:val="21"/>
          <w:szCs w:val="21"/>
        </w:rPr>
        <w:t> alongside his running mate, </w:t>
      </w:r>
      <w:hyperlink r:id="rId23" w:tooltip="Joe Bide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Joe Biden</w:t>
        </w:r>
      </w:hyperlink>
      <w:r>
        <w:rPr>
          <w:rFonts w:ascii="Arial" w:hAnsi="Arial" w:cs="Arial"/>
          <w:color w:val="202122"/>
          <w:sz w:val="21"/>
          <w:szCs w:val="21"/>
        </w:rPr>
        <w:t>, on January 20, 2009. Nine months later, he was named the </w:t>
      </w:r>
      <w:hyperlink r:id="rId24" w:tooltip="2009 Nobel Peace Priz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2009 Nobel Peace Prize</w:t>
        </w:r>
      </w:hyperlink>
      <w:r>
        <w:rPr>
          <w:rFonts w:ascii="Arial" w:hAnsi="Arial" w:cs="Arial"/>
          <w:color w:val="202122"/>
          <w:sz w:val="21"/>
          <w:szCs w:val="21"/>
        </w:rPr>
        <w:t> laureate.</w:t>
      </w:r>
    </w:p>
    <w:p w14:paraId="2E8DC7AF" w14:textId="77777777" w:rsidR="0084075C" w:rsidRDefault="0084075C" w:rsidP="00840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Obama signed many landmark bills into law during his first two years in office. The main reforms that were passed include the </w:t>
      </w:r>
      <w:hyperlink r:id="rId25" w:tooltip="Affordable Care Ac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Affordable Care Act</w:t>
        </w:r>
      </w:hyperlink>
      <w:r>
        <w:rPr>
          <w:rFonts w:ascii="Arial" w:hAnsi="Arial" w:cs="Arial"/>
          <w:color w:val="202122"/>
          <w:sz w:val="21"/>
          <w:szCs w:val="21"/>
        </w:rPr>
        <w:t> (commonly referred to as ACA or "Obamacare"), although without a </w:t>
      </w:r>
      <w:hyperlink r:id="rId26" w:tooltip="Public health insurance op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public health insurance option</w:t>
        </w:r>
      </w:hyperlink>
      <w:r>
        <w:rPr>
          <w:rFonts w:ascii="Arial" w:hAnsi="Arial" w:cs="Arial"/>
          <w:color w:val="202122"/>
          <w:sz w:val="21"/>
          <w:szCs w:val="21"/>
        </w:rPr>
        <w:t>, the </w:t>
      </w:r>
      <w:hyperlink r:id="rId27" w:tooltip="Dodd–Frank Wall Street Reform and Consumer Protection Ac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Dodd–Frank Wall Street Reform and Consumer Protection Act</w:t>
        </w:r>
      </w:hyperlink>
      <w:r>
        <w:rPr>
          <w:rFonts w:ascii="Arial" w:hAnsi="Arial" w:cs="Arial"/>
          <w:color w:val="202122"/>
          <w:sz w:val="21"/>
          <w:szCs w:val="21"/>
        </w:rPr>
        <w:t>, and the </w:t>
      </w:r>
      <w:hyperlink r:id="rId28" w:tooltip="Don't Ask, Don't Tell Repeal Act of 2010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Don't Ask, Don't Tell Repeal Act of 2010</w:t>
        </w:r>
      </w:hyperlink>
      <w:r>
        <w:rPr>
          <w:rFonts w:ascii="Arial" w:hAnsi="Arial" w:cs="Arial"/>
          <w:color w:val="202122"/>
          <w:sz w:val="21"/>
          <w:szCs w:val="21"/>
        </w:rPr>
        <w:t>. The </w:t>
      </w:r>
      <w:hyperlink r:id="rId29" w:tooltip="American Recovery and Reinvestment Act of 2009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American Recovery and Reinvestment Act of 2009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0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Tax Relief, Unemployment Insurance Reauthorization, and Job Creation Act of 2010</w:t>
        </w:r>
      </w:hyperlink>
      <w:r>
        <w:rPr>
          <w:rFonts w:ascii="Arial" w:hAnsi="Arial" w:cs="Arial"/>
          <w:color w:val="202122"/>
          <w:sz w:val="21"/>
          <w:szCs w:val="21"/>
        </w:rPr>
        <w:t> served as economic stimuli amidst the </w:t>
      </w:r>
      <w:hyperlink r:id="rId31" w:tooltip="Great Recession in the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Great Recession</w:t>
        </w:r>
      </w:hyperlink>
      <w:r>
        <w:rPr>
          <w:rFonts w:ascii="Arial" w:hAnsi="Arial" w:cs="Arial"/>
          <w:color w:val="202122"/>
          <w:sz w:val="21"/>
          <w:szCs w:val="21"/>
        </w:rPr>
        <w:t>. After a </w:t>
      </w:r>
      <w:hyperlink r:id="rId32" w:tooltip="United States debt-ceiling crisis of 2011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lengthy debate over the national debt limit</w:t>
        </w:r>
      </w:hyperlink>
      <w:r>
        <w:rPr>
          <w:rFonts w:ascii="Arial" w:hAnsi="Arial" w:cs="Arial"/>
          <w:color w:val="202122"/>
          <w:sz w:val="21"/>
          <w:szCs w:val="21"/>
        </w:rPr>
        <w:t>, he signed the </w:t>
      </w:r>
      <w:hyperlink r:id="rId33" w:tooltip="Budget Control Act of 2011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Budget Control</w:t>
        </w:r>
      </w:hyperlink>
      <w:r>
        <w:rPr>
          <w:rFonts w:ascii="Arial" w:hAnsi="Arial" w:cs="Arial"/>
          <w:color w:val="202122"/>
          <w:sz w:val="21"/>
          <w:szCs w:val="21"/>
        </w:rPr>
        <w:t> and the </w:t>
      </w:r>
      <w:hyperlink r:id="rId34" w:tooltip="American Taxpayer Relief Act of 2012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American Taxpayer Relief Acts</w:t>
        </w:r>
      </w:hyperlink>
      <w:r>
        <w:rPr>
          <w:rFonts w:ascii="Arial" w:hAnsi="Arial" w:cs="Arial"/>
          <w:color w:val="202122"/>
          <w:sz w:val="21"/>
          <w:szCs w:val="21"/>
        </w:rPr>
        <w:t>. In foreign policy, he increased U.S. troop levels in </w:t>
      </w:r>
      <w:hyperlink r:id="rId35" w:tooltip="War in Afghanistan (2001–present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Afghanistan</w:t>
        </w:r>
      </w:hyperlink>
      <w:r>
        <w:rPr>
          <w:rFonts w:ascii="Arial" w:hAnsi="Arial" w:cs="Arial"/>
          <w:color w:val="202122"/>
          <w:sz w:val="21"/>
          <w:szCs w:val="21"/>
        </w:rPr>
        <w:t>, reduced nuclear weapons with the United States–</w:t>
      </w:r>
      <w:hyperlink r:id="rId36" w:tooltip="Russ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Russia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7" w:tooltip="New STAR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New START</w:t>
        </w:r>
      </w:hyperlink>
      <w:r>
        <w:rPr>
          <w:rFonts w:ascii="Arial" w:hAnsi="Arial" w:cs="Arial"/>
          <w:color w:val="202122"/>
          <w:sz w:val="21"/>
          <w:szCs w:val="21"/>
        </w:rPr>
        <w:t> treaty, and </w:t>
      </w:r>
      <w:hyperlink r:id="rId38" w:tooltip="Withdrawal of U.S. troops from Iraq (2007–2011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ended military involvement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39" w:tooltip="Iraq Wa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Iraq War</w:t>
        </w:r>
      </w:hyperlink>
      <w:r>
        <w:rPr>
          <w:rFonts w:ascii="Arial" w:hAnsi="Arial" w:cs="Arial"/>
          <w:color w:val="202122"/>
          <w:sz w:val="21"/>
          <w:szCs w:val="21"/>
        </w:rPr>
        <w:t>. He ordered </w:t>
      </w:r>
      <w:hyperlink r:id="rId40" w:tooltip="2011 military intervention in Liby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military involvement in Libya</w:t>
        </w:r>
      </w:hyperlink>
      <w:r>
        <w:rPr>
          <w:rFonts w:ascii="Arial" w:hAnsi="Arial" w:cs="Arial"/>
          <w:color w:val="202122"/>
          <w:sz w:val="21"/>
          <w:szCs w:val="21"/>
        </w:rPr>
        <w:t> for the implementation of the </w:t>
      </w:r>
      <w:hyperlink r:id="rId41" w:tooltip="United Nations Security Council Resolution 1973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UN Security Council Resolution 1973</w:t>
        </w:r>
      </w:hyperlink>
      <w:r>
        <w:rPr>
          <w:rFonts w:ascii="Arial" w:hAnsi="Arial" w:cs="Arial"/>
          <w:color w:val="202122"/>
          <w:sz w:val="21"/>
          <w:szCs w:val="21"/>
        </w:rPr>
        <w:t>, contributing to the overthrow of </w:t>
      </w:r>
      <w:hyperlink r:id="rId42" w:tooltip="Muammar Gaddaf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Muammar Gaddafi</w:t>
        </w:r>
      </w:hyperlink>
      <w:r>
        <w:rPr>
          <w:rFonts w:ascii="Arial" w:hAnsi="Arial" w:cs="Arial"/>
          <w:color w:val="202122"/>
          <w:sz w:val="21"/>
          <w:szCs w:val="21"/>
        </w:rPr>
        <w:t>. He also ordered the military operation that resulted in the </w:t>
      </w:r>
      <w:hyperlink r:id="rId43" w:tooltip="Killing of Osama bin Lade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killing of Osama bin Laden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10324C35" w14:textId="77777777" w:rsidR="0084075C" w:rsidRDefault="0084075C" w:rsidP="00840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After winning </w:t>
      </w:r>
      <w:hyperlink r:id="rId44" w:tooltip="2012 United States presidential elec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re-election</w:t>
        </w:r>
      </w:hyperlink>
      <w:r>
        <w:rPr>
          <w:rFonts w:ascii="Arial" w:hAnsi="Arial" w:cs="Arial"/>
          <w:color w:val="202122"/>
          <w:sz w:val="21"/>
          <w:szCs w:val="21"/>
        </w:rPr>
        <w:t> by defeating Republican opponent </w:t>
      </w:r>
      <w:hyperlink r:id="rId45" w:tooltip="Mitt Romne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Mitt Romney</w:t>
        </w:r>
      </w:hyperlink>
      <w:r>
        <w:rPr>
          <w:rFonts w:ascii="Arial" w:hAnsi="Arial" w:cs="Arial"/>
          <w:color w:val="202122"/>
          <w:sz w:val="21"/>
          <w:szCs w:val="21"/>
        </w:rPr>
        <w:t>, Obama was </w:t>
      </w:r>
      <w:hyperlink r:id="rId46" w:tooltip="Second inauguration of Barack Obam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sworn in for a second term</w:t>
        </w:r>
      </w:hyperlink>
      <w:r>
        <w:rPr>
          <w:rFonts w:ascii="Arial" w:hAnsi="Arial" w:cs="Arial"/>
          <w:color w:val="202122"/>
          <w:sz w:val="21"/>
          <w:szCs w:val="21"/>
        </w:rPr>
        <w:t> in 2013. During this term, he promoted inclusion for </w:t>
      </w:r>
      <w:hyperlink r:id="rId47" w:tooltip="LGBT America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LGBT Americans</w:t>
        </w:r>
      </w:hyperlink>
      <w:r>
        <w:rPr>
          <w:rFonts w:ascii="Arial" w:hAnsi="Arial" w:cs="Arial"/>
          <w:color w:val="202122"/>
          <w:sz w:val="21"/>
          <w:szCs w:val="21"/>
        </w:rPr>
        <w:t>. His administration filed briefs that urged the </w:t>
      </w:r>
      <w:hyperlink r:id="rId48" w:tooltip="Supreme Court of the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Supreme Court</w:t>
        </w:r>
      </w:hyperlink>
      <w:r>
        <w:rPr>
          <w:rFonts w:ascii="Arial" w:hAnsi="Arial" w:cs="Arial"/>
          <w:color w:val="202122"/>
          <w:sz w:val="21"/>
          <w:szCs w:val="21"/>
        </w:rPr>
        <w:t> to strike down </w:t>
      </w:r>
      <w:hyperlink r:id="rId49" w:tooltip="Same-sex marriage in the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same-sex marriage</w:t>
        </w:r>
      </w:hyperlink>
      <w:r>
        <w:rPr>
          <w:rFonts w:ascii="Arial" w:hAnsi="Arial" w:cs="Arial"/>
          <w:color w:val="202122"/>
          <w:sz w:val="21"/>
          <w:szCs w:val="21"/>
        </w:rPr>
        <w:t> bans as unconstitutional (</w:t>
      </w:r>
      <w:hyperlink r:id="rId50" w:tooltip="United States v. Windsor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United States v. Windsor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1" w:tooltip="Obergefell v. Hodges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Obergefell v. Hodges</w:t>
        </w:r>
      </w:hyperlink>
      <w:r>
        <w:rPr>
          <w:rFonts w:ascii="Arial" w:hAnsi="Arial" w:cs="Arial"/>
          <w:color w:val="202122"/>
          <w:sz w:val="21"/>
          <w:szCs w:val="21"/>
        </w:rPr>
        <w:t>); same-sex marriage was </w:t>
      </w:r>
      <w:hyperlink r:id="rId52" w:tooltip="Same-sex marriage in the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legalized</w:t>
        </w:r>
      </w:hyperlink>
      <w:r>
        <w:rPr>
          <w:rFonts w:ascii="Arial" w:hAnsi="Arial" w:cs="Arial"/>
          <w:color w:val="202122"/>
          <w:sz w:val="21"/>
          <w:szCs w:val="21"/>
        </w:rPr>
        <w:t> nationwide in 2015 after the Court ruled so in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Obergefell</w:t>
      </w:r>
      <w:r>
        <w:rPr>
          <w:rFonts w:ascii="Arial" w:hAnsi="Arial" w:cs="Arial"/>
          <w:color w:val="202122"/>
          <w:sz w:val="21"/>
          <w:szCs w:val="21"/>
        </w:rPr>
        <w:t>. He advocated for </w:t>
      </w:r>
      <w:hyperlink r:id="rId53" w:tooltip="Gun politics in the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gun control</w:t>
        </w:r>
      </w:hyperlink>
      <w:r>
        <w:rPr>
          <w:rFonts w:ascii="Arial" w:hAnsi="Arial" w:cs="Arial"/>
          <w:color w:val="202122"/>
          <w:sz w:val="21"/>
          <w:szCs w:val="21"/>
        </w:rPr>
        <w:t> in response to the </w:t>
      </w:r>
      <w:hyperlink r:id="rId54" w:tooltip="Sandy Hook Elementary School shoot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Sandy Hook Elementary School shooting</w:t>
        </w:r>
      </w:hyperlink>
      <w:r>
        <w:rPr>
          <w:rFonts w:ascii="Arial" w:hAnsi="Arial" w:cs="Arial"/>
          <w:color w:val="202122"/>
          <w:sz w:val="21"/>
          <w:szCs w:val="21"/>
        </w:rPr>
        <w:t>, indicating support for a ban on </w:t>
      </w:r>
      <w:hyperlink r:id="rId55" w:tooltip="Assault weapon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assault weapons</w:t>
        </w:r>
      </w:hyperlink>
      <w:r>
        <w:rPr>
          <w:rFonts w:ascii="Arial" w:hAnsi="Arial" w:cs="Arial"/>
          <w:color w:val="202122"/>
          <w:sz w:val="21"/>
          <w:szCs w:val="21"/>
        </w:rPr>
        <w:t>, and issued wide-ranging executive actions concerning </w:t>
      </w:r>
      <w:hyperlink r:id="rId56" w:tooltip="Global warm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global warming</w:t>
        </w:r>
      </w:hyperlink>
      <w:r>
        <w:rPr>
          <w:rFonts w:ascii="Arial" w:hAnsi="Arial" w:cs="Arial"/>
          <w:color w:val="202122"/>
          <w:sz w:val="21"/>
          <w:szCs w:val="21"/>
        </w:rPr>
        <w:t> and immigration. In foreign policy, he ordered successful </w:t>
      </w:r>
      <w:hyperlink r:id="rId57" w:tooltip="American-led intervention in Iraq (2014–present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military interventions in Iraq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8" w:tooltip="American-led intervention in the Syrian civil wa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Syria</w:t>
        </w:r>
      </w:hyperlink>
      <w:r>
        <w:rPr>
          <w:rFonts w:ascii="Arial" w:hAnsi="Arial" w:cs="Arial"/>
          <w:color w:val="202122"/>
          <w:sz w:val="21"/>
          <w:szCs w:val="21"/>
        </w:rPr>
        <w:t> in response to gains made by </w:t>
      </w:r>
      <w:hyperlink r:id="rId59" w:tooltip="Islamic State of Iraq and the Leva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ISIL</w:t>
        </w:r>
      </w:hyperlink>
      <w:r>
        <w:rPr>
          <w:rFonts w:ascii="Arial" w:hAnsi="Arial" w:cs="Arial"/>
          <w:color w:val="202122"/>
          <w:sz w:val="21"/>
          <w:szCs w:val="21"/>
        </w:rPr>
        <w:t> after the 2011 withdrawal from Iraq, continued the process of </w:t>
      </w:r>
      <w:hyperlink r:id="rId60" w:tooltip="Ending U.S. combat operations in Afghanista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ending U.S. combat operations in Afghanistan</w:t>
        </w:r>
      </w:hyperlink>
      <w:r>
        <w:rPr>
          <w:rFonts w:ascii="Arial" w:hAnsi="Arial" w:cs="Arial"/>
          <w:color w:val="202122"/>
          <w:sz w:val="21"/>
          <w:szCs w:val="21"/>
        </w:rPr>
        <w:t> in 2016, promoted discussions that led to the 2015 </w:t>
      </w:r>
      <w:hyperlink r:id="rId61" w:tooltip="Paris Agreemen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Paris Agreement</w:t>
        </w:r>
      </w:hyperlink>
      <w:r>
        <w:rPr>
          <w:rFonts w:ascii="Arial" w:hAnsi="Arial" w:cs="Arial"/>
          <w:color w:val="202122"/>
          <w:sz w:val="21"/>
          <w:szCs w:val="21"/>
        </w:rPr>
        <w:t> on global climate change, initiated </w:t>
      </w:r>
      <w:hyperlink r:id="rId62" w:tooltip="International sanctions during the Ukrainian crisi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sanctions against Russia</w:t>
        </w:r>
      </w:hyperlink>
      <w:r>
        <w:rPr>
          <w:rFonts w:ascii="Arial" w:hAnsi="Arial" w:cs="Arial"/>
          <w:color w:val="202122"/>
          <w:sz w:val="21"/>
          <w:szCs w:val="21"/>
        </w:rPr>
        <w:t> following the </w:t>
      </w:r>
      <w:hyperlink r:id="rId63" w:tooltip="Russian military intervention in Ukraine (2014–present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invasion in Ukraine</w:t>
        </w:r>
      </w:hyperlink>
      <w:r>
        <w:rPr>
          <w:rFonts w:ascii="Arial" w:hAnsi="Arial" w:cs="Arial"/>
          <w:color w:val="202122"/>
          <w:sz w:val="21"/>
          <w:szCs w:val="21"/>
        </w:rPr>
        <w:t> and again after </w:t>
      </w:r>
      <w:hyperlink r:id="rId64" w:tooltip="Russian interference in the 2016 United States election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interference in the 2016 U.S. elections</w:t>
        </w:r>
      </w:hyperlink>
      <w:r>
        <w:rPr>
          <w:rFonts w:ascii="Arial" w:hAnsi="Arial" w:cs="Arial"/>
          <w:color w:val="202122"/>
          <w:sz w:val="21"/>
          <w:szCs w:val="21"/>
        </w:rPr>
        <w:t>, brokered the </w:t>
      </w:r>
      <w:hyperlink r:id="rId65" w:tooltip="Joint Comprehensive Plan of Ac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JCPOA nuclear deal with Iran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66" w:tooltip="Cuban thaw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normalized U.S. relations with Cuba</w:t>
        </w:r>
      </w:hyperlink>
      <w:r>
        <w:rPr>
          <w:rFonts w:ascii="Arial" w:hAnsi="Arial" w:cs="Arial"/>
          <w:color w:val="202122"/>
          <w:sz w:val="21"/>
          <w:szCs w:val="21"/>
        </w:rPr>
        <w:t>. Obama nominated </w:t>
      </w:r>
      <w:hyperlink r:id="rId67" w:tooltip="Barack Obama Supreme Court candid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three justices to the Supreme Court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hyperlink r:id="rId68" w:tooltip="Sonia Sotomay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Sonia Sotomayor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69" w:tooltip="Elena Kaga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Elena Kagan</w:t>
        </w:r>
      </w:hyperlink>
      <w:r>
        <w:rPr>
          <w:rFonts w:ascii="Arial" w:hAnsi="Arial" w:cs="Arial"/>
          <w:color w:val="202122"/>
          <w:sz w:val="21"/>
          <w:szCs w:val="21"/>
        </w:rPr>
        <w:t> were confirmed as justices, while </w:t>
      </w:r>
      <w:hyperlink r:id="rId70" w:tooltip="Merrick Garlan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Merrick Garland</w:t>
        </w:r>
      </w:hyperlink>
      <w:r>
        <w:rPr>
          <w:rFonts w:ascii="Arial" w:hAnsi="Arial" w:cs="Arial"/>
          <w:color w:val="202122"/>
          <w:sz w:val="21"/>
          <w:szCs w:val="21"/>
        </w:rPr>
        <w:t> faced partisan </w:t>
      </w:r>
      <w:hyperlink r:id="rId71" w:tooltip="Merrick Garland Supreme Court nomina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obstruction</w:t>
        </w:r>
      </w:hyperlink>
      <w:r>
        <w:rPr>
          <w:rFonts w:ascii="Arial" w:hAnsi="Arial" w:cs="Arial"/>
          <w:color w:val="202122"/>
          <w:sz w:val="21"/>
          <w:szCs w:val="21"/>
        </w:rPr>
        <w:t> from the Republican-led </w:t>
      </w:r>
      <w:hyperlink r:id="rId72" w:tooltip="United States Senat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Senate</w:t>
        </w:r>
      </w:hyperlink>
      <w:r>
        <w:rPr>
          <w:rFonts w:ascii="Arial" w:hAnsi="Arial" w:cs="Arial"/>
          <w:color w:val="202122"/>
          <w:sz w:val="21"/>
          <w:szCs w:val="21"/>
        </w:rPr>
        <w:t> led by </w:t>
      </w:r>
      <w:hyperlink r:id="rId73" w:tooltip="Mitch McConnel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Mitch McConnell</w:t>
        </w:r>
      </w:hyperlink>
      <w:r>
        <w:rPr>
          <w:rFonts w:ascii="Arial" w:hAnsi="Arial" w:cs="Arial"/>
          <w:color w:val="202122"/>
          <w:sz w:val="21"/>
          <w:szCs w:val="21"/>
        </w:rPr>
        <w:t>, which never held hearings or a vote on the nomination. Obama left office in January 2017 and continues to reside in </w:t>
      </w:r>
      <w:hyperlink r:id="rId74" w:tooltip="Washington, D.C.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Washington, D.C.</w:t>
        </w:r>
      </w:hyperlink>
      <w:hyperlink r:id="rId75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76" w:anchor="cite_note-How_Does_Trump_Stack_Up_Against_the_Best%E2%80%94and_Worst%E2%80%94Presidents?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</w:p>
    <w:p w14:paraId="74A2599A" w14:textId="77777777" w:rsidR="0084075C" w:rsidRDefault="0084075C" w:rsidP="00840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During Obama's terms in office, the United States' reputation abroad, as well as the American economy, significantly improved.</w:t>
      </w:r>
      <w:hyperlink r:id="rId77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Obama's presidency has generally been regarded favorably, and evaluations of his presidency among historians, political scientists, and the general public frequently place him among </w:t>
      </w:r>
      <w:hyperlink r:id="rId78" w:anchor="Notable_scholar_surveys" w:tooltip="Historical rankings of presidents of the United Stat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the upper tier</w:t>
        </w:r>
      </w:hyperlink>
      <w:r>
        <w:rPr>
          <w:rFonts w:ascii="Arial" w:hAnsi="Arial" w:cs="Arial"/>
          <w:color w:val="202122"/>
          <w:sz w:val="21"/>
          <w:szCs w:val="21"/>
        </w:rPr>
        <w:t> of American presidents.</w:t>
      </w:r>
    </w:p>
    <w:p w14:paraId="68CC9133" w14:textId="77777777" w:rsidR="007D2E08" w:rsidRPr="0084075C" w:rsidRDefault="007D2E08" w:rsidP="0084075C"/>
    <w:sectPr w:rsidR="007D2E08" w:rsidRPr="0084075C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NjM0M7UwNTEzMjJW0lEKTi0uzszPAykwqgUA4InNHywAAAA="/>
  </w:docVars>
  <w:rsids>
    <w:rsidRoot w:val="00EB7FF8"/>
    <w:rsid w:val="00043F92"/>
    <w:rsid w:val="00663945"/>
    <w:rsid w:val="007D2E08"/>
    <w:rsid w:val="0084075C"/>
    <w:rsid w:val="00B16E35"/>
    <w:rsid w:val="00BA4295"/>
    <w:rsid w:val="00E34C20"/>
    <w:rsid w:val="00EB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BB7B"/>
  <w15:chartTrackingRefBased/>
  <w15:docId w15:val="{E8A9B89C-7C5B-4C6E-ADE3-EC1065E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3945"/>
    <w:pPr>
      <w:bidi w:val="0"/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63945"/>
    <w:pPr>
      <w:bidi w:val="0"/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6639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66394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663945"/>
  </w:style>
  <w:style w:type="character" w:styleId="Hyperlink">
    <w:name w:val="Hyperlink"/>
    <w:basedOn w:val="a0"/>
    <w:uiPriority w:val="99"/>
    <w:semiHidden/>
    <w:unhideWhenUsed/>
    <w:rsid w:val="00663945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663945"/>
    <w:pPr>
      <w:bidi w:val="0"/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3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2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02506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73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2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59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ublic_health_insurance_option" TargetMode="External"/><Relationship Id="rId21" Type="http://schemas.openxmlformats.org/officeDocument/2006/relationships/hyperlink" Target="https://en.wikipedia.org/wiki/2008_United_States_presidential_election" TargetMode="External"/><Relationship Id="rId42" Type="http://schemas.openxmlformats.org/officeDocument/2006/relationships/hyperlink" Target="https://en.wikipedia.org/wiki/Muammar_Gaddafi" TargetMode="External"/><Relationship Id="rId47" Type="http://schemas.openxmlformats.org/officeDocument/2006/relationships/hyperlink" Target="https://en.wikipedia.org/wiki/LGBT_American" TargetMode="External"/><Relationship Id="rId63" Type="http://schemas.openxmlformats.org/officeDocument/2006/relationships/hyperlink" Target="https://en.wikipedia.org/wiki/Russian_military_intervention_in_Ukraine_(2014%E2%80%93present)" TargetMode="External"/><Relationship Id="rId68" Type="http://schemas.openxmlformats.org/officeDocument/2006/relationships/hyperlink" Target="https://en.wikipedia.org/wiki/Sonia_Sotomayor" TargetMode="External"/><Relationship Id="rId16" Type="http://schemas.openxmlformats.org/officeDocument/2006/relationships/hyperlink" Target="https://en.wikipedia.org/wiki/Barack_Obama_2008_presidential_campaign" TargetMode="External"/><Relationship Id="rId11" Type="http://schemas.openxmlformats.org/officeDocument/2006/relationships/hyperlink" Target="https://en.wikipedia.org/wiki/Illinois_Senate_career_of_Barack_Obama" TargetMode="External"/><Relationship Id="rId24" Type="http://schemas.openxmlformats.org/officeDocument/2006/relationships/hyperlink" Target="https://en.wikipedia.org/wiki/2009_Nobel_Peace_Prize" TargetMode="External"/><Relationship Id="rId32" Type="http://schemas.openxmlformats.org/officeDocument/2006/relationships/hyperlink" Target="https://en.wikipedia.org/wiki/United_States_debt-ceiling_crisis_of_2011" TargetMode="External"/><Relationship Id="rId37" Type="http://schemas.openxmlformats.org/officeDocument/2006/relationships/hyperlink" Target="https://en.wikipedia.org/wiki/New_START" TargetMode="External"/><Relationship Id="rId40" Type="http://schemas.openxmlformats.org/officeDocument/2006/relationships/hyperlink" Target="https://en.wikipedia.org/wiki/2011_military_intervention_in_Libya" TargetMode="External"/><Relationship Id="rId45" Type="http://schemas.openxmlformats.org/officeDocument/2006/relationships/hyperlink" Target="https://en.wikipedia.org/wiki/Mitt_Romney" TargetMode="External"/><Relationship Id="rId53" Type="http://schemas.openxmlformats.org/officeDocument/2006/relationships/hyperlink" Target="https://en.wikipedia.org/wiki/Gun_politics_in_the_United_States" TargetMode="External"/><Relationship Id="rId58" Type="http://schemas.openxmlformats.org/officeDocument/2006/relationships/hyperlink" Target="https://en.wikipedia.org/wiki/American-led_intervention_in_the_Syrian_civil_war" TargetMode="External"/><Relationship Id="rId66" Type="http://schemas.openxmlformats.org/officeDocument/2006/relationships/hyperlink" Target="https://en.wikipedia.org/wiki/Cuban_thaw" TargetMode="External"/><Relationship Id="rId74" Type="http://schemas.openxmlformats.org/officeDocument/2006/relationships/hyperlink" Target="https://en.wikipedia.org/wiki/Washington,_D.C.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en.wikipedia.org/wiki/Hawaii" TargetMode="External"/><Relationship Id="rId61" Type="http://schemas.openxmlformats.org/officeDocument/2006/relationships/hyperlink" Target="https://en.wikipedia.org/wiki/Paris_Agreement" TargetMode="External"/><Relationship Id="rId19" Type="http://schemas.openxmlformats.org/officeDocument/2006/relationships/hyperlink" Target="https://en.wikipedia.org/wiki/Republican_Party_(United_States)" TargetMode="External"/><Relationship Id="rId14" Type="http://schemas.openxmlformats.org/officeDocument/2006/relationships/hyperlink" Target="https://en.wikipedia.org/wiki/2004_Democratic_National_Convention" TargetMode="External"/><Relationship Id="rId22" Type="http://schemas.openxmlformats.org/officeDocument/2006/relationships/hyperlink" Target="https://en.wikipedia.org/wiki/First_inauguration_of_Barack_Obama" TargetMode="External"/><Relationship Id="rId27" Type="http://schemas.openxmlformats.org/officeDocument/2006/relationships/hyperlink" Target="https://en.wikipedia.org/wiki/Dodd%E2%80%93Frank_Wall_Street_Reform_and_Consumer_Protection_Act" TargetMode="External"/><Relationship Id="rId30" Type="http://schemas.openxmlformats.org/officeDocument/2006/relationships/hyperlink" Target="https://en.wikipedia.org/wiki/Tax_Relief,_Unemployment_Insurance_Reauthorization,_and_Job_Creation_Act_of_2010" TargetMode="External"/><Relationship Id="rId35" Type="http://schemas.openxmlformats.org/officeDocument/2006/relationships/hyperlink" Target="https://en.wikipedia.org/wiki/War_in_Afghanistan_(2001%E2%80%93present)" TargetMode="External"/><Relationship Id="rId43" Type="http://schemas.openxmlformats.org/officeDocument/2006/relationships/hyperlink" Target="https://en.wikipedia.org/wiki/Killing_of_Osama_bin_Laden" TargetMode="External"/><Relationship Id="rId48" Type="http://schemas.openxmlformats.org/officeDocument/2006/relationships/hyperlink" Target="https://en.wikipedia.org/wiki/Supreme_Court_of_the_United_States" TargetMode="External"/><Relationship Id="rId56" Type="http://schemas.openxmlformats.org/officeDocument/2006/relationships/hyperlink" Target="https://en.wikipedia.org/wiki/Global_warming" TargetMode="External"/><Relationship Id="rId64" Type="http://schemas.openxmlformats.org/officeDocument/2006/relationships/hyperlink" Target="https://en.wikipedia.org/wiki/Russian_interference_in_the_2016_United_States_elections" TargetMode="External"/><Relationship Id="rId69" Type="http://schemas.openxmlformats.org/officeDocument/2006/relationships/hyperlink" Target="https://en.wikipedia.org/wiki/Elena_Kagan" TargetMode="External"/><Relationship Id="rId77" Type="http://schemas.openxmlformats.org/officeDocument/2006/relationships/hyperlink" Target="https://en.wikipedia.org/wiki/Barack_Obama" TargetMode="External"/><Relationship Id="rId8" Type="http://schemas.openxmlformats.org/officeDocument/2006/relationships/hyperlink" Target="https://en.wikipedia.org/wiki/Harvard_Law_School" TargetMode="External"/><Relationship Id="rId51" Type="http://schemas.openxmlformats.org/officeDocument/2006/relationships/hyperlink" Target="https://en.wikipedia.org/wiki/Obergefell_v._Hodges" TargetMode="External"/><Relationship Id="rId72" Type="http://schemas.openxmlformats.org/officeDocument/2006/relationships/hyperlink" Target="https://en.wikipedia.org/wiki/United_States_Senate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Illinois_Senate" TargetMode="External"/><Relationship Id="rId17" Type="http://schemas.openxmlformats.org/officeDocument/2006/relationships/hyperlink" Target="https://en.wikipedia.org/wiki/2008_Democratic_Party_presidential_primaries" TargetMode="External"/><Relationship Id="rId25" Type="http://schemas.openxmlformats.org/officeDocument/2006/relationships/hyperlink" Target="https://en.wikipedia.org/wiki/Affordable_Care_Act" TargetMode="External"/><Relationship Id="rId33" Type="http://schemas.openxmlformats.org/officeDocument/2006/relationships/hyperlink" Target="https://en.wikipedia.org/wiki/Budget_Control_Act_of_2011" TargetMode="External"/><Relationship Id="rId38" Type="http://schemas.openxmlformats.org/officeDocument/2006/relationships/hyperlink" Target="https://en.wikipedia.org/wiki/Withdrawal_of_U.S._troops_from_Iraq_(2007%E2%80%932011)" TargetMode="External"/><Relationship Id="rId46" Type="http://schemas.openxmlformats.org/officeDocument/2006/relationships/hyperlink" Target="https://en.wikipedia.org/wiki/Second_inauguration_of_Barack_Obama" TargetMode="External"/><Relationship Id="rId59" Type="http://schemas.openxmlformats.org/officeDocument/2006/relationships/hyperlink" Target="https://en.wikipedia.org/wiki/Islamic_State_of_Iraq_and_the_Levant" TargetMode="External"/><Relationship Id="rId67" Type="http://schemas.openxmlformats.org/officeDocument/2006/relationships/hyperlink" Target="https://en.wikipedia.org/wiki/Barack_Obama_Supreme_Court_candidates" TargetMode="External"/><Relationship Id="rId20" Type="http://schemas.openxmlformats.org/officeDocument/2006/relationships/hyperlink" Target="https://en.wikipedia.org/wiki/John_McCain" TargetMode="External"/><Relationship Id="rId41" Type="http://schemas.openxmlformats.org/officeDocument/2006/relationships/hyperlink" Target="https://en.wikipedia.org/wiki/United_Nations_Security_Council_Resolution_1973" TargetMode="External"/><Relationship Id="rId54" Type="http://schemas.openxmlformats.org/officeDocument/2006/relationships/hyperlink" Target="https://en.wikipedia.org/wiki/Sandy_Hook_Elementary_School_shooting" TargetMode="External"/><Relationship Id="rId62" Type="http://schemas.openxmlformats.org/officeDocument/2006/relationships/hyperlink" Target="https://en.wikipedia.org/wiki/International_sanctions_during_the_Ukrainian_crisis" TargetMode="External"/><Relationship Id="rId70" Type="http://schemas.openxmlformats.org/officeDocument/2006/relationships/hyperlink" Target="https://en.wikipedia.org/wiki/Merrick_Garland" TargetMode="External"/><Relationship Id="rId75" Type="http://schemas.openxmlformats.org/officeDocument/2006/relationships/hyperlink" Target="https://en.wikipedia.org/wiki/Barack_Obam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lumbia_University" TargetMode="External"/><Relationship Id="rId15" Type="http://schemas.openxmlformats.org/officeDocument/2006/relationships/hyperlink" Target="https://en.wikipedia.org/wiki/2004_Democratic_National_Convention_keynote_address" TargetMode="External"/><Relationship Id="rId23" Type="http://schemas.openxmlformats.org/officeDocument/2006/relationships/hyperlink" Target="https://en.wikipedia.org/wiki/Joe_Biden" TargetMode="External"/><Relationship Id="rId28" Type="http://schemas.openxmlformats.org/officeDocument/2006/relationships/hyperlink" Target="https://en.wikipedia.org/wiki/Don%27t_Ask,_Don%27t_Tell_Repeal_Act_of_2010" TargetMode="External"/><Relationship Id="rId36" Type="http://schemas.openxmlformats.org/officeDocument/2006/relationships/hyperlink" Target="https://en.wikipedia.org/wiki/Russia" TargetMode="External"/><Relationship Id="rId49" Type="http://schemas.openxmlformats.org/officeDocument/2006/relationships/hyperlink" Target="https://en.wikipedia.org/wiki/Same-sex_marriage_in_the_United_States" TargetMode="External"/><Relationship Id="rId57" Type="http://schemas.openxmlformats.org/officeDocument/2006/relationships/hyperlink" Target="https://en.wikipedia.org/wiki/American-led_intervention_in_Iraq_(2014%E2%80%93present)" TargetMode="External"/><Relationship Id="rId10" Type="http://schemas.openxmlformats.org/officeDocument/2006/relationships/hyperlink" Target="https://en.wikipedia.org/wiki/University_of_Chicago_Law_School" TargetMode="External"/><Relationship Id="rId31" Type="http://schemas.openxmlformats.org/officeDocument/2006/relationships/hyperlink" Target="https://en.wikipedia.org/wiki/Great_Recession_in_the_United_States" TargetMode="External"/><Relationship Id="rId44" Type="http://schemas.openxmlformats.org/officeDocument/2006/relationships/hyperlink" Target="https://en.wikipedia.org/wiki/2012_United_States_presidential_election" TargetMode="External"/><Relationship Id="rId52" Type="http://schemas.openxmlformats.org/officeDocument/2006/relationships/hyperlink" Target="https://en.wikipedia.org/wiki/Same-sex_marriage_in_the_United_States" TargetMode="External"/><Relationship Id="rId60" Type="http://schemas.openxmlformats.org/officeDocument/2006/relationships/hyperlink" Target="https://en.wikipedia.org/wiki/Ending_U.S._combat_operations_in_Afghanistan" TargetMode="External"/><Relationship Id="rId65" Type="http://schemas.openxmlformats.org/officeDocument/2006/relationships/hyperlink" Target="https://en.wikipedia.org/wiki/Joint_Comprehensive_Plan_of_Action" TargetMode="External"/><Relationship Id="rId73" Type="http://schemas.openxmlformats.org/officeDocument/2006/relationships/hyperlink" Target="https://en.wikipedia.org/wiki/Mitch_McConnell" TargetMode="External"/><Relationship Id="rId78" Type="http://schemas.openxmlformats.org/officeDocument/2006/relationships/hyperlink" Target="https://en.wikipedia.org/wiki/Historical_rankings_of_presidents_of_the_United_States" TargetMode="External"/><Relationship Id="rId4" Type="http://schemas.openxmlformats.org/officeDocument/2006/relationships/hyperlink" Target="https://en.wikipedia.org/wiki/Honolulu" TargetMode="External"/><Relationship Id="rId9" Type="http://schemas.openxmlformats.org/officeDocument/2006/relationships/hyperlink" Target="https://en.wikipedia.org/wiki/Harvard_Law_Review" TargetMode="External"/><Relationship Id="rId13" Type="http://schemas.openxmlformats.org/officeDocument/2006/relationships/hyperlink" Target="https://en.wikipedia.org/wiki/2004_United_States_Senate_election_in_Illinois" TargetMode="External"/><Relationship Id="rId18" Type="http://schemas.openxmlformats.org/officeDocument/2006/relationships/hyperlink" Target="https://en.wikipedia.org/wiki/Hillary_Clinton" TargetMode="External"/><Relationship Id="rId39" Type="http://schemas.openxmlformats.org/officeDocument/2006/relationships/hyperlink" Target="https://en.wikipedia.org/wiki/Iraq_War" TargetMode="External"/><Relationship Id="rId34" Type="http://schemas.openxmlformats.org/officeDocument/2006/relationships/hyperlink" Target="https://en.wikipedia.org/wiki/American_Taxpayer_Relief_Act_of_2012" TargetMode="External"/><Relationship Id="rId50" Type="http://schemas.openxmlformats.org/officeDocument/2006/relationships/hyperlink" Target="https://en.wikipedia.org/wiki/United_States_v._Windsor" TargetMode="External"/><Relationship Id="rId55" Type="http://schemas.openxmlformats.org/officeDocument/2006/relationships/hyperlink" Target="https://en.wikipedia.org/wiki/Assault_weapons" TargetMode="External"/><Relationship Id="rId76" Type="http://schemas.openxmlformats.org/officeDocument/2006/relationships/hyperlink" Target="https://en.wikipedia.org/wiki/Barack_Obama" TargetMode="External"/><Relationship Id="rId7" Type="http://schemas.openxmlformats.org/officeDocument/2006/relationships/hyperlink" Target="https://en.wikipedia.org/wiki/Chicago" TargetMode="External"/><Relationship Id="rId71" Type="http://schemas.openxmlformats.org/officeDocument/2006/relationships/hyperlink" Target="https://en.wikipedia.org/wiki/Merrick_Garland_Supreme_Court_nomina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American_Recovery_and_Reinvestment_Act_of_2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1864</Words>
  <Characters>10629</Characters>
  <Application>Microsoft Office Word</Application>
  <DocSecurity>0</DocSecurity>
  <Lines>88</Lines>
  <Paragraphs>24</Paragraphs>
  <ScaleCrop>false</ScaleCrop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5</cp:revision>
  <dcterms:created xsi:type="dcterms:W3CDTF">2021-07-14T11:35:00Z</dcterms:created>
  <dcterms:modified xsi:type="dcterms:W3CDTF">2021-07-15T17:06:00Z</dcterms:modified>
</cp:coreProperties>
</file>