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24AB4" w14:textId="7939762C" w:rsidR="00EC3179" w:rsidRPr="00EC3179" w:rsidRDefault="00EC3179" w:rsidP="00EC3179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 w:rsidRPr="00EC3179">
        <w:rPr>
          <w:rFonts w:asciiTheme="majorBidi" w:hAnsiTheme="majorBidi" w:cstheme="majorBidi"/>
          <w:sz w:val="32"/>
          <w:szCs w:val="32"/>
          <w:u w:val="single"/>
        </w:rPr>
        <w:t xml:space="preserve">Part 1: Basic model selection with k-Nearest </w:t>
      </w:r>
      <w:proofErr w:type="spellStart"/>
      <w:r w:rsidRPr="00EC3179">
        <w:rPr>
          <w:rFonts w:asciiTheme="majorBidi" w:hAnsiTheme="majorBidi" w:cstheme="majorBidi"/>
          <w:sz w:val="32"/>
          <w:szCs w:val="32"/>
          <w:u w:val="single"/>
        </w:rPr>
        <w:t>Neighbors</w:t>
      </w:r>
      <w:proofErr w:type="spellEnd"/>
    </w:p>
    <w:p w14:paraId="210BD9C2" w14:textId="2C01B348" w:rsidR="009A38CA" w:rsidRPr="00FA1DC0" w:rsidRDefault="00EC3179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9CDE000" wp14:editId="6664D6A6">
            <wp:simplePos x="0" y="0"/>
            <wp:positionH relativeFrom="column">
              <wp:posOffset>3467100</wp:posOffset>
            </wp:positionH>
            <wp:positionV relativeFrom="paragraph">
              <wp:posOffset>277495</wp:posOffset>
            </wp:positionV>
            <wp:extent cx="2414905" cy="2626360"/>
            <wp:effectExtent l="0" t="0" r="4445" b="2540"/>
            <wp:wrapSquare wrapText="bothSides"/>
            <wp:docPr id="1400421905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1905" name="Picture 1" descr="A diagram of a te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8CA" w:rsidRPr="00FA1DC0">
        <w:rPr>
          <w:rFonts w:asciiTheme="majorBidi" w:hAnsiTheme="majorBidi" w:cstheme="majorBidi"/>
          <w:sz w:val="24"/>
          <w:szCs w:val="24"/>
          <w:lang w:val="en-US"/>
        </w:rPr>
        <w:t>1.</w:t>
      </w:r>
    </w:p>
    <w:p w14:paraId="43CEC12B" w14:textId="22943D55" w:rsidR="008817D5" w:rsidRPr="00FA1DC0" w:rsidRDefault="006D3085" w:rsidP="009A38C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5D3E1FC6" wp14:editId="7F331977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2397125" cy="2606675"/>
            <wp:effectExtent l="0" t="0" r="3175" b="3175"/>
            <wp:wrapSquare wrapText="bothSides"/>
            <wp:docPr id="97979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101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D7D44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AE8CA74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44EA993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DFD7DB9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421BC32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E10D89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20131B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E15D529" w14:textId="77777777" w:rsidR="006D3085" w:rsidRPr="00FA1DC0" w:rsidRDefault="006D3085" w:rsidP="006D308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E37FB35" w14:textId="050F0CC3" w:rsidR="009A38CA" w:rsidRPr="00FA1DC0" w:rsidRDefault="009A38CA" w:rsidP="009A38CA">
      <w:pPr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0EDFB611" w14:textId="098481F9" w:rsidR="009A38CA" w:rsidRPr="00FA1DC0" w:rsidRDefault="009A38CA" w:rsidP="00FA1DC0">
      <w:pPr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>2.</w:t>
      </w: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4F051E16" wp14:editId="60A0B1C7">
            <wp:simplePos x="0" y="0"/>
            <wp:positionH relativeFrom="column">
              <wp:posOffset>615950</wp:posOffset>
            </wp:positionH>
            <wp:positionV relativeFrom="paragraph">
              <wp:posOffset>219710</wp:posOffset>
            </wp:positionV>
            <wp:extent cx="3148965" cy="2085975"/>
            <wp:effectExtent l="0" t="0" r="0" b="9525"/>
            <wp:wrapSquare wrapText="bothSides"/>
            <wp:docPr id="319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895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6E3FF" w14:textId="77777777" w:rsidR="009A38CA" w:rsidRPr="00FA1DC0" w:rsidRDefault="009A38CA" w:rsidP="006D3085">
      <w:pPr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2ED9C6CC" w14:textId="4C192FA1" w:rsidR="006D3085" w:rsidRPr="00FA1DC0" w:rsidRDefault="006D3085" w:rsidP="009A38CA">
      <w:pPr>
        <w:pStyle w:val="ListParagraph"/>
        <w:tabs>
          <w:tab w:val="left" w:pos="1563"/>
        </w:tabs>
        <w:rPr>
          <w:rFonts w:asciiTheme="majorBidi" w:hAnsiTheme="majorBidi" w:cstheme="majorBidi"/>
          <w:sz w:val="24"/>
          <w:szCs w:val="24"/>
          <w:lang w:val="en-US"/>
        </w:rPr>
      </w:pPr>
    </w:p>
    <w:p w14:paraId="4349FF16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79874F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12D9E66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B276AAD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5D093F6" w14:textId="7FBEACDF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D7F9A2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0A74B5D" w14:textId="2479DB0E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12CA25C6" wp14:editId="14AF0CC0">
            <wp:simplePos x="0" y="0"/>
            <wp:positionH relativeFrom="margin">
              <wp:align>left</wp:align>
            </wp:positionH>
            <wp:positionV relativeFrom="paragraph">
              <wp:posOffset>224578</wp:posOffset>
            </wp:positionV>
            <wp:extent cx="3686810" cy="194310"/>
            <wp:effectExtent l="0" t="0" r="8890" b="0"/>
            <wp:wrapSquare wrapText="bothSides"/>
            <wp:docPr id="13714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495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The best score 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is:</w:t>
      </w:r>
    </w:p>
    <w:p w14:paraId="365C0E03" w14:textId="77777777" w:rsidR="009A38CA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1C65AA3" w14:textId="11C62780" w:rsidR="00F51FF0" w:rsidRPr="00FA1DC0" w:rsidRDefault="009A38CA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The model is overfitting when the model scores 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significantly</w:t>
      </w: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 better on the training data compared to validation (unable to generalize). It 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happens</w:t>
      </w:r>
      <w:r w:rsidRPr="00FA1DC0">
        <w:rPr>
          <w:rFonts w:asciiTheme="majorBidi" w:hAnsiTheme="majorBidi" w:cstheme="majorBidi"/>
          <w:sz w:val="24"/>
          <w:szCs w:val="24"/>
          <w:lang w:val="en-US"/>
        </w:rPr>
        <w:t xml:space="preserve"> when k</w:t>
      </w:r>
      <w:r w:rsidR="00F51FF0" w:rsidRPr="00FA1DC0">
        <w:rPr>
          <w:rFonts w:asciiTheme="majorBidi" w:hAnsiTheme="majorBidi" w:cstheme="majorBidi"/>
          <w:sz w:val="24"/>
          <w:szCs w:val="24"/>
          <w:lang w:val="en-US"/>
        </w:rPr>
        <w:t xml:space="preserve"> ~ 1,3,5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 xml:space="preserve"> probably because the small neighbor size mandates more sensitivity to noise and thus it’s harder for the model to capture the true distribution.</w:t>
      </w:r>
    </w:p>
    <w:p w14:paraId="42AD8FF0" w14:textId="63E1155E" w:rsidR="009A38CA" w:rsidRPr="00FA1DC0" w:rsidRDefault="00F51FF0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>The model is underfitting when it seems it’s not able to learn from the data leading to low train and va</w:t>
      </w:r>
      <w:r w:rsidR="005753D5" w:rsidRPr="00FA1DC0">
        <w:rPr>
          <w:rFonts w:asciiTheme="majorBidi" w:hAnsiTheme="majorBidi" w:cstheme="majorBidi"/>
          <w:sz w:val="24"/>
          <w:szCs w:val="24"/>
          <w:lang w:val="en-US"/>
        </w:rPr>
        <w:t>lidation scores. It happens when we have large K’s such as 150 + probably because when considering these many points the predictions show low variance and are not very useful to predict a single point.</w:t>
      </w:r>
    </w:p>
    <w:p w14:paraId="741CA21B" w14:textId="77777777" w:rsidR="00FA1DC0" w:rsidRDefault="00FA1DC0" w:rsidP="005753D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8E7EB85" w14:textId="77777777" w:rsidR="00FA1DC0" w:rsidRPr="00FA1DC0" w:rsidRDefault="00FA1DC0" w:rsidP="005753D5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CF51A7" w14:textId="3B7AE128" w:rsidR="005753D5" w:rsidRPr="00FA1DC0" w:rsidRDefault="005753D5" w:rsidP="005753D5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sz w:val="24"/>
          <w:szCs w:val="24"/>
          <w:lang w:val="en-US"/>
        </w:rPr>
        <w:t>3.</w:t>
      </w:r>
    </w:p>
    <w:p w14:paraId="47F60DEA" w14:textId="327DD0B0" w:rsidR="00FA1DC0" w:rsidRPr="00FA1DC0" w:rsidRDefault="00FA1DC0" w:rsidP="005753D5">
      <w:pPr>
        <w:rPr>
          <w:rFonts w:asciiTheme="majorBidi" w:hAnsiTheme="majorBidi" w:cstheme="majorBidi"/>
          <w:sz w:val="24"/>
          <w:szCs w:val="24"/>
          <w:lang w:val="en-US"/>
        </w:rPr>
      </w:pP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FBBBEB0" wp14:editId="32CE22C1">
            <wp:extent cx="2648060" cy="2879829"/>
            <wp:effectExtent l="0" t="0" r="0" b="0"/>
            <wp:docPr id="493713786" name="Picture 1" descr="A diagram of a train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13786" name="Picture 1" descr="A diagram of a train decis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41" cy="28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DC0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C1A1040" wp14:editId="2F99E38A">
            <wp:extent cx="2648060" cy="2879832"/>
            <wp:effectExtent l="0" t="0" r="0" b="0"/>
            <wp:docPr id="66210842" name="Picture 1" descr="A diagram of a test decision bounda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0842" name="Picture 1" descr="A diagram of a test decision boundari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1002" cy="29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420" w14:textId="77777777" w:rsidR="00EC3179" w:rsidRDefault="00EC3179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AF061A2" w14:textId="77F2F092" w:rsidR="009A38CA" w:rsidRPr="00A7447E" w:rsidRDefault="00EC3179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4. </w:t>
      </w:r>
      <w:r w:rsidR="00FA1DC0" w:rsidRPr="00A7447E">
        <w:rPr>
          <w:rFonts w:asciiTheme="majorBidi" w:hAnsiTheme="majorBidi" w:cstheme="majorBidi"/>
          <w:sz w:val="24"/>
          <w:szCs w:val="24"/>
          <w:lang w:val="en-US"/>
        </w:rPr>
        <w:t xml:space="preserve">Compared to K=1 we can see that the decision </w:t>
      </w:r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boundary is less dotted. This means that when K=15 the model is less sensitive to noise and </w:t>
      </w:r>
      <w:proofErr w:type="gramStart"/>
      <w:r w:rsidRPr="00A7447E">
        <w:rPr>
          <w:rFonts w:asciiTheme="majorBidi" w:hAnsiTheme="majorBidi" w:cstheme="majorBidi"/>
          <w:sz w:val="24"/>
          <w:szCs w:val="24"/>
          <w:lang w:val="en-US"/>
        </w:rPr>
        <w:t>seem</w:t>
      </w:r>
      <w:proofErr w:type="gramEnd"/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 to better predict the true distribution better.</w:t>
      </w:r>
    </w:p>
    <w:p w14:paraId="523BB5BC" w14:textId="77777777" w:rsidR="00120652" w:rsidRPr="00A7447E" w:rsidRDefault="00120652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11A32FB" w14:textId="77777777" w:rsidR="00120652" w:rsidRPr="00A7447E" w:rsidRDefault="00120652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C90D477" w14:textId="7FB33418" w:rsidR="00120652" w:rsidRPr="00A7447E" w:rsidRDefault="00120652" w:rsidP="00120652">
      <w:pPr>
        <w:rPr>
          <w:rFonts w:asciiTheme="majorBidi" w:hAnsiTheme="majorBidi" w:cstheme="majorBidi"/>
          <w:sz w:val="24"/>
          <w:szCs w:val="24"/>
          <w:u w:val="single"/>
        </w:rPr>
      </w:pPr>
      <w:r w:rsidRPr="00A7447E">
        <w:rPr>
          <w:rFonts w:asciiTheme="majorBidi" w:hAnsiTheme="majorBidi" w:cstheme="majorBidi"/>
          <w:sz w:val="24"/>
          <w:szCs w:val="24"/>
          <w:u w:val="single"/>
        </w:rPr>
        <w:t>Part 2: Decision trees</w:t>
      </w:r>
    </w:p>
    <w:p w14:paraId="095C47FE" w14:textId="1D12E199" w:rsidR="00906416" w:rsidRPr="00A7447E" w:rsidRDefault="00906416" w:rsidP="00120652">
      <w:pPr>
        <w:rPr>
          <w:rFonts w:asciiTheme="majorBidi" w:hAnsiTheme="majorBidi" w:cstheme="majorBidi"/>
          <w:sz w:val="24"/>
          <w:szCs w:val="24"/>
        </w:rPr>
      </w:pPr>
      <w:r w:rsidRPr="00A7447E">
        <w:rPr>
          <w:rFonts w:asciiTheme="majorBidi" w:hAnsiTheme="majorBidi" w:cstheme="majorBidi"/>
          <w:sz w:val="24"/>
          <w:szCs w:val="24"/>
        </w:rPr>
        <w:t xml:space="preserve">5. </w:t>
      </w:r>
      <w:r w:rsidRPr="00A7447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86579B4" wp14:editId="602BCD92">
            <wp:extent cx="5731510" cy="2884170"/>
            <wp:effectExtent l="0" t="0" r="2540" b="0"/>
            <wp:docPr id="21321337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3378" name="Picture 1" descr="A diagram of a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6F46" w14:textId="4A5A8F69" w:rsidR="00906416" w:rsidRPr="00A7447E" w:rsidRDefault="00906416" w:rsidP="0012065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3E95AC" w14:textId="01FC112D" w:rsidR="00A7447E" w:rsidRPr="00A7447E" w:rsidRDefault="00A7447E" w:rsidP="00120652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sz w:val="24"/>
          <w:szCs w:val="24"/>
          <w:lang w:val="en-US"/>
        </w:rPr>
        <w:lastRenderedPageBreak/>
        <w:t>6.</w:t>
      </w:r>
    </w:p>
    <w:p w14:paraId="2AE051AC" w14:textId="1C46A7B2" w:rsidR="00A7447E" w:rsidRPr="00A7447E" w:rsidRDefault="00A7447E" w:rsidP="00120652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5D9C0B70" wp14:editId="7F273F3F">
            <wp:extent cx="5731510" cy="6214110"/>
            <wp:effectExtent l="0" t="0" r="2540" b="0"/>
            <wp:docPr id="135815835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8354" name="Picture 1" descr="A screenshot of a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2D9C" w14:textId="0F05DB84" w:rsidR="009A38CA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sz w:val="24"/>
          <w:szCs w:val="24"/>
          <w:lang w:val="en-US"/>
        </w:rPr>
        <w:t xml:space="preserve">c. (one among) the </w:t>
      </w:r>
      <w:r>
        <w:rPr>
          <w:rFonts w:asciiTheme="majorBidi" w:hAnsiTheme="majorBidi" w:cstheme="majorBidi"/>
          <w:sz w:val="24"/>
          <w:szCs w:val="24"/>
          <w:lang w:val="en-US"/>
        </w:rPr>
        <w:t>best combination is:</w:t>
      </w:r>
    </w:p>
    <w:p w14:paraId="4B5FD08A" w14:textId="09C952F3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7447E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B7FE55C" wp14:editId="448EACEC">
            <wp:extent cx="5544324" cy="342948"/>
            <wp:effectExtent l="0" t="0" r="0" b="0"/>
            <wp:docPr id="194311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11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83E2" w14:textId="403593F6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d. a combination that causes under-fitting is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max_depth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= 1 and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min_sample_split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= 2</w:t>
      </w:r>
    </w:p>
    <w:p w14:paraId="00D77516" w14:textId="36C8B880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e. a combination that causes over-fitting is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max_depth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= 19 and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min_sample_split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= 2</w:t>
      </w:r>
    </w:p>
    <w:p w14:paraId="31016AED" w14:textId="7F396F65" w:rsidR="00A7447E" w:rsidRDefault="00A7447E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f. the first combination causes underfitting because a tree of depth 1 doesn’t have enough expressive power to </w:t>
      </w:r>
      <w:proofErr w:type="gramStart"/>
      <w:r>
        <w:rPr>
          <w:rFonts w:asciiTheme="majorBidi" w:hAnsiTheme="majorBidi" w:cstheme="majorBidi"/>
          <w:sz w:val="24"/>
          <w:szCs w:val="24"/>
          <w:lang w:val="en-US"/>
        </w:rPr>
        <w:t>actually learn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something and make case specific predictions. The second combination has too much power and can create exact cases to fit the training data perfectly but in the process losses generalization.</w:t>
      </w:r>
    </w:p>
    <w:p w14:paraId="6A40EBED" w14:textId="4BBF6032" w:rsidR="0003076F" w:rsidRDefault="0003076F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7. we tried every combination 5 times (for each fold as validation set) so </w:t>
      </w:r>
      <m:oMath>
        <m:r>
          <w:rPr>
            <w:rFonts w:ascii="Cambria Math" w:hAnsi="Cambria Math" w:cstheme="majorBidi"/>
            <w:sz w:val="24"/>
            <w:szCs w:val="24"/>
            <w:lang w:val="en-US"/>
          </w:rPr>
          <m:t>5*(19 × 18)</m:t>
        </m:r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=1710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. </w:t>
      </w:r>
    </w:p>
    <w:p w14:paraId="2B37934C" w14:textId="03D894C2" w:rsidR="00507279" w:rsidRDefault="00507279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In CV we need to try all the possible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combination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so number of times will be the cross product of the sets time the folds. If we were to add a third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parameter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we’ll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get a lot more combinations to check.</w:t>
      </w:r>
    </w:p>
    <w:p w14:paraId="03998F07" w14:textId="4D81238E" w:rsidR="00507279" w:rsidRDefault="00507279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517C59B" w14:textId="4F99F556" w:rsidR="00507279" w:rsidRDefault="00507279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8. the test score with the best parameters is 0.76</w:t>
      </w:r>
    </w:p>
    <w:p w14:paraId="26857BCC" w14:textId="77777777" w:rsidR="00E7617B" w:rsidRDefault="00E7617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7933E7F1" w14:textId="1830A198" w:rsidR="00E7617B" w:rsidRDefault="00E7617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9.</w:t>
      </w:r>
    </w:p>
    <w:p w14:paraId="3FADD3C6" w14:textId="0F716928" w:rsidR="00E7617B" w:rsidRDefault="00A65CEA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 w:rsidRPr="00A65CE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CDBE89E" wp14:editId="2D470801">
            <wp:extent cx="2690345" cy="1734745"/>
            <wp:effectExtent l="0" t="0" r="0" b="0"/>
            <wp:docPr id="67615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65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772" cy="17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5F4E" w14:textId="4213D778" w:rsidR="00E7617B" w:rsidRDefault="00E7617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 graph makes sense because as </w:t>
      </w:r>
      <m:oMath>
        <m:r>
          <w:rPr>
            <w:rFonts w:ascii="Cambria Math" w:hAnsi="Cambria Math" w:cstheme="majorBidi"/>
            <w:sz w:val="24"/>
            <w:szCs w:val="24"/>
            <w:lang w:val="en-US"/>
          </w:rPr>
          <m:t>δ →0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the numerical gradient becomes the analytical gradient (as known from calculus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)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so we see the values getting closer to each other.</w:t>
      </w:r>
    </w:p>
    <w:p w14:paraId="7D871F62" w14:textId="77777777" w:rsidR="00841AC5" w:rsidRDefault="00841AC5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03456DF8" w14:textId="39EC43A2" w:rsidR="00841AC5" w:rsidRDefault="00841AC5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10. the train loss goes down as </w:t>
      </w:r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expected,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meaning our optimization method works.</w:t>
      </w:r>
    </w:p>
    <w:p w14:paraId="43D40DF8" w14:textId="32A50164" w:rsidR="00841AC5" w:rsidRDefault="00841AC5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For the accuracy we will notice that the learning rate is very </w:t>
      </w:r>
      <w:proofErr w:type="gramStart"/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low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and C is very high, meaning the model put emphasis on minimizing hinge loss which we can </w:t>
      </w:r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s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ee doesn’t mean accuracy (overfitting). All these fluctuations </w:t>
      </w:r>
      <w:r w:rsidR="005433F9">
        <w:rPr>
          <w:rFonts w:asciiTheme="majorBidi" w:eastAsiaTheme="minorEastAsia" w:hAnsiTheme="majorBidi" w:cstheme="majorBidi"/>
          <w:sz w:val="24"/>
          <w:szCs w:val="24"/>
          <w:lang w:val="en-US"/>
        </w:rPr>
        <w:t>are caused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by the emphasis on hinge-loss while the learning rate ensures we converge</w:t>
      </w:r>
      <w:r w:rsidR="00A65CEA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(and don’t miss)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to the minima in the loss plain.  </w:t>
      </w:r>
    </w:p>
    <w:p w14:paraId="16C51F33" w14:textId="77777777" w:rsidR="00C815EB" w:rsidRDefault="00C815E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02AA4A33" w14:textId="05193A18" w:rsidR="00C815EB" w:rsidRDefault="00C815E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11.</w:t>
      </w:r>
    </w:p>
    <w:p w14:paraId="4432DB74" w14:textId="3C5C927C" w:rsidR="00C815EB" w:rsidRDefault="00C815EB" w:rsidP="009A38C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Plots:</w:t>
      </w:r>
    </w:p>
    <w:p w14:paraId="46F9B595" w14:textId="70B9EF70" w:rsidR="00C815EB" w:rsidRDefault="008E63D6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237CB9" wp14:editId="64FAEF93">
            <wp:extent cx="5731510" cy="2623185"/>
            <wp:effectExtent l="0" t="0" r="2540" b="5715"/>
            <wp:docPr id="42031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12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DC81" w14:textId="7203929B" w:rsidR="008E63D6" w:rsidRDefault="008E63D6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1C2977" wp14:editId="5DCEF5C3">
            <wp:extent cx="5731510" cy="2625090"/>
            <wp:effectExtent l="0" t="0" r="2540" b="3810"/>
            <wp:docPr id="2141602942" name="Picture 1" descr="A graph of a step and a ste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02942" name="Picture 1" descr="A graph of a step and a step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8AB" w14:textId="2E35E290" w:rsidR="008E63D6" w:rsidRDefault="008E63D6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417BF0" wp14:editId="41AF962D">
            <wp:extent cx="5731510" cy="2625090"/>
            <wp:effectExtent l="0" t="0" r="2540" b="3810"/>
            <wp:docPr id="1476936151" name="Picture 1" descr="A graph of a step and a ste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6151" name="Picture 1" descr="A graph of a step and a ste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B82E" w14:textId="64C9AB6C" w:rsidR="008E63D6" w:rsidRDefault="008E63D6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7C227B3" wp14:editId="45F7A084">
            <wp:extent cx="5731510" cy="2627630"/>
            <wp:effectExtent l="0" t="0" r="2540" b="1270"/>
            <wp:docPr id="679324453" name="Picture 1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4453" name="Picture 1" descr="A graph of blue lin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258A" w14:textId="75E48840" w:rsidR="008E63D6" w:rsidRDefault="008E63D6" w:rsidP="009A38C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4C0572" wp14:editId="628E63CE">
            <wp:extent cx="5731510" cy="2627630"/>
            <wp:effectExtent l="0" t="0" r="2540" b="1270"/>
            <wp:docPr id="967179665" name="Picture 1" descr="A graph of a perform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79665" name="Picture 1" descr="A graph of a performan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3F3" w14:textId="77777777" w:rsidR="00C815EB" w:rsidRDefault="00C815EB" w:rsidP="009A38C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4A64888" w14:textId="3ACB9E65" w:rsidR="00AF41EA" w:rsidRDefault="00C815EB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would choose 1e-</w:t>
      </w:r>
      <w:r w:rsidR="008E63D6">
        <w:rPr>
          <w:rFonts w:asciiTheme="majorBidi" w:hAnsiTheme="majorBidi" w:cstheme="majorBidi"/>
          <w:sz w:val="24"/>
          <w:szCs w:val="24"/>
          <w:lang w:val="en-US"/>
        </w:rPr>
        <w:t>9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as the learning rate because </w:t>
      </w:r>
      <w:r w:rsidR="008E63D6">
        <w:rPr>
          <w:rFonts w:asciiTheme="majorBidi" w:hAnsiTheme="majorBidi" w:cstheme="majorBidi"/>
          <w:sz w:val="24"/>
          <w:szCs w:val="24"/>
          <w:lang w:val="en-US"/>
        </w:rPr>
        <w:t xml:space="preserve">as it converges to the minima in a </w:t>
      </w:r>
      <w:proofErr w:type="gramStart"/>
      <w:r w:rsidR="008E63D6">
        <w:rPr>
          <w:rFonts w:asciiTheme="majorBidi" w:hAnsiTheme="majorBidi" w:cstheme="majorBidi"/>
          <w:sz w:val="24"/>
          <w:szCs w:val="24"/>
          <w:lang w:val="en-US"/>
        </w:rPr>
        <w:t>fairly stable</w:t>
      </w:r>
      <w:proofErr w:type="gramEnd"/>
      <w:r w:rsidR="008E63D6">
        <w:rPr>
          <w:rFonts w:asciiTheme="majorBidi" w:hAnsiTheme="majorBidi" w:cstheme="majorBidi"/>
          <w:sz w:val="24"/>
          <w:szCs w:val="24"/>
          <w:lang w:val="en-US"/>
        </w:rPr>
        <w:t xml:space="preserve"> way (in contrast to 1e-7) and maybe with more iterations would even surpass 1e-7.</w:t>
      </w:r>
    </w:p>
    <w:p w14:paraId="47923D78" w14:textId="77777777" w:rsidR="00AF41EA" w:rsidRDefault="00AF41EA" w:rsidP="00AF41E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2AAB23" w14:textId="77777777" w:rsidR="00AF41EA" w:rsidRDefault="00AF41EA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12. </w:t>
      </w:r>
    </w:p>
    <w:p w14:paraId="149CFA82" w14:textId="77777777" w:rsidR="008E63D6" w:rsidRDefault="008E63D6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84D019" wp14:editId="6929AD9A">
            <wp:extent cx="3173688" cy="3451464"/>
            <wp:effectExtent l="0" t="0" r="8255" b="0"/>
            <wp:docPr id="61865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1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0507" cy="34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815C" w14:textId="56E7C5D2" w:rsidR="00AF41EA" w:rsidRDefault="008E63D6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007084" wp14:editId="62CFBF38">
            <wp:extent cx="3166044" cy="3443151"/>
            <wp:effectExtent l="0" t="0" r="0" b="5080"/>
            <wp:docPr id="710970763" name="Picture 1" descr="A diagram of a test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70763" name="Picture 1" descr="A diagram of a test decis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2480" cy="34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DAA2" w14:textId="77777777" w:rsidR="00C64964" w:rsidRDefault="00C64964" w:rsidP="00AF41E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D670A62" w14:textId="40B31A9B" w:rsidR="00C64964" w:rsidRDefault="00C64964" w:rsidP="00AF41E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13.</w:t>
      </w:r>
    </w:p>
    <w:p w14:paraId="5733AAC2" w14:textId="77777777" w:rsidR="005249E4" w:rsidRDefault="00C64964" w:rsidP="005249E4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a. </w:t>
      </w:r>
      <m:oMath>
        <m:r>
          <w:rPr>
            <w:rFonts w:ascii="Cambria Math" w:hAnsi="Cambria Math" w:cstheme="majorBidi"/>
            <w:sz w:val="24"/>
            <w:szCs w:val="24"/>
            <w:lang w:val="en-US"/>
          </w:rPr>
          <m:t>φ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ajorBidi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is a vector of length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d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where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φ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k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is 1 iff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i</m:t>
            </m:r>
          </m:sub>
        </m:sSub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has the word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k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. When performing the dot product of two vectors we are multiplying each location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k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in the two vectors, which result of that is 1 iff both vectors had 1 in the location k, and then summing over the ones that we got. The result of that will be the total number of </w:t>
      </w: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word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both sets have in common.</w:t>
      </w:r>
    </w:p>
    <w:p w14:paraId="2DDAB403" w14:textId="5D2B0A36" w:rsidR="00C64964" w:rsidRDefault="00C64964" w:rsidP="005249E4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this kernel is defined</w:t>
      </w:r>
      <w:r w:rsidR="005249E4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because upholding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-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=φ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φ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 xml:space="preserve">               (=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)</m:t>
        </m:r>
      </m:oMath>
    </w:p>
    <w:p w14:paraId="3F0590D5" w14:textId="7058CF4E" w:rsidR="00C64964" w:rsidRDefault="00C64964" w:rsidP="00AF41E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lastRenderedPageBreak/>
        <w:t xml:space="preserve">b.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spam</m:t>
            </m:r>
          </m:sub>
        </m:sSub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|S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|</m:t>
            </m:r>
          </m:sup>
        </m:sSup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t</m:t>
                </m:r>
              </m:sub>
            </m:sSub>
          </m:sup>
        </m:sSup>
      </m:oMath>
      <w:r w:rsidR="005249E4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</w:t>
      </w:r>
    </w:p>
    <w:p w14:paraId="513D7F8B" w14:textId="1323098D" w:rsidR="005249E4" w:rsidRDefault="005249E4" w:rsidP="00AF41E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so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it’s defined from kernel rules 1 and the previous result.</w:t>
      </w:r>
    </w:p>
    <w:p w14:paraId="1F9ABFE8" w14:textId="301ED97C" w:rsidR="008F13F6" w:rsidRDefault="008F13F6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10D4CCC2" w14:textId="5D6676B0" w:rsidR="008F13F6" w:rsidRDefault="008F13F6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c. let denote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theme="majorBidi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  <w:sz w:val="24"/>
                                    <w:szCs w:val="24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ajorBidi"/>
                                    <w:sz w:val="24"/>
                                    <w:szCs w:val="24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1</m:t>
                </m:r>
              </m:sub>
            </m:sSub>
          </m:sup>
        </m:sSup>
      </m:oMath>
      <w:r w:rsidR="0056300D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then</w:t>
      </w:r>
    </w:p>
    <w:p w14:paraId="7818F498" w14:textId="733562DE" w:rsidR="008F13F6" w:rsidRPr="0056300D" w:rsidRDefault="00000000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∩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=f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spam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*f(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)</m:t>
          </m:r>
        </m:oMath>
      </m:oMathPara>
    </w:p>
    <w:p w14:paraId="5470256A" w14:textId="2BF0D0CF" w:rsidR="0056300D" w:rsidRDefault="0056300D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Valid kernel from rule 2 and previous result.</w:t>
      </w:r>
    </w:p>
    <w:p w14:paraId="71915FCB" w14:textId="77777777" w:rsidR="0056300D" w:rsidRDefault="0056300D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7916A5A6" w14:textId="65F157A9" w:rsidR="008E63D6" w:rsidRDefault="0056300D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d.</w:t>
      </w:r>
      <w:r w:rsidR="008E63D6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same as in the dry </w:t>
      </w:r>
      <w:proofErr w:type="spellStart"/>
      <w:r w:rsidR="008E63D6">
        <w:rPr>
          <w:rFonts w:asciiTheme="majorBidi" w:eastAsiaTheme="minorEastAsia" w:hAnsiTheme="majorBidi" w:cstheme="majorBidi"/>
          <w:sz w:val="24"/>
          <w:szCs w:val="24"/>
          <w:lang w:val="en-US"/>
        </w:rPr>
        <w:t>hw</w:t>
      </w:r>
      <w:proofErr w:type="spellEnd"/>
      <w:r w:rsidR="008E63D6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. </w:t>
      </w:r>
    </w:p>
    <w:p w14:paraId="47B01999" w14:textId="3088544C" w:rsidR="0056300D" w:rsidRDefault="0056300D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if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)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is a valid kernel and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(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)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then </w:t>
      </w:r>
    </w:p>
    <w:p w14:paraId="4587E0DC" w14:textId="6DEFE508" w:rsidR="0056300D" w:rsidRPr="00F6032F" w:rsidRDefault="00000000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 xml:space="preserve">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i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</m:e>
              </m:d>
            </m:e>
          </m:nary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j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</m:e>
              </m:d>
            </m:e>
          </m:nary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 xml:space="preserve">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i,j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nary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</m:t>
              </m:r>
            </m:e>
          </m:d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i</m:t>
              </m:r>
            </m:sup>
          </m:sSubSup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j</m:t>
              </m:r>
            </m:sup>
          </m:sSubSup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</m:oMath>
      </m:oMathPara>
    </w:p>
    <w:p w14:paraId="75723D0D" w14:textId="0F17B941" w:rsidR="00F6032F" w:rsidRDefault="00F6032F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Now we will define </w:t>
      </w:r>
      <m:oMath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k</m:t>
            </m:r>
          </m:sup>
        </m:sSup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=</m:t>
        </m:r>
        <m:sSubSup>
          <m:sSub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1</m:t>
            </m:r>
          </m:sub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i</m:t>
            </m:r>
          </m:sup>
        </m:sSubSup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*</m:t>
        </m:r>
        <m:sSubSup>
          <m:sSub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2</m:t>
            </m:r>
          </m:sub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j</m:t>
            </m:r>
          </m:sup>
        </m:sSubSup>
        <m:d>
          <m:d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y</m:t>
            </m:r>
          </m:e>
        </m:d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so</w:t>
      </w:r>
    </w:p>
    <w:p w14:paraId="6408E18D" w14:textId="50D59A2B" w:rsidR="00F6032F" w:rsidRPr="00721F1F" w:rsidRDefault="00721F1F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 xml:space="preserve">= 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φ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=φ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x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*φ(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)</m:t>
          </m:r>
        </m:oMath>
      </m:oMathPara>
    </w:p>
    <w:p w14:paraId="294BFE69" w14:textId="55238F85" w:rsidR="00721F1F" w:rsidRDefault="00721F1F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Showing that k is a valid kernel.</w:t>
      </w:r>
    </w:p>
    <w:p w14:paraId="30C3C04E" w14:textId="77777777" w:rsidR="00721F1F" w:rsidRDefault="00721F1F" w:rsidP="008F13F6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244AA4C6" w14:textId="376C3843" w:rsidR="00721F1F" w:rsidRDefault="00721F1F" w:rsidP="00721F1F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e.</w:t>
      </w:r>
    </w:p>
    <w:p w14:paraId="0A0B0829" w14:textId="76AF04B2" w:rsidR="00721F1F" w:rsidRPr="00721F1F" w:rsidRDefault="00000000" w:rsidP="00721F1F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spam pro</m:t>
              </m:r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|S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|-|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|</m:t>
              </m:r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|S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∩</m:t>
              </m:r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|</m:t>
              </m:r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en-US"/>
                    </w:rPr>
                    <m:t>∪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</m:e>
              </m:d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spam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 xml:space="preserve"> </m:t>
          </m:r>
        </m:oMath>
      </m:oMathPara>
    </w:p>
    <w:p w14:paraId="02830309" w14:textId="6553F0FB" w:rsidR="00721F1F" w:rsidRDefault="00721F1F" w:rsidP="00721F1F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Is</w:t>
      </w:r>
      <w:proofErr w:type="gram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a valid kernel from d.</w:t>
      </w:r>
    </w:p>
    <w:p w14:paraId="0DCA8480" w14:textId="77777777" w:rsidR="0046269E" w:rsidRDefault="0046269E" w:rsidP="00721F1F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A029200" w14:textId="4B20DD74" w:rsidR="00531611" w:rsidRDefault="0046269E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f. we saw in the blogpost that </w:t>
      </w:r>
      <w:r w:rsidR="00531611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in RBF 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the </w:t>
      </w:r>
      <w:r w:rsidR="00531611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numerator </w:t>
      </w:r>
      <w:r w:rsidR="00531611" w:rsidRPr="0046269E">
        <w:rPr>
          <w:rFonts w:asciiTheme="majorBidi" w:eastAsiaTheme="minorEastAsia" w:hAnsiTheme="majorBidi" w:cstheme="majorBidi"/>
          <w:sz w:val="24"/>
          <w:szCs w:val="24"/>
        </w:rPr>
        <w:t>can</w:t>
      </w:r>
      <w:r w:rsidRPr="0046269E">
        <w:rPr>
          <w:rFonts w:asciiTheme="majorBidi" w:eastAsiaTheme="minorEastAsia" w:hAnsiTheme="majorBidi" w:cstheme="majorBidi"/>
          <w:sz w:val="24"/>
          <w:szCs w:val="24"/>
        </w:rPr>
        <w:t xml:space="preserve"> be thought of as an equivalent to </w:t>
      </w:r>
      <w:r w:rsidR="00531611">
        <w:rPr>
          <w:rFonts w:asciiTheme="majorBidi" w:eastAsiaTheme="minorEastAsia" w:hAnsiTheme="majorBidi" w:cstheme="majorBidi"/>
          <w:sz w:val="24"/>
          <w:szCs w:val="24"/>
        </w:rPr>
        <w:t xml:space="preserve">similarity. If we are trying to find a good measure for similarity of sets a good start would look at the number of words that can be found in both sets, but a better way would be also considering the portions those words make from all the words in the sets. </w:t>
      </w:r>
    </w:p>
    <w:p w14:paraId="0A106E56" w14:textId="77777777" w:rsidR="00531611" w:rsidRDefault="00531611" w:rsidP="0046269E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585031F9" w14:textId="2B203AD7" w:rsidR="00531611" w:rsidRDefault="00531611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g. </w:t>
      </w:r>
      <w:r w:rsidR="00A73A09">
        <w:rPr>
          <w:rFonts w:asciiTheme="majorBidi" w:eastAsiaTheme="minorEastAsia" w:hAnsiTheme="majorBidi" w:cstheme="majorBidi"/>
          <w:sz w:val="24"/>
          <w:szCs w:val="24"/>
        </w:rPr>
        <w:t>we can throw in more measures for similarity like length checking.</w:t>
      </w:r>
    </w:p>
    <w:p w14:paraId="14A0D5D8" w14:textId="56E5711A" w:rsidR="00A73A09" w:rsidRDefault="00A73A09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Say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ajorBidi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theme="majorBidi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theme="majorBidi"/>
                  </w:rPr>
                  <m:t>0,  &amp;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ajorBidi"/>
                  </w:rPr>
                  <m:t>≠|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j</m:t>
                    </m:r>
                  </m:sub>
                </m:sSub>
                <m:r>
                  <w:rPr>
                    <w:rFonts w:ascii="Cambria Math" w:hAnsi="Cambria Math" w:cstheme="majorBidi"/>
                  </w:rPr>
                  <m:t>|</m:t>
                </m:r>
              </m:e>
              <m:e>
                <m:r>
                  <w:rPr>
                    <w:rFonts w:ascii="Cambria Math" w:hAnsi="Cambria Math" w:cstheme="majorBidi"/>
                  </w:rPr>
                  <m:t>-1,  &amp;|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ajorBidi"/>
                  </w:rPr>
                  <m:t>|=|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j</m:t>
                    </m:r>
                  </m:sub>
                </m:sSub>
                <m:r>
                  <w:rPr>
                    <w:rFonts w:ascii="Cambria Math" w:hAnsi="Cambria Math" w:cstheme="majorBidi"/>
                  </w:rPr>
                  <m:t>|</m:t>
                </m:r>
              </m:e>
            </m:eqArr>
          </m:e>
        </m:d>
      </m:oMath>
    </w:p>
    <w:p w14:paraId="5BA68C58" w14:textId="224C6B00" w:rsidR="00A73A09" w:rsidRDefault="00A73A09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>K=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e</m:t>
            </m:r>
          </m:e>
          <m:sup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|S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|-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∪</m:t>
                </m:r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sz w:val="24"/>
                        <w:szCs w:val="24"/>
                        <w:lang w:val="en-US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ajorBidi"/>
                <w:sz w:val="24"/>
                <w:szCs w:val="24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4"/>
                    <w:szCs w:val="24"/>
                    <w:lang w:val="en-US"/>
                  </w:rPr>
                  <m:t>l</m:t>
                </m:r>
              </m:sub>
            </m:sSub>
          </m:sup>
        </m:sSup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</m:oMath>
    </w:p>
    <w:p w14:paraId="6F6EFF32" w14:textId="77777777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2A3A4C78" w14:textId="77777777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6F0CDE47" w14:textId="14BFFDD0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>14.</w:t>
      </w:r>
    </w:p>
    <w:p w14:paraId="4973AFBC" w14:textId="7C2192A0" w:rsidR="009221B6" w:rsidRDefault="009221B6" w:rsidP="0046269E">
      <w:pPr>
        <w:rPr>
          <w:rFonts w:asciiTheme="majorBidi" w:eastAsiaTheme="minorEastAsia" w:hAnsiTheme="majorBidi" w:cstheme="majorBidi"/>
          <w:b/>
          <w:bCs/>
          <w:sz w:val="24"/>
          <w:szCs w:val="24"/>
        </w:rPr>
      </w:pPr>
      <w:r w:rsidRPr="009221B6">
        <w:rPr>
          <w:rFonts w:asciiTheme="majorBidi" w:eastAsiaTheme="minorEastAsia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F02EF93" wp14:editId="7BAFD5AD">
            <wp:extent cx="3120225" cy="3393323"/>
            <wp:effectExtent l="0" t="0" r="4445" b="0"/>
            <wp:docPr id="1838177850" name="Picture 1" descr="A diagram of a train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77850" name="Picture 1" descr="A diagram of a train decis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804" cy="339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7BD2" w14:textId="77E931F8" w:rsidR="009221B6" w:rsidRPr="009221B6" w:rsidRDefault="009221B6" w:rsidP="0046269E">
      <w:pPr>
        <w:rPr>
          <w:rFonts w:asciiTheme="majorBidi" w:eastAsiaTheme="minorEastAsia" w:hAnsiTheme="majorBidi" w:cstheme="majorBidi"/>
          <w:b/>
          <w:bCs/>
          <w:sz w:val="24"/>
          <w:szCs w:val="24"/>
        </w:rPr>
      </w:pPr>
      <w:r w:rsidRPr="009221B6">
        <w:rPr>
          <w:rFonts w:asciiTheme="majorBidi" w:eastAsiaTheme="minorEastAsia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82EF400" wp14:editId="71CA7D55">
            <wp:extent cx="3113188" cy="3385669"/>
            <wp:effectExtent l="0" t="0" r="0" b="5715"/>
            <wp:docPr id="1786457699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7699" name="Picture 1" descr="A graph with red and blue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8479" cy="33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C9AF" w14:textId="32E20C2B" w:rsidR="0046269E" w:rsidRDefault="00531611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9221B6">
        <w:rPr>
          <w:rFonts w:asciiTheme="majorBidi" w:eastAsiaTheme="minorEastAsia" w:hAnsiTheme="majorBidi" w:cstheme="majorBidi"/>
          <w:sz w:val="24"/>
          <w:szCs w:val="24"/>
        </w:rPr>
        <w:t xml:space="preserve">The model is under-fitting as it seems it doesn’t learn much hence the low train and test scores. If we’re thinking of the </w:t>
      </w:r>
      <w:proofErr w:type="spellStart"/>
      <w:r w:rsidR="009221B6">
        <w:rPr>
          <w:rFonts w:asciiTheme="majorBidi" w:eastAsiaTheme="minorEastAsia" w:hAnsiTheme="majorBidi" w:cstheme="majorBidi"/>
          <w:sz w:val="24"/>
          <w:szCs w:val="24"/>
        </w:rPr>
        <w:t>Knn</w:t>
      </w:r>
      <w:proofErr w:type="spellEnd"/>
      <w:r w:rsidR="009221B6">
        <w:rPr>
          <w:rFonts w:asciiTheme="majorBidi" w:eastAsiaTheme="minorEastAsia" w:hAnsiTheme="majorBidi" w:cstheme="majorBidi"/>
          <w:sz w:val="24"/>
          <w:szCs w:val="24"/>
        </w:rPr>
        <w:t xml:space="preserve"> analogy than the classification of a point takes into consideration </w:t>
      </w:r>
      <w:proofErr w:type="spellStart"/>
      <w:r w:rsidR="009221B6">
        <w:rPr>
          <w:rFonts w:asciiTheme="majorBidi" w:eastAsiaTheme="minorEastAsia" w:hAnsiTheme="majorBidi" w:cstheme="majorBidi"/>
          <w:sz w:val="24"/>
          <w:szCs w:val="24"/>
        </w:rPr>
        <w:t>alot</w:t>
      </w:r>
      <w:proofErr w:type="spellEnd"/>
      <w:r w:rsidR="009221B6">
        <w:rPr>
          <w:rFonts w:asciiTheme="majorBidi" w:eastAsiaTheme="minorEastAsia" w:hAnsiTheme="majorBidi" w:cstheme="majorBidi"/>
          <w:sz w:val="24"/>
          <w:szCs w:val="24"/>
        </w:rPr>
        <w:t xml:space="preserve"> of train point thus we always get the same classification (the most prominent classification in the training set).</w:t>
      </w:r>
    </w:p>
    <w:p w14:paraId="17A8B668" w14:textId="77777777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</w:rPr>
      </w:pPr>
    </w:p>
    <w:p w14:paraId="13195FE0" w14:textId="57E61E7D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lastRenderedPageBreak/>
        <w:t>15.</w:t>
      </w:r>
    </w:p>
    <w:p w14:paraId="6F8117EB" w14:textId="6987E56A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9221B6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1D78F824" wp14:editId="3913DB64">
            <wp:extent cx="2993861" cy="3255898"/>
            <wp:effectExtent l="0" t="0" r="0" b="1905"/>
            <wp:docPr id="1344858452" name="Picture 1" descr="A diagram of a train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58452" name="Picture 1" descr="A diagram of a train decis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031" cy="326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B88" w14:textId="4DBD6F75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9221B6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769BE55" wp14:editId="6632EC58">
            <wp:extent cx="2970479" cy="3230469"/>
            <wp:effectExtent l="0" t="0" r="1905" b="8255"/>
            <wp:docPr id="515927835" name="Picture 1" descr="A diagram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27835" name="Picture 1" descr="A diagram of a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3485" cy="32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C216" w14:textId="294CA987" w:rsidR="009221B6" w:rsidRDefault="009221B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γ=200</m:t>
        </m:r>
      </m:oMath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seems a </w:t>
      </w:r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>close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simulation to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Knn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with k=1. At Q3 we found that the optimal k is 15 </w:t>
      </w:r>
      <w:r w:rsidR="00553E46">
        <w:rPr>
          <w:rFonts w:asciiTheme="majorBidi" w:eastAsiaTheme="minorEastAsia" w:hAnsiTheme="majorBidi" w:cstheme="majorBidi"/>
          <w:sz w:val="24"/>
          <w:szCs w:val="24"/>
          <w:lang w:val="en-US"/>
        </w:rPr>
        <w:t>which created smoother decision lines</w:t>
      </w:r>
      <w:r w:rsidR="00737F43">
        <w:rPr>
          <w:rFonts w:asciiTheme="majorBidi" w:eastAsiaTheme="minorEastAsia" w:hAnsiTheme="majorBidi" w:cstheme="majorBidi"/>
          <w:sz w:val="24"/>
          <w:szCs w:val="24"/>
          <w:lang w:val="en-US"/>
        </w:rPr>
        <w:t>.</w:t>
      </w:r>
    </w:p>
    <w:p w14:paraId="197C7DE9" w14:textId="07028597" w:rsidR="00737F43" w:rsidRDefault="00737F43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Considering the hint maybe the difference can be caused </w:t>
      </w:r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>by</w:t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the numerical ins</w:t>
      </w:r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tability when the exponent of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>e</m:t>
        </m:r>
      </m:oMath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is a minus big number. The result will be very close to 0 and thus the farther points with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en-US"/>
          </w:rPr>
          <m:t xml:space="preserve">α&gt;0 </m:t>
        </m:r>
      </m:oMath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won’t be considered properly when calculating the weighted sum of the dual problem, resulting in only the closer points </w:t>
      </w:r>
      <w:proofErr w:type="gramStart"/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>have</w:t>
      </w:r>
      <w:proofErr w:type="gramEnd"/>
      <w:r w:rsidR="00814B78"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an effect.</w:t>
      </w:r>
    </w:p>
    <w:p w14:paraId="1F8AE73C" w14:textId="77777777" w:rsidR="00737F43" w:rsidRDefault="00737F43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0DBB464" w14:textId="77777777" w:rsidR="00553E46" w:rsidRDefault="00553E4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CB2F344" w14:textId="5B843D04" w:rsidR="00553E46" w:rsidRDefault="00553E4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lastRenderedPageBreak/>
        <w:t>16.</w:t>
      </w:r>
    </w:p>
    <w:p w14:paraId="71508838" w14:textId="17F843DC" w:rsidR="00553E46" w:rsidRDefault="00553E4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553E46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A500565" wp14:editId="33A59FA0">
            <wp:extent cx="2954980" cy="3213614"/>
            <wp:effectExtent l="0" t="0" r="0" b="6350"/>
            <wp:docPr id="1044578230" name="Picture 1" descr="A diagram of a train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78230" name="Picture 1" descr="A diagram of a train decis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605" cy="32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FB4A" w14:textId="16875BB9" w:rsidR="00553E46" w:rsidRDefault="00553E46" w:rsidP="0046269E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553E46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1D675FD" wp14:editId="3016DFF8">
            <wp:extent cx="2949336" cy="3207477"/>
            <wp:effectExtent l="0" t="0" r="3810" b="0"/>
            <wp:docPr id="43543726" name="Picture 1" descr="A diagram of a test dec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726" name="Picture 1" descr="A diagram of a test decis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935" cy="32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A4DF" w14:textId="0503769F" w:rsidR="00553E46" w:rsidRPr="00721F1F" w:rsidRDefault="00553E46" w:rsidP="0046269E">
      <w:pPr>
        <w:rPr>
          <w:rFonts w:asciiTheme="majorBidi" w:eastAsiaTheme="minorEastAsia" w:hAnsiTheme="majorBidi" w:cstheme="majorBidi"/>
          <w:sz w:val="24"/>
          <w:szCs w:val="24"/>
          <w:rtl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The model is overfitting. The decision boundaries depend solely on the training data like in </w:t>
      </w:r>
      <w:proofErr w:type="spellStart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Knn</w:t>
      </w:r>
      <w:proofErr w:type="spellEnd"/>
      <w:r>
        <w:rPr>
          <w:rFonts w:asciiTheme="majorBidi" w:eastAsiaTheme="minorEastAsia" w:hAnsiTheme="majorBidi" w:cstheme="majorBidi"/>
          <w:sz w:val="24"/>
          <w:szCs w:val="24"/>
          <w:lang w:val="en-US"/>
        </w:rPr>
        <w:t xml:space="preserve"> when k=1.</w:t>
      </w:r>
    </w:p>
    <w:sectPr w:rsidR="00553E46" w:rsidRPr="00721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4544C2" w14:textId="77777777" w:rsidR="00A075C0" w:rsidRDefault="00A075C0" w:rsidP="00906416">
      <w:pPr>
        <w:spacing w:after="0" w:line="240" w:lineRule="auto"/>
      </w:pPr>
      <w:r>
        <w:separator/>
      </w:r>
    </w:p>
  </w:endnote>
  <w:endnote w:type="continuationSeparator" w:id="0">
    <w:p w14:paraId="2DD2A208" w14:textId="77777777" w:rsidR="00A075C0" w:rsidRDefault="00A075C0" w:rsidP="00906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D1E4DA" w14:textId="77777777" w:rsidR="00A075C0" w:rsidRDefault="00A075C0" w:rsidP="00906416">
      <w:pPr>
        <w:spacing w:after="0" w:line="240" w:lineRule="auto"/>
      </w:pPr>
      <w:r>
        <w:separator/>
      </w:r>
    </w:p>
  </w:footnote>
  <w:footnote w:type="continuationSeparator" w:id="0">
    <w:p w14:paraId="4822A639" w14:textId="77777777" w:rsidR="00A075C0" w:rsidRDefault="00A075C0" w:rsidP="00906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F92"/>
    <w:multiLevelType w:val="hybridMultilevel"/>
    <w:tmpl w:val="5146473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13FC6"/>
    <w:multiLevelType w:val="hybridMultilevel"/>
    <w:tmpl w:val="1AD6D1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377597">
    <w:abstractNumId w:val="0"/>
  </w:num>
  <w:num w:numId="2" w16cid:durableId="159662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042"/>
    <w:rsid w:val="0003076F"/>
    <w:rsid w:val="00120652"/>
    <w:rsid w:val="00163F8E"/>
    <w:rsid w:val="0046269E"/>
    <w:rsid w:val="00507279"/>
    <w:rsid w:val="005249E4"/>
    <w:rsid w:val="00531611"/>
    <w:rsid w:val="005433F9"/>
    <w:rsid w:val="00553E46"/>
    <w:rsid w:val="0056300D"/>
    <w:rsid w:val="005649C9"/>
    <w:rsid w:val="005753D5"/>
    <w:rsid w:val="00607D63"/>
    <w:rsid w:val="00636E85"/>
    <w:rsid w:val="006D3085"/>
    <w:rsid w:val="00721F1F"/>
    <w:rsid w:val="00737F43"/>
    <w:rsid w:val="007D4020"/>
    <w:rsid w:val="00814B78"/>
    <w:rsid w:val="00841AC5"/>
    <w:rsid w:val="008817D5"/>
    <w:rsid w:val="008D715E"/>
    <w:rsid w:val="008E63D6"/>
    <w:rsid w:val="008F13F6"/>
    <w:rsid w:val="00906416"/>
    <w:rsid w:val="009221B6"/>
    <w:rsid w:val="009A38CA"/>
    <w:rsid w:val="009F313C"/>
    <w:rsid w:val="00A075C0"/>
    <w:rsid w:val="00A65CEA"/>
    <w:rsid w:val="00A73A09"/>
    <w:rsid w:val="00A7447E"/>
    <w:rsid w:val="00A82B7A"/>
    <w:rsid w:val="00AF41EA"/>
    <w:rsid w:val="00C64964"/>
    <w:rsid w:val="00C815EB"/>
    <w:rsid w:val="00CC1ED0"/>
    <w:rsid w:val="00CE4DEA"/>
    <w:rsid w:val="00D43042"/>
    <w:rsid w:val="00D718F3"/>
    <w:rsid w:val="00E7617B"/>
    <w:rsid w:val="00EC3179"/>
    <w:rsid w:val="00F51FF0"/>
    <w:rsid w:val="00F6032F"/>
    <w:rsid w:val="00FA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C571"/>
  <w15:chartTrackingRefBased/>
  <w15:docId w15:val="{A7D57653-D0A8-4809-B80A-4F7EC92B8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0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0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0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0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0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6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416"/>
  </w:style>
  <w:style w:type="paragraph" w:styleId="Footer">
    <w:name w:val="footer"/>
    <w:basedOn w:val="Normal"/>
    <w:link w:val="FooterChar"/>
    <w:uiPriority w:val="99"/>
    <w:unhideWhenUsed/>
    <w:rsid w:val="009064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416"/>
  </w:style>
  <w:style w:type="character" w:styleId="PlaceholderText">
    <w:name w:val="Placeholder Text"/>
    <w:basedOn w:val="DefaultParagraphFont"/>
    <w:uiPriority w:val="99"/>
    <w:semiHidden/>
    <w:rsid w:val="0003076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11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Matan-David Ophir-Koifman</cp:lastModifiedBy>
  <cp:revision>8</cp:revision>
  <dcterms:created xsi:type="dcterms:W3CDTF">2024-12-31T10:57:00Z</dcterms:created>
  <dcterms:modified xsi:type="dcterms:W3CDTF">2025-01-02T18:16:00Z</dcterms:modified>
</cp:coreProperties>
</file>