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FA" w:rsidRPr="008F39BF" w:rsidRDefault="00222CFA">
      <w:pPr>
        <w:tabs>
          <w:tab w:val="left" w:pos="5612"/>
          <w:tab w:val="left" w:pos="8022"/>
        </w:tabs>
        <w:spacing w:line="480" w:lineRule="auto"/>
        <w:ind w:left="85"/>
        <w:jc w:val="center"/>
        <w:rPr>
          <w:rFonts w:ascii="David" w:hAnsi="David" w:cs="David"/>
          <w:sz w:val="56"/>
          <w:szCs w:val="56"/>
        </w:rPr>
      </w:pPr>
      <w:r w:rsidRPr="008F39BF">
        <w:rPr>
          <w:rFonts w:ascii="David" w:hAnsi="David" w:cs="David"/>
          <w:b/>
          <w:bCs/>
          <w:sz w:val="56"/>
          <w:szCs w:val="56"/>
          <w:rtl/>
        </w:rPr>
        <w:t xml:space="preserve">מטלת מנחה (ממ"ן)  </w:t>
      </w:r>
      <w:r w:rsidRPr="008F39BF">
        <w:rPr>
          <w:rFonts w:ascii="David" w:hAnsi="David" w:cs="David"/>
          <w:b/>
          <w:bCs/>
          <w:sz w:val="56"/>
          <w:szCs w:val="56"/>
        </w:rPr>
        <w:t>12</w:t>
      </w:r>
    </w:p>
    <w:p w:rsidR="00222CFA" w:rsidRPr="008F39BF" w:rsidRDefault="00222CFA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הקורס: "מערכות הפעלה</w:t>
      </w:r>
      <w:r w:rsidRPr="008F39BF">
        <w:rPr>
          <w:rFonts w:ascii="David" w:hAnsi="David" w:cs="David"/>
          <w:sz w:val="24"/>
          <w:szCs w:val="24"/>
          <w:rtl/>
        </w:rPr>
        <w:t>"</w:t>
      </w:r>
    </w:p>
    <w:p w:rsidR="00222CFA" w:rsidRPr="008F39BF" w:rsidRDefault="00222CFA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Fonts w:ascii="David" w:hAnsi="David" w:cs="David"/>
          <w:b/>
          <w:bCs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חומר הלימוד למטלה: ראו פירוט בסעיף "רקע"</w:t>
      </w:r>
    </w:p>
    <w:tbl>
      <w:tblPr>
        <w:bidiVisual/>
        <w:tblW w:w="8472" w:type="dxa"/>
        <w:tblInd w:w="50" w:type="dxa"/>
        <w:tblLook w:val="0000"/>
      </w:tblPr>
      <w:tblGrid>
        <w:gridCol w:w="4962"/>
        <w:gridCol w:w="2835"/>
        <w:gridCol w:w="675"/>
      </w:tblGrid>
      <w:tr w:rsidR="00222CFA" w:rsidRPr="008F39BF">
        <w:tc>
          <w:tcPr>
            <w:tcW w:w="4962" w:type="dxa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napToGrid w:val="0"/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מספר השאלות: </w:t>
            </w:r>
            <w:r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napToGrid w:val="0"/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משקל המטלה:  </w:t>
            </w:r>
            <w:r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12</w:t>
            </w:r>
          </w:p>
        </w:tc>
      </w:tr>
      <w:tr w:rsidR="00222CFA" w:rsidRPr="008F39BF">
        <w:tc>
          <w:tcPr>
            <w:tcW w:w="4962" w:type="dxa"/>
            <w:shd w:val="clear" w:color="auto" w:fill="auto"/>
          </w:tcPr>
          <w:p w:rsidR="00222CFA" w:rsidRPr="008F39BF" w:rsidRDefault="00222CFA" w:rsidP="00390EFF">
            <w:pPr>
              <w:tabs>
                <w:tab w:val="left" w:pos="5612"/>
                <w:tab w:val="left" w:pos="8022"/>
              </w:tabs>
              <w:snapToGrid w:val="0"/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סמסטר:   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2020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א   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napToGrid w:val="0"/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מועד אחרון להגשה: 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2.1.2020</w:t>
            </w:r>
          </w:p>
        </w:tc>
      </w:tr>
      <w:tr w:rsidR="00222CFA" w:rsidRPr="008F39BF">
        <w:tc>
          <w:tcPr>
            <w:tcW w:w="7797" w:type="dxa"/>
            <w:gridSpan w:val="2"/>
            <w:shd w:val="clear" w:color="auto" w:fill="auto"/>
          </w:tcPr>
          <w:p w:rsidR="00222CFA" w:rsidRPr="008F39BF" w:rsidRDefault="00222CFA">
            <w:pPr>
              <w:snapToGrid w:val="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napToGrid w:val="0"/>
              <w:jc w:val="both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:rsidR="00222CFA" w:rsidRPr="008F39BF" w:rsidRDefault="00222CFA">
      <w:pPr>
        <w:tabs>
          <w:tab w:val="left" w:pos="3203"/>
          <w:tab w:val="left" w:pos="5612"/>
          <w:tab w:val="left" w:pos="8022"/>
        </w:tabs>
        <w:ind w:left="84"/>
        <w:rPr>
          <w:rFonts w:ascii="David" w:hAnsi="David" w:cs="David"/>
          <w:sz w:val="24"/>
          <w:szCs w:val="24"/>
        </w:rPr>
      </w:pPr>
    </w:p>
    <w:tbl>
      <w:tblPr>
        <w:bidiVisual/>
        <w:tblW w:w="8413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413"/>
      </w:tblGrid>
      <w:tr w:rsidR="00222CFA" w:rsidRPr="008F39BF">
        <w:tc>
          <w:tcPr>
            <w:tcW w:w="8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22CFA" w:rsidRPr="008F39BF" w:rsidRDefault="00222CFA">
            <w:pPr>
              <w:tabs>
                <w:tab w:val="left" w:pos="3203"/>
                <w:tab w:val="left" w:pos="5612"/>
                <w:tab w:val="left" w:pos="8022"/>
              </w:tabs>
              <w:snapToGrid w:val="0"/>
              <w:spacing w:before="40" w:line="288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הגשת המטלה:  שליחה באמצעות מערכת המטלות המקוונת באתר הבית של הקורס.</w:t>
            </w:r>
          </w:p>
          <w:p w:rsidR="00222CFA" w:rsidRPr="008F39BF" w:rsidRDefault="00222CFA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הסבר מפורט ב"נוהל הגשת מטלות המנחה".</w:t>
            </w:r>
          </w:p>
        </w:tc>
      </w:tr>
    </w:tbl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pStyle w:val="Heading2"/>
        <w:rPr>
          <w:rFonts w:ascii="David" w:hAnsi="David" w:cs="David"/>
        </w:rPr>
      </w:pPr>
    </w:p>
    <w:p w:rsidR="00222CFA" w:rsidRPr="008F39BF" w:rsidRDefault="00222CFA">
      <w:pPr>
        <w:pStyle w:val="Heading2"/>
        <w:rPr>
          <w:rFonts w:ascii="David" w:hAnsi="David" w:cs="David"/>
        </w:rPr>
      </w:pPr>
    </w:p>
    <w:p w:rsidR="00222CFA" w:rsidRPr="008F39BF" w:rsidRDefault="00222CFA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t>החלק המעשי (</w:t>
      </w:r>
      <w:r w:rsidRPr="008F39BF">
        <w:rPr>
          <w:rFonts w:ascii="David" w:hAnsi="David" w:cs="David"/>
        </w:rPr>
        <w:t>80%</w:t>
      </w:r>
      <w:r w:rsidRPr="008F39BF">
        <w:rPr>
          <w:rFonts w:ascii="David" w:hAnsi="David" w:cs="David"/>
          <w:rtl/>
        </w:rPr>
        <w:t>)</w:t>
      </w:r>
    </w:p>
    <w:p w:rsidR="00222CFA" w:rsidRPr="008F39BF" w:rsidRDefault="00222CFA">
      <w:pPr>
        <w:tabs>
          <w:tab w:val="left" w:pos="360"/>
        </w:tabs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בחלק זה של המטלה נממש מנגנון של </w:t>
      </w:r>
      <w:r w:rsidRPr="008F39BF">
        <w:rPr>
          <w:rFonts w:ascii="David" w:hAnsi="David" w:cs="David"/>
          <w:sz w:val="24"/>
          <w:szCs w:val="24"/>
        </w:rPr>
        <w:t>job control</w:t>
      </w:r>
      <w:r w:rsidRPr="008F39BF">
        <w:rPr>
          <w:rFonts w:ascii="David" w:hAnsi="David" w:cs="David"/>
          <w:sz w:val="24"/>
          <w:szCs w:val="24"/>
          <w:rtl/>
        </w:rPr>
        <w:t xml:space="preserve"> ב  </w:t>
      </w:r>
      <w:r w:rsidRPr="008F39BF">
        <w:rPr>
          <w:rFonts w:ascii="David" w:hAnsi="David" w:cs="David"/>
          <w:sz w:val="24"/>
          <w:szCs w:val="24"/>
        </w:rPr>
        <w:t>command interpreter</w:t>
      </w:r>
      <w:r w:rsidRPr="008F39BF">
        <w:rPr>
          <w:rFonts w:ascii="David" w:hAnsi="David" w:cs="David"/>
          <w:sz w:val="24"/>
          <w:szCs w:val="24"/>
          <w:rtl/>
        </w:rPr>
        <w:t xml:space="preserve"> עם פונקציונליות מוגבלת.</w:t>
      </w:r>
    </w:p>
    <w:p w:rsidR="00222CFA" w:rsidRPr="008F39BF" w:rsidRDefault="00222CFA">
      <w:pPr>
        <w:tabs>
          <w:tab w:val="left" w:pos="360"/>
        </w:tabs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tabs>
          <w:tab w:val="left" w:pos="360"/>
        </w:tabs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מטרת התרגיל: תהליכים, תקשורת בין התהליכים, </w:t>
      </w:r>
      <w:r w:rsidRPr="008F39BF">
        <w:rPr>
          <w:rFonts w:ascii="David" w:hAnsi="David" w:cs="David"/>
          <w:sz w:val="24"/>
          <w:szCs w:val="24"/>
        </w:rPr>
        <w:t>job control</w:t>
      </w:r>
      <w:r w:rsidRPr="008F39BF">
        <w:rPr>
          <w:rFonts w:ascii="David" w:hAnsi="David" w:cs="David"/>
          <w:sz w:val="24"/>
          <w:szCs w:val="24"/>
          <w:rtl/>
        </w:rPr>
        <w:t xml:space="preserve">. </w:t>
      </w:r>
    </w:p>
    <w:p w:rsidR="00222CFA" w:rsidRPr="008F39BF" w:rsidRDefault="00222CFA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:rsidR="00222CFA" w:rsidRPr="008F39BF" w:rsidRDefault="00222CFA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:rsidR="00222CFA" w:rsidRPr="008F39BF" w:rsidRDefault="00222CFA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:rsidR="00222CFA" w:rsidRPr="008F39BF" w:rsidRDefault="00222CFA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t>רקע</w:t>
      </w:r>
    </w:p>
    <w:p w:rsidR="00222CFA" w:rsidRPr="008F39BF" w:rsidRDefault="00222CFA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סיפקנו את הקובץ </w:t>
      </w:r>
      <w:proofErr w:type="spellStart"/>
      <w:r w:rsidRPr="008F39BF">
        <w:rPr>
          <w:rFonts w:ascii="David" w:hAnsi="David" w:cs="David"/>
          <w:sz w:val="24"/>
          <w:szCs w:val="24"/>
        </w:rPr>
        <w:t>shell.c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אותו אתם אמורים לשנות ולהרחיב ובפרט להוסיף את המנגנון של </w:t>
      </w:r>
      <w:r w:rsidRPr="008F39BF">
        <w:rPr>
          <w:rFonts w:ascii="David" w:hAnsi="David" w:cs="David"/>
          <w:sz w:val="24"/>
          <w:szCs w:val="24"/>
        </w:rPr>
        <w:t>job control</w:t>
      </w:r>
      <w:r w:rsidRPr="008F39BF">
        <w:rPr>
          <w:rFonts w:ascii="David" w:hAnsi="David" w:cs="David"/>
          <w:sz w:val="24"/>
          <w:szCs w:val="24"/>
          <w:rtl/>
        </w:rPr>
        <w:t xml:space="preserve">. קמפלו והריצו את התוכנית. עיינו בקובץ </w:t>
      </w:r>
      <w:r w:rsidRPr="008F39BF">
        <w:rPr>
          <w:rFonts w:ascii="David" w:hAnsi="David" w:cs="David"/>
          <w:sz w:val="24"/>
          <w:szCs w:val="24"/>
        </w:rPr>
        <w:t>shell.pdf</w:t>
      </w:r>
      <w:r w:rsidRPr="008F39BF">
        <w:rPr>
          <w:rFonts w:ascii="David" w:hAnsi="David" w:cs="David"/>
          <w:sz w:val="24"/>
          <w:szCs w:val="24"/>
          <w:rtl/>
        </w:rPr>
        <w:t xml:space="preserve">  להסברים. כל השינוי מסתכם במספר מועט של שורות קוד אך כדי לבצע אותו עליכם להבין מספר נושאים להלן.</w:t>
      </w:r>
    </w:p>
    <w:p w:rsidR="00222CFA" w:rsidRPr="008F39BF" w:rsidRDefault="001A6CFB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hyperlink r:id="rId5">
        <w:r w:rsidR="00222CFA" w:rsidRPr="008F39BF">
          <w:rPr>
            <w:rStyle w:val="InternetLink"/>
            <w:rFonts w:ascii="David" w:hAnsi="David" w:cs="David"/>
            <w:sz w:val="24"/>
            <w:szCs w:val="24"/>
          </w:rPr>
          <w:t>http://www.gnu.org/software/libc/manual/html_node/Executing-a-File.html</w:t>
        </w:r>
      </w:hyperlink>
      <w:r w:rsidR="00222CFA" w:rsidRPr="008F39BF">
        <w:rPr>
          <w:rFonts w:ascii="David" w:hAnsi="David" w:cs="David"/>
          <w:sz w:val="24"/>
          <w:szCs w:val="24"/>
          <w:rtl/>
        </w:rPr>
        <w:t xml:space="preserve"> הסבר עם פונקציות ממשפחת </w:t>
      </w:r>
      <w:r w:rsidR="00222CFA" w:rsidRPr="008F39BF">
        <w:rPr>
          <w:rFonts w:ascii="David" w:hAnsi="David" w:cs="David"/>
          <w:sz w:val="24"/>
          <w:szCs w:val="24"/>
        </w:rPr>
        <w:t>exec</w:t>
      </w:r>
      <w:r w:rsidR="00222CFA" w:rsidRPr="008F39BF">
        <w:rPr>
          <w:rFonts w:ascii="David" w:hAnsi="David" w:cs="David"/>
          <w:sz w:val="24"/>
          <w:szCs w:val="24"/>
          <w:rtl/>
        </w:rPr>
        <w:t xml:space="preserve"> (אפשר להשתמש בפונקציה לבחירתכם). כמו כן סיפקנו את הקובץ </w:t>
      </w:r>
      <w:proofErr w:type="spellStart"/>
      <w:r w:rsidR="00222CFA" w:rsidRPr="008F39BF">
        <w:rPr>
          <w:rFonts w:ascii="David" w:hAnsi="David" w:cs="David"/>
          <w:sz w:val="24"/>
          <w:szCs w:val="24"/>
        </w:rPr>
        <w:t>exec.c</w:t>
      </w:r>
      <w:proofErr w:type="spellEnd"/>
      <w:r w:rsidR="00222CFA" w:rsidRPr="008F39BF">
        <w:rPr>
          <w:rFonts w:ascii="David" w:hAnsi="David" w:cs="David"/>
          <w:sz w:val="24"/>
          <w:szCs w:val="24"/>
          <w:rtl/>
        </w:rPr>
        <w:t xml:space="preserve"> שאפשר לקמפל ולהריץ. </w:t>
      </w:r>
    </w:p>
    <w:p w:rsidR="00222CFA" w:rsidRPr="008F39BF" w:rsidRDefault="00222CFA" w:rsidP="00960526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פרקים </w:t>
      </w:r>
      <w:r w:rsidRPr="008F39BF">
        <w:rPr>
          <w:rFonts w:ascii="David" w:hAnsi="David" w:cs="David"/>
          <w:sz w:val="24"/>
          <w:szCs w:val="24"/>
        </w:rPr>
        <w:t>24.7.2</w:t>
      </w:r>
      <w:r w:rsidRPr="008F39BF">
        <w:rPr>
          <w:rFonts w:ascii="David" w:hAnsi="David" w:cs="David"/>
          <w:sz w:val="24"/>
          <w:szCs w:val="24"/>
          <w:rtl/>
        </w:rPr>
        <w:t xml:space="preserve">, </w:t>
      </w:r>
      <w:r w:rsidRPr="008F39BF">
        <w:rPr>
          <w:rFonts w:ascii="David" w:hAnsi="David" w:cs="David"/>
          <w:sz w:val="24"/>
          <w:szCs w:val="24"/>
        </w:rPr>
        <w:t>24.7.3</w:t>
      </w:r>
      <w:r w:rsidRPr="008F39BF">
        <w:rPr>
          <w:rFonts w:ascii="David" w:hAnsi="David" w:cs="David"/>
          <w:sz w:val="24"/>
          <w:szCs w:val="24"/>
          <w:rtl/>
        </w:rPr>
        <w:t xml:space="preserve"> מ  </w:t>
      </w:r>
      <w:hyperlink r:id="rId6">
        <w:r w:rsidRPr="008F39BF">
          <w:rPr>
            <w:rStyle w:val="InternetLink"/>
            <w:rFonts w:ascii="David" w:hAnsi="David" w:cs="David"/>
            <w:sz w:val="24"/>
            <w:szCs w:val="24"/>
          </w:rPr>
          <w:t>http://www.gnu.org/software/libc/manual/html_mono/libc.html</w:t>
        </w:r>
      </w:hyperlink>
      <w:r w:rsidRPr="008F39BF">
        <w:rPr>
          <w:rFonts w:ascii="David" w:hAnsi="David" w:cs="David"/>
          <w:sz w:val="24"/>
          <w:szCs w:val="24"/>
          <w:rtl/>
        </w:rPr>
        <w:t xml:space="preserve"> עם הסבר על פונקציות </w:t>
      </w:r>
      <w:r w:rsidRPr="008F39BF">
        <w:rPr>
          <w:rFonts w:ascii="David" w:hAnsi="David" w:cs="David"/>
          <w:sz w:val="24"/>
          <w:szCs w:val="24"/>
        </w:rPr>
        <w:t xml:space="preserve">signal, </w:t>
      </w:r>
      <w:proofErr w:type="spellStart"/>
      <w:r w:rsidRPr="008F39BF">
        <w:rPr>
          <w:rFonts w:ascii="David" w:hAnsi="David" w:cs="David"/>
          <w:sz w:val="24"/>
          <w:szCs w:val="24"/>
        </w:rPr>
        <w:t>sigemptyset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sigfillset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sigaddset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sigprocmask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sigsuspend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. סיפקנו קובץ </w:t>
      </w:r>
      <w:proofErr w:type="spellStart"/>
      <w:r w:rsidRPr="008F39BF">
        <w:rPr>
          <w:rFonts w:ascii="David" w:hAnsi="David" w:cs="David"/>
          <w:sz w:val="24"/>
          <w:szCs w:val="24"/>
        </w:rPr>
        <w:t>suspend.c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.  תקמפלו תריצו והבינו. </w:t>
      </w:r>
    </w:p>
    <w:p w:rsidR="00222CFA" w:rsidRPr="008F39BF" w:rsidRDefault="00222CFA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פרק </w:t>
      </w:r>
      <w:hyperlink r:id="rId7" w:anchor="Pipes-and-FIFOs" w:history="1">
        <w:r w:rsidRPr="008F39BF">
          <w:rPr>
            <w:rStyle w:val="InternetLink"/>
            <w:rFonts w:ascii="David" w:hAnsi="David" w:cs="David"/>
            <w:sz w:val="24"/>
            <w:szCs w:val="24"/>
          </w:rPr>
          <w:t>http://www.gnu.org/software/libc/manual/html_mono/libc.html#Pipes-and-FIFOs</w:t>
        </w:r>
      </w:hyperlink>
      <w:r w:rsidRPr="008F39BF">
        <w:rPr>
          <w:rFonts w:ascii="David" w:hAnsi="David" w:cs="David"/>
          <w:sz w:val="24"/>
          <w:szCs w:val="24"/>
          <w:rtl/>
        </w:rPr>
        <w:t xml:space="preserve">  עם הסבר על פונקצית</w:t>
      </w:r>
      <w:r w:rsidRPr="008F39BF">
        <w:rPr>
          <w:rFonts w:ascii="David" w:hAnsi="David" w:cs="David"/>
          <w:sz w:val="24"/>
          <w:szCs w:val="24"/>
        </w:rPr>
        <w:t>pipe</w:t>
      </w:r>
      <w:r w:rsidRPr="008F39BF">
        <w:rPr>
          <w:rFonts w:ascii="David" w:hAnsi="David" w:cs="David"/>
          <w:sz w:val="24"/>
          <w:szCs w:val="24"/>
          <w:rtl/>
        </w:rPr>
        <w:t xml:space="preserve"> לתקשורת בין התהליכים. ספקנו קובץ </w:t>
      </w:r>
      <w:proofErr w:type="spellStart"/>
      <w:r w:rsidRPr="008F39BF">
        <w:rPr>
          <w:rFonts w:ascii="David" w:hAnsi="David" w:cs="David"/>
          <w:sz w:val="24"/>
          <w:szCs w:val="24"/>
        </w:rPr>
        <w:t>pipe.c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>.  תקמפלו תריצו והבינו.</w:t>
      </w:r>
    </w:p>
    <w:p w:rsidR="00222CFA" w:rsidRPr="008F39BF" w:rsidRDefault="00222CFA" w:rsidP="00960526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lastRenderedPageBreak/>
        <w:t xml:space="preserve">פרק </w:t>
      </w:r>
      <w:r w:rsidRPr="008F39BF">
        <w:rPr>
          <w:rFonts w:ascii="David" w:hAnsi="David" w:cs="David"/>
          <w:sz w:val="24"/>
          <w:szCs w:val="24"/>
        </w:rPr>
        <w:t>13.12</w:t>
      </w:r>
      <w:r w:rsidRPr="008F39BF">
        <w:rPr>
          <w:rFonts w:ascii="David" w:hAnsi="David" w:cs="David"/>
          <w:sz w:val="24"/>
          <w:szCs w:val="24"/>
          <w:rtl/>
        </w:rPr>
        <w:t xml:space="preserve"> מ </w:t>
      </w:r>
      <w:hyperlink r:id="rId8" w:anchor="Duplicating-Descriptors" w:history="1">
        <w:r w:rsidRPr="008F39BF">
          <w:rPr>
            <w:rStyle w:val="InternetLink"/>
            <w:rFonts w:ascii="David" w:hAnsi="David" w:cs="David"/>
            <w:sz w:val="24"/>
            <w:szCs w:val="24"/>
          </w:rPr>
          <w:t>https://www.gnu.org/software/libc/manual/html_mono/libc.html#Duplicating-Descriptors</w:t>
        </w:r>
      </w:hyperlink>
      <w:r w:rsidRPr="008F39BF">
        <w:rPr>
          <w:rFonts w:ascii="David" w:hAnsi="David" w:cs="David"/>
          <w:sz w:val="24"/>
          <w:szCs w:val="24"/>
          <w:rtl/>
        </w:rPr>
        <w:t xml:space="preserve"> עם הסבר על פונקצית </w:t>
      </w:r>
      <w:r w:rsidRPr="008F39BF">
        <w:rPr>
          <w:rFonts w:ascii="David" w:hAnsi="David" w:cs="David"/>
          <w:sz w:val="24"/>
          <w:szCs w:val="24"/>
        </w:rPr>
        <w:t>dup</w:t>
      </w:r>
      <w:r w:rsidRPr="008F39BF">
        <w:rPr>
          <w:rFonts w:ascii="David" w:hAnsi="David" w:cs="David"/>
          <w:sz w:val="24"/>
          <w:szCs w:val="24"/>
          <w:rtl/>
        </w:rPr>
        <w:t xml:space="preserve">. תקמפלו ותריצו את </w:t>
      </w:r>
      <w:proofErr w:type="spellStart"/>
      <w:r w:rsidRPr="008F39BF">
        <w:rPr>
          <w:rFonts w:ascii="David" w:hAnsi="David" w:cs="David"/>
          <w:sz w:val="24"/>
          <w:szCs w:val="24"/>
        </w:rPr>
        <w:t>dup.c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שספקנו כדי לראות שימוש ב </w:t>
      </w:r>
      <w:r w:rsidRPr="008F39BF">
        <w:rPr>
          <w:rFonts w:ascii="David" w:hAnsi="David" w:cs="David"/>
          <w:sz w:val="24"/>
          <w:szCs w:val="24"/>
        </w:rPr>
        <w:t xml:space="preserve">dup. </w:t>
      </w:r>
      <w:proofErr w:type="spellStart"/>
      <w:proofErr w:type="gramStart"/>
      <w:r w:rsidRPr="008F39BF">
        <w:rPr>
          <w:rFonts w:ascii="David" w:hAnsi="David" w:cs="David"/>
          <w:sz w:val="24"/>
          <w:szCs w:val="24"/>
        </w:rPr>
        <w:t>dup.c</w:t>
      </w:r>
      <w:proofErr w:type="spellEnd"/>
      <w:proofErr w:type="gramEnd"/>
      <w:r w:rsidRPr="008F39BF">
        <w:rPr>
          <w:rFonts w:ascii="David" w:hAnsi="David" w:cs="David"/>
          <w:sz w:val="24"/>
          <w:szCs w:val="24"/>
          <w:rtl/>
        </w:rPr>
        <w:t xml:space="preserve"> מהווה וריאציה של </w:t>
      </w:r>
      <w:proofErr w:type="spellStart"/>
      <w:r w:rsidRPr="008F39BF">
        <w:rPr>
          <w:rFonts w:ascii="David" w:hAnsi="David" w:cs="David"/>
          <w:sz w:val="24"/>
          <w:szCs w:val="24"/>
        </w:rPr>
        <w:t>pipe.c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מהסעיף הקודם ומדגימה כיצד ניתן ליצור ערוץ תקשורת בין שני תהליכים בצורה שהיא שקופה לתהליכים עצמם.</w:t>
      </w:r>
    </w:p>
    <w:p w:rsidR="00222CFA" w:rsidRPr="008F39BF" w:rsidRDefault="00222CFA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פרק </w:t>
      </w:r>
      <w:r w:rsidRPr="008F39BF">
        <w:rPr>
          <w:rFonts w:ascii="David" w:hAnsi="David" w:cs="David"/>
          <w:sz w:val="24"/>
          <w:szCs w:val="24"/>
        </w:rPr>
        <w:t>14.1</w:t>
      </w:r>
      <w:r w:rsidRPr="008F39BF">
        <w:rPr>
          <w:rFonts w:ascii="David" w:hAnsi="David" w:cs="David"/>
          <w:sz w:val="24"/>
          <w:szCs w:val="24"/>
          <w:rtl/>
        </w:rPr>
        <w:t xml:space="preserve">  מ </w:t>
      </w:r>
      <w:r w:rsidR="001A6CFB">
        <w:fldChar w:fldCharType="begin"/>
      </w:r>
      <w:r w:rsidR="00674308">
        <w:instrText>HYPERLINK "http://www.gnu.org/software/libc/manual/html_mono/libc.html" \h</w:instrText>
      </w:r>
      <w:r w:rsidR="001A6CFB">
        <w:fldChar w:fldCharType="separate"/>
      </w:r>
      <w:r w:rsidRPr="008F39BF">
        <w:rPr>
          <w:rStyle w:val="InternetLink"/>
          <w:rFonts w:ascii="David" w:hAnsi="David" w:cs="David"/>
          <w:sz w:val="24"/>
          <w:szCs w:val="24"/>
        </w:rPr>
        <w:t>http://www.gnu.org/software/libc/manual/html_mono/libc.html</w:t>
      </w:r>
      <w:r w:rsidR="001A6CFB">
        <w:fldChar w:fldCharType="end"/>
      </w:r>
      <w:r w:rsidRPr="008F39BF">
        <w:rPr>
          <w:rFonts w:ascii="David" w:hAnsi="David" w:cs="David"/>
          <w:sz w:val="24"/>
          <w:szCs w:val="24"/>
          <w:rtl/>
        </w:rPr>
        <w:t xml:space="preserve"> עם הסבר על הפונקציה </w:t>
      </w:r>
      <w:proofErr w:type="spellStart"/>
      <w:r w:rsidRPr="008F39BF">
        <w:rPr>
          <w:rFonts w:ascii="David" w:hAnsi="David" w:cs="David"/>
          <w:sz w:val="24"/>
          <w:szCs w:val="24"/>
        </w:rPr>
        <w:t>chdir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>.</w:t>
      </w:r>
    </w:p>
    <w:p w:rsidR="00222CFA" w:rsidRPr="008F39BF" w:rsidRDefault="00222CFA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פרקים </w:t>
      </w:r>
      <w:r w:rsidRPr="008F39BF">
        <w:rPr>
          <w:rFonts w:ascii="David" w:hAnsi="David" w:cs="David"/>
          <w:sz w:val="24"/>
          <w:szCs w:val="24"/>
        </w:rPr>
        <w:t>27.6.2</w:t>
      </w:r>
      <w:r w:rsidRPr="008F39BF">
        <w:rPr>
          <w:rFonts w:ascii="David" w:hAnsi="David" w:cs="David"/>
          <w:sz w:val="24"/>
          <w:szCs w:val="24"/>
          <w:rtl/>
        </w:rPr>
        <w:t xml:space="preserve">, </w:t>
      </w:r>
      <w:r w:rsidRPr="008F39BF">
        <w:rPr>
          <w:rFonts w:ascii="David" w:hAnsi="David" w:cs="David"/>
          <w:sz w:val="24"/>
          <w:szCs w:val="24"/>
        </w:rPr>
        <w:t>27.7.3</w:t>
      </w:r>
      <w:r w:rsidRPr="008F39BF">
        <w:rPr>
          <w:rFonts w:ascii="David" w:hAnsi="David" w:cs="David"/>
          <w:sz w:val="24"/>
          <w:szCs w:val="24"/>
          <w:rtl/>
        </w:rPr>
        <w:t xml:space="preserve"> ו </w:t>
      </w:r>
      <w:r w:rsidRPr="008F39BF">
        <w:rPr>
          <w:rFonts w:ascii="David" w:hAnsi="David" w:cs="David"/>
          <w:sz w:val="24"/>
          <w:szCs w:val="24"/>
        </w:rPr>
        <w:t>27.7.2</w:t>
      </w:r>
      <w:r w:rsidRPr="008F39BF">
        <w:rPr>
          <w:rFonts w:ascii="David" w:hAnsi="David" w:cs="David"/>
          <w:sz w:val="24"/>
          <w:szCs w:val="24"/>
          <w:rtl/>
        </w:rPr>
        <w:t xml:space="preserve">  מ </w:t>
      </w:r>
      <w:r w:rsidR="001A6CFB">
        <w:fldChar w:fldCharType="begin"/>
      </w:r>
      <w:r w:rsidR="00674308">
        <w:instrText>HYPERLINK "http://www.gnu.org/software/libc/manual/html_mono/libc.html" \h</w:instrText>
      </w:r>
      <w:r w:rsidR="001A6CFB">
        <w:fldChar w:fldCharType="separate"/>
      </w:r>
      <w:r w:rsidRPr="008F39BF">
        <w:rPr>
          <w:rStyle w:val="InternetLink"/>
          <w:rFonts w:ascii="David" w:hAnsi="David" w:cs="David"/>
          <w:sz w:val="24"/>
          <w:szCs w:val="24"/>
        </w:rPr>
        <w:t>http://www.gnu.org/software/libc/manual/html_mono/libc.html</w:t>
      </w:r>
      <w:r w:rsidR="001A6CFB">
        <w:fldChar w:fldCharType="end"/>
      </w:r>
      <w:r w:rsidRPr="008F39BF">
        <w:rPr>
          <w:rFonts w:ascii="David" w:hAnsi="David" w:cs="David"/>
          <w:sz w:val="24"/>
          <w:szCs w:val="24"/>
          <w:rtl/>
        </w:rPr>
        <w:t xml:space="preserve"> עם הפונקציות </w:t>
      </w:r>
      <w:proofErr w:type="spellStart"/>
      <w:r w:rsidRPr="008F39BF">
        <w:rPr>
          <w:rFonts w:ascii="David" w:hAnsi="David" w:cs="David"/>
          <w:sz w:val="24"/>
          <w:szCs w:val="24"/>
        </w:rPr>
        <w:t>getpgrp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setpgrp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tcgetpgrp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. </w:t>
      </w:r>
    </w:p>
    <w:p w:rsidR="00222CFA" w:rsidRPr="008F39BF" w:rsidRDefault="00222CFA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 כמו כן  יש להיזכר בפונקציות </w:t>
      </w:r>
      <w:r w:rsidRPr="008F39BF">
        <w:rPr>
          <w:rFonts w:ascii="David" w:hAnsi="David" w:cs="David"/>
          <w:sz w:val="24"/>
          <w:szCs w:val="24"/>
        </w:rPr>
        <w:t>wait, fork</w:t>
      </w:r>
      <w:r w:rsidRPr="008F39BF">
        <w:rPr>
          <w:rFonts w:ascii="David" w:hAnsi="David" w:cs="David"/>
          <w:sz w:val="24"/>
          <w:szCs w:val="24"/>
          <w:rtl/>
        </w:rPr>
        <w:t xml:space="preserve">. 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כמו ניתן לקבל מידע על הפונקציות הנ"ל מה </w:t>
      </w:r>
      <w:r w:rsidRPr="008F39BF">
        <w:rPr>
          <w:rFonts w:ascii="David" w:hAnsi="David" w:cs="David"/>
          <w:b/>
          <w:bCs/>
          <w:sz w:val="24"/>
          <w:szCs w:val="24"/>
        </w:rPr>
        <w:t>man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של </w:t>
      </w:r>
      <w:r w:rsidRPr="008F39BF">
        <w:rPr>
          <w:rFonts w:ascii="David" w:hAnsi="David" w:cs="David"/>
          <w:b/>
          <w:bCs/>
          <w:sz w:val="24"/>
          <w:szCs w:val="24"/>
        </w:rPr>
        <w:t>LINUX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. </w:t>
      </w:r>
      <w:r w:rsidRPr="008F39BF">
        <w:rPr>
          <w:rFonts w:ascii="David" w:hAnsi="David" w:cs="David"/>
          <w:b/>
          <w:bCs/>
          <w:sz w:val="24"/>
          <w:szCs w:val="24"/>
          <w:rtl/>
        </w:rPr>
        <w:br/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t>תיאור המשימה</w:t>
      </w:r>
    </w:p>
    <w:p w:rsidR="00222CFA" w:rsidRPr="008F39BF" w:rsidRDefault="00222CFA" w:rsidP="004F364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סיפקנו את הקובץ </w:t>
      </w:r>
      <w:proofErr w:type="spellStart"/>
      <w:r w:rsidRPr="008F39BF">
        <w:rPr>
          <w:rFonts w:ascii="David" w:hAnsi="David" w:cs="David"/>
          <w:sz w:val="24"/>
          <w:szCs w:val="24"/>
        </w:rPr>
        <w:t>shell.c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אותו אתם אמורים לשנות ולהרחיב</w:t>
      </w:r>
      <w:r w:rsidRPr="008F39BF">
        <w:rPr>
          <w:rFonts w:ascii="David" w:hAnsi="David" w:cs="David"/>
          <w:sz w:val="24"/>
          <w:szCs w:val="24"/>
          <w:rtl/>
          <w:lang w:val="ru-RU"/>
        </w:rPr>
        <w:t xml:space="preserve">. בפרט </w:t>
      </w:r>
      <w:r w:rsidRPr="008F39BF">
        <w:rPr>
          <w:rFonts w:ascii="David" w:hAnsi="David" w:cs="David"/>
          <w:sz w:val="24"/>
          <w:szCs w:val="24"/>
          <w:rtl/>
        </w:rPr>
        <w:t xml:space="preserve">עליכם לממש מנגנון של </w:t>
      </w:r>
      <w:r w:rsidRPr="008F39BF">
        <w:rPr>
          <w:rFonts w:ascii="David" w:hAnsi="David" w:cs="David"/>
          <w:sz w:val="24"/>
          <w:szCs w:val="24"/>
        </w:rPr>
        <w:t>job control</w:t>
      </w:r>
      <w:r w:rsidRPr="008F39BF">
        <w:rPr>
          <w:rFonts w:ascii="David" w:hAnsi="David" w:cs="David"/>
          <w:sz w:val="24"/>
          <w:szCs w:val="24"/>
          <w:rtl/>
        </w:rPr>
        <w:t xml:space="preserve"> ב </w:t>
      </w:r>
      <w:r w:rsidRPr="008F39BF">
        <w:rPr>
          <w:rFonts w:ascii="David" w:hAnsi="David" w:cs="David"/>
          <w:sz w:val="24"/>
          <w:szCs w:val="24"/>
        </w:rPr>
        <w:t>command interpreter</w:t>
      </w:r>
      <w:r w:rsidRPr="008F39BF">
        <w:rPr>
          <w:rFonts w:ascii="David" w:hAnsi="David" w:cs="David"/>
          <w:sz w:val="24"/>
          <w:szCs w:val="24"/>
          <w:rtl/>
        </w:rPr>
        <w:t xml:space="preserve">  בשם</w:t>
      </w:r>
      <w:r w:rsidRPr="008F39BF">
        <w:rPr>
          <w:rFonts w:ascii="David" w:hAnsi="David" w:cs="David"/>
          <w:sz w:val="24"/>
          <w:szCs w:val="24"/>
        </w:rPr>
        <w:t xml:space="preserve"> smash </w:t>
      </w:r>
      <w:r w:rsidRPr="008F39BF">
        <w:rPr>
          <w:rFonts w:ascii="David" w:hAnsi="David" w:cs="David"/>
          <w:sz w:val="24"/>
          <w:szCs w:val="24"/>
          <w:rtl/>
        </w:rPr>
        <w:t xml:space="preserve"> (</w:t>
      </w:r>
      <w:r w:rsidRPr="008F39BF">
        <w:rPr>
          <w:rFonts w:ascii="David" w:hAnsi="David" w:cs="David"/>
          <w:sz w:val="24"/>
          <w:szCs w:val="24"/>
        </w:rPr>
        <w:t>small shell</w:t>
      </w:r>
      <w:r w:rsidRPr="008F39BF">
        <w:rPr>
          <w:rFonts w:ascii="David" w:hAnsi="David" w:cs="David"/>
          <w:sz w:val="24"/>
          <w:szCs w:val="24"/>
          <w:rtl/>
        </w:rPr>
        <w:t xml:space="preserve">). אחרי ההרחבה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יהיה מסוגל:</w:t>
      </w:r>
    </w:p>
    <w:p w:rsidR="00222CFA" w:rsidRPr="008F39BF" w:rsidRDefault="00222CFA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לאפשר שרשור של </w:t>
      </w:r>
      <w:r w:rsidRPr="008F39BF">
        <w:rPr>
          <w:rFonts w:ascii="David" w:hAnsi="David" w:cs="David"/>
          <w:sz w:val="24"/>
          <w:szCs w:val="24"/>
          <w:u w:val="single"/>
          <w:rtl/>
        </w:rPr>
        <w:t>לפחות</w:t>
      </w:r>
      <w:r w:rsidRPr="008F39BF">
        <w:rPr>
          <w:rFonts w:ascii="David" w:hAnsi="David" w:cs="David"/>
          <w:sz w:val="24"/>
          <w:szCs w:val="24"/>
        </w:rPr>
        <w:t>2</w:t>
      </w:r>
      <w:r w:rsidRPr="008F39BF">
        <w:rPr>
          <w:rFonts w:ascii="David" w:hAnsi="David" w:cs="David"/>
          <w:sz w:val="24"/>
          <w:szCs w:val="24"/>
          <w:rtl/>
        </w:rPr>
        <w:t xml:space="preserve"> פקודות.</w:t>
      </w:r>
    </w:p>
    <w:p w:rsidR="00222CFA" w:rsidRPr="008F39BF" w:rsidRDefault="00222CFA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לתמוך בפקודות פנימיות </w:t>
      </w:r>
      <w:r w:rsidRPr="008F39BF">
        <w:rPr>
          <w:rFonts w:ascii="David" w:hAnsi="David" w:cs="David"/>
          <w:sz w:val="24"/>
          <w:szCs w:val="24"/>
        </w:rPr>
        <w:t>exit</w:t>
      </w:r>
      <w:r w:rsidRPr="008F39BF">
        <w:rPr>
          <w:rFonts w:ascii="David" w:hAnsi="David" w:cs="David"/>
          <w:sz w:val="24"/>
          <w:szCs w:val="24"/>
          <w:rtl/>
        </w:rPr>
        <w:t xml:space="preserve"> ו </w:t>
      </w:r>
      <w:r w:rsidRPr="008F39BF">
        <w:rPr>
          <w:rFonts w:ascii="David" w:hAnsi="David" w:cs="David"/>
          <w:sz w:val="24"/>
          <w:szCs w:val="24"/>
        </w:rPr>
        <w:t>cd</w:t>
      </w:r>
      <w:r w:rsidRPr="008F39BF">
        <w:rPr>
          <w:rFonts w:ascii="David" w:hAnsi="David" w:cs="David"/>
          <w:sz w:val="24"/>
          <w:szCs w:val="24"/>
          <w:rtl/>
        </w:rPr>
        <w:t>.</w:t>
      </w:r>
    </w:p>
    <w:p w:rsidR="00222CFA" w:rsidRPr="008F39BF" w:rsidRDefault="00222CFA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להריץ תוכניות ברקע ובזמן אמת (</w:t>
      </w:r>
      <w:r w:rsidRPr="008F39BF">
        <w:rPr>
          <w:rFonts w:ascii="David" w:hAnsi="David" w:cs="David"/>
          <w:sz w:val="24"/>
          <w:szCs w:val="24"/>
        </w:rPr>
        <w:t>background</w:t>
      </w:r>
      <w:r w:rsidRPr="008F39BF">
        <w:rPr>
          <w:rFonts w:ascii="David" w:hAnsi="David" w:cs="David"/>
          <w:sz w:val="24"/>
          <w:szCs w:val="24"/>
          <w:rtl/>
        </w:rPr>
        <w:t xml:space="preserve"> ו </w:t>
      </w:r>
      <w:r w:rsidRPr="008F39BF">
        <w:rPr>
          <w:rFonts w:ascii="David" w:hAnsi="David" w:cs="David"/>
          <w:sz w:val="24"/>
          <w:szCs w:val="24"/>
        </w:rPr>
        <w:t>foreground</w:t>
      </w:r>
      <w:r w:rsidRPr="008F39BF">
        <w:rPr>
          <w:rFonts w:ascii="David" w:hAnsi="David" w:cs="David"/>
          <w:sz w:val="24"/>
          <w:szCs w:val="24"/>
          <w:rtl/>
        </w:rPr>
        <w:t xml:space="preserve">). </w:t>
      </w:r>
    </w:p>
    <w:p w:rsidR="00222CFA" w:rsidRPr="008F39BF" w:rsidRDefault="00222CFA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לתמוך בפקודות </w:t>
      </w:r>
      <w:proofErr w:type="spellStart"/>
      <w:r w:rsidRPr="008F39BF">
        <w:rPr>
          <w:rFonts w:ascii="David" w:hAnsi="David" w:cs="David"/>
          <w:sz w:val="24"/>
          <w:szCs w:val="24"/>
        </w:rPr>
        <w:t>bg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sz w:val="24"/>
          <w:szCs w:val="24"/>
        </w:rPr>
        <w:t>fg</w:t>
      </w:r>
      <w:proofErr w:type="spellEnd"/>
      <w:r w:rsidRPr="008F39BF">
        <w:rPr>
          <w:rFonts w:ascii="David" w:hAnsi="David" w:cs="David"/>
          <w:sz w:val="24"/>
          <w:szCs w:val="24"/>
        </w:rPr>
        <w:t>, jobs</w:t>
      </w:r>
      <w:r w:rsidRPr="008F39BF">
        <w:rPr>
          <w:rFonts w:ascii="David" w:hAnsi="David" w:cs="David"/>
          <w:sz w:val="24"/>
          <w:szCs w:val="24"/>
          <w:rtl/>
        </w:rPr>
        <w:t xml:space="preserve"> ולהגיב לסיגנלים של </w:t>
      </w:r>
      <w:r w:rsidRPr="008F39BF">
        <w:rPr>
          <w:rFonts w:ascii="David" w:hAnsi="David" w:cs="David"/>
          <w:sz w:val="24"/>
          <w:szCs w:val="24"/>
        </w:rPr>
        <w:t>job control</w:t>
      </w:r>
      <w:r w:rsidRPr="008F39BF">
        <w:rPr>
          <w:rFonts w:ascii="David" w:hAnsi="David" w:cs="David"/>
          <w:sz w:val="24"/>
          <w:szCs w:val="24"/>
          <w:rtl/>
        </w:rPr>
        <w:t>.</w:t>
      </w:r>
    </w:p>
    <w:p w:rsidR="00222CFA" w:rsidRPr="008F39BF" w:rsidRDefault="00222CFA">
      <w:pPr>
        <w:widowControl w:val="0"/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קיבלתם קובץ </w:t>
      </w:r>
      <w:proofErr w:type="spellStart"/>
      <w:r w:rsidRPr="008F39BF">
        <w:rPr>
          <w:rFonts w:ascii="David" w:hAnsi="David" w:cs="David"/>
          <w:sz w:val="24"/>
          <w:szCs w:val="24"/>
        </w:rPr>
        <w:t>shell.c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המממש פונקציונליות </w:t>
      </w:r>
      <w:r w:rsidRPr="008F39BF">
        <w:rPr>
          <w:rFonts w:ascii="David" w:hAnsi="David" w:cs="David"/>
          <w:sz w:val="24"/>
          <w:szCs w:val="24"/>
        </w:rPr>
        <w:t>1</w:t>
      </w:r>
      <w:r w:rsidRPr="008F39BF">
        <w:rPr>
          <w:rFonts w:ascii="David" w:hAnsi="David" w:cs="David"/>
          <w:sz w:val="24"/>
          <w:szCs w:val="24"/>
          <w:rtl/>
        </w:rPr>
        <w:t xml:space="preserve">, </w:t>
      </w:r>
      <w:r w:rsidRPr="008F39BF">
        <w:rPr>
          <w:rFonts w:ascii="David" w:hAnsi="David" w:cs="David"/>
          <w:sz w:val="24"/>
          <w:szCs w:val="24"/>
        </w:rPr>
        <w:t>2</w:t>
      </w:r>
      <w:r w:rsidRPr="008F39BF">
        <w:rPr>
          <w:rFonts w:ascii="David" w:hAnsi="David" w:cs="David"/>
          <w:sz w:val="24"/>
          <w:szCs w:val="24"/>
          <w:rtl/>
        </w:rPr>
        <w:t xml:space="preserve">, </w:t>
      </w:r>
      <w:r w:rsidRPr="008F39BF">
        <w:rPr>
          <w:rFonts w:ascii="David" w:hAnsi="David" w:cs="David"/>
          <w:sz w:val="24"/>
          <w:szCs w:val="24"/>
        </w:rPr>
        <w:t>3</w:t>
      </w:r>
      <w:r w:rsidRPr="008F39BF">
        <w:rPr>
          <w:rFonts w:ascii="David" w:hAnsi="David" w:cs="David"/>
          <w:sz w:val="24"/>
          <w:szCs w:val="24"/>
          <w:rtl/>
        </w:rPr>
        <w:t xml:space="preserve">. כתבו עבורו </w:t>
      </w:r>
      <w:proofErr w:type="spellStart"/>
      <w:r w:rsidRPr="008F39BF">
        <w:rPr>
          <w:rFonts w:ascii="David" w:hAnsi="David" w:cs="David"/>
          <w:sz w:val="24"/>
          <w:szCs w:val="24"/>
        </w:rPr>
        <w:t>Makefile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שמייצר קובץ הרצה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והריצו אותו משורת הפקודה:</w:t>
      </w:r>
    </w:p>
    <w:p w:rsidR="00222CFA" w:rsidRPr="008F39BF" w:rsidRDefault="00222CFA">
      <w:pPr>
        <w:spacing w:line="360" w:lineRule="auto"/>
        <w:ind w:left="-720"/>
        <w:jc w:val="right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maman12</w:t>
      </w:r>
      <w:proofErr w:type="gramStart"/>
      <w:r w:rsidRPr="008F39BF">
        <w:rPr>
          <w:rFonts w:ascii="David" w:hAnsi="David" w:cs="David"/>
          <w:sz w:val="24"/>
          <w:szCs w:val="24"/>
        </w:rPr>
        <w:t>$ ./</w:t>
      </w:r>
      <w:proofErr w:type="gramEnd"/>
      <w:r w:rsidRPr="008F39BF">
        <w:rPr>
          <w:rFonts w:ascii="David" w:hAnsi="David" w:cs="David"/>
          <w:sz w:val="24"/>
          <w:szCs w:val="24"/>
        </w:rPr>
        <w:t>smash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כמו כן קיבלתם את קובץ </w:t>
      </w:r>
      <w:proofErr w:type="spellStart"/>
      <w:r w:rsidRPr="008F39BF">
        <w:rPr>
          <w:rFonts w:ascii="David" w:hAnsi="David" w:cs="David"/>
          <w:sz w:val="24"/>
          <w:szCs w:val="24"/>
        </w:rPr>
        <w:t>smash_SSol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המממש גם את </w:t>
      </w:r>
      <w:r w:rsidRPr="008F39BF">
        <w:rPr>
          <w:rFonts w:ascii="David" w:hAnsi="David" w:cs="David"/>
          <w:sz w:val="24"/>
          <w:szCs w:val="24"/>
        </w:rPr>
        <w:t>4</w:t>
      </w:r>
      <w:r w:rsidRPr="008F39BF">
        <w:rPr>
          <w:rFonts w:ascii="David" w:hAnsi="David" w:cs="David"/>
          <w:sz w:val="24"/>
          <w:szCs w:val="24"/>
          <w:rtl/>
        </w:rPr>
        <w:t>. הריצו אותו משורת הפקודה:</w:t>
      </w:r>
    </w:p>
    <w:p w:rsidR="00222CFA" w:rsidRPr="008F39BF" w:rsidRDefault="00222CFA">
      <w:pPr>
        <w:spacing w:line="360" w:lineRule="auto"/>
        <w:ind w:left="-1440"/>
        <w:jc w:val="right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maman12</w:t>
      </w:r>
      <w:proofErr w:type="gramStart"/>
      <w:r w:rsidRPr="008F39BF">
        <w:rPr>
          <w:rFonts w:ascii="David" w:hAnsi="David" w:cs="David"/>
          <w:sz w:val="24"/>
          <w:szCs w:val="24"/>
        </w:rPr>
        <w:t>$ ./</w:t>
      </w:r>
      <w:proofErr w:type="spellStart"/>
      <w:proofErr w:type="gramEnd"/>
      <w:r w:rsidRPr="008F39BF">
        <w:rPr>
          <w:rFonts w:ascii="David" w:hAnsi="David" w:cs="David"/>
          <w:sz w:val="24"/>
          <w:szCs w:val="24"/>
        </w:rPr>
        <w:t>smash_SSol</w:t>
      </w:r>
      <w:proofErr w:type="spellEnd"/>
    </w:p>
    <w:p w:rsidR="00222CFA" w:rsidRPr="008F39BF" w:rsidRDefault="00222CFA">
      <w:pPr>
        <w:widowControl w:val="0"/>
        <w:spacing w:line="360" w:lineRule="auto"/>
        <w:ind w:left="-720"/>
        <w:jc w:val="right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widowControl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במטלה הזאת עליכם לכתוב כ </w:t>
      </w:r>
      <w:r w:rsidRPr="008F39BF">
        <w:rPr>
          <w:rFonts w:ascii="David" w:hAnsi="David" w:cs="David"/>
          <w:b/>
          <w:bCs/>
          <w:sz w:val="24"/>
          <w:szCs w:val="24"/>
        </w:rPr>
        <w:t>40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שורות קוד למימוש בפקודות של </w:t>
      </w:r>
      <w:r w:rsidRPr="008F39BF">
        <w:rPr>
          <w:rFonts w:ascii="David" w:hAnsi="David" w:cs="David"/>
          <w:b/>
          <w:bCs/>
          <w:sz w:val="24"/>
          <w:szCs w:val="24"/>
        </w:rPr>
        <w:t>job control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 (סעיף ד). שאר הפונקציונליות כבר ממומשת (סעיפים א,ב,ג). אבל למימוש ה </w:t>
      </w:r>
      <w:r w:rsidRPr="008F39BF">
        <w:rPr>
          <w:rFonts w:ascii="David" w:hAnsi="David" w:cs="David"/>
          <w:b/>
          <w:bCs/>
          <w:sz w:val="24"/>
          <w:szCs w:val="24"/>
        </w:rPr>
        <w:t>job control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עליכם להבין כיצד פועלים שאר הדברים. המיקום של השורות אותן תצטרכו לממש מופיע בקובץ </w:t>
      </w:r>
      <w:r w:rsidRPr="008F39BF">
        <w:rPr>
          <w:rFonts w:ascii="David" w:hAnsi="David" w:cs="David"/>
          <w:b/>
          <w:bCs/>
          <w:sz w:val="24"/>
          <w:szCs w:val="24"/>
        </w:rPr>
        <w:t>shell.pdf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יחד עם ה והפסאודו-קוד. מי שמכיר מהו שרשור הפקודות ב </w:t>
      </w:r>
      <w:r w:rsidRPr="008F39BF">
        <w:rPr>
          <w:rFonts w:ascii="David" w:hAnsi="David" w:cs="David"/>
          <w:b/>
          <w:bCs/>
          <w:sz w:val="24"/>
          <w:szCs w:val="24"/>
        </w:rPr>
        <w:t>shell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ואת הפקודות </w:t>
      </w:r>
      <w:r w:rsidRPr="008F39BF">
        <w:rPr>
          <w:rFonts w:ascii="David" w:hAnsi="David" w:cs="David"/>
          <w:b/>
          <w:bCs/>
          <w:sz w:val="24"/>
          <w:szCs w:val="24"/>
        </w:rPr>
        <w:t xml:space="preserve">jobs, </w:t>
      </w:r>
      <w:proofErr w:type="spellStart"/>
      <w:r w:rsidRPr="008F39BF">
        <w:rPr>
          <w:rFonts w:ascii="David" w:hAnsi="David" w:cs="David"/>
          <w:b/>
          <w:bCs/>
          <w:sz w:val="24"/>
          <w:szCs w:val="24"/>
        </w:rPr>
        <w:t>fg</w:t>
      </w:r>
      <w:proofErr w:type="spellEnd"/>
      <w:r w:rsidRPr="008F39BF">
        <w:rPr>
          <w:rFonts w:ascii="David" w:hAnsi="David" w:cs="David"/>
          <w:b/>
          <w:bCs/>
          <w:sz w:val="24"/>
          <w:szCs w:val="24"/>
        </w:rPr>
        <w:t xml:space="preserve">, </w:t>
      </w:r>
      <w:proofErr w:type="spellStart"/>
      <w:r w:rsidRPr="008F39BF">
        <w:rPr>
          <w:rFonts w:ascii="David" w:hAnsi="David" w:cs="David"/>
          <w:b/>
          <w:bCs/>
          <w:sz w:val="24"/>
          <w:szCs w:val="24"/>
        </w:rPr>
        <w:t>bg</w:t>
      </w:r>
      <w:proofErr w:type="spellEnd"/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יכול לעבור ישירות לקריאת ההסברים הקובץ </w:t>
      </w:r>
      <w:r w:rsidRPr="008F39BF">
        <w:rPr>
          <w:rFonts w:ascii="David" w:hAnsi="David" w:cs="David"/>
          <w:b/>
          <w:bCs/>
          <w:sz w:val="24"/>
          <w:szCs w:val="24"/>
        </w:rPr>
        <w:t>shell.pdf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 xml:space="preserve">. אחרת, מומלץ קודם לקרוא הסברים מטה. 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222CFA" w:rsidRPr="008F39BF" w:rsidRDefault="00222CF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222CFA" w:rsidRPr="008F39BF" w:rsidRDefault="00222CF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8F39BF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הרצת תוכניות ברקע ובזמן אמת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הרצת תוכנית (תוכניות) בזמן אמת (</w:t>
      </w:r>
      <w:r w:rsidRPr="008F39BF">
        <w:rPr>
          <w:rFonts w:ascii="David" w:hAnsi="David" w:cs="David"/>
          <w:sz w:val="24"/>
          <w:szCs w:val="24"/>
        </w:rPr>
        <w:t>foreground</w:t>
      </w:r>
      <w:r w:rsidRPr="008F39BF">
        <w:rPr>
          <w:rFonts w:ascii="David" w:hAnsi="David" w:cs="David"/>
          <w:sz w:val="24"/>
          <w:szCs w:val="24"/>
          <w:rtl/>
        </w:rPr>
        <w:t xml:space="preserve">) גורמת ל </w:t>
      </w:r>
      <w:r w:rsidRPr="008F39BF">
        <w:rPr>
          <w:rFonts w:ascii="David" w:hAnsi="David" w:cs="David"/>
          <w:sz w:val="24"/>
          <w:szCs w:val="24"/>
        </w:rPr>
        <w:t>command interpreter</w:t>
      </w:r>
      <w:r w:rsidRPr="008F39BF">
        <w:rPr>
          <w:rFonts w:ascii="David" w:hAnsi="David" w:cs="David"/>
          <w:sz w:val="24"/>
          <w:szCs w:val="24"/>
          <w:rtl/>
        </w:rPr>
        <w:t xml:space="preserve"> להמתין עד סיום התוכנית (תוכניות). למשל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</w:t>
      </w:r>
      <w:proofErr w:type="gramStart"/>
      <w:r w:rsidRPr="008F39BF">
        <w:rPr>
          <w:rFonts w:ascii="David" w:hAnsi="David" w:cs="David"/>
          <w:sz w:val="24"/>
          <w:szCs w:val="24"/>
        </w:rPr>
        <w:t>ls</w:t>
      </w:r>
      <w:proofErr w:type="gramEnd"/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</w:t>
      </w:r>
      <w:proofErr w:type="spellStart"/>
      <w:r w:rsidRPr="008F39BF">
        <w:rPr>
          <w:rFonts w:ascii="David" w:hAnsi="David" w:cs="David"/>
          <w:sz w:val="24"/>
          <w:szCs w:val="24"/>
        </w:rPr>
        <w:t>ps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| </w:t>
      </w:r>
      <w:proofErr w:type="spellStart"/>
      <w:r w:rsidRPr="008F39BF">
        <w:rPr>
          <w:rFonts w:ascii="David" w:hAnsi="David" w:cs="David"/>
          <w:sz w:val="24"/>
          <w:szCs w:val="24"/>
        </w:rPr>
        <w:t>wc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–l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הן דוגמאות להרצת תוכניות בזמן אמת.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הרצת תוכנית(תוכניות) ברקע (</w:t>
      </w:r>
      <w:r w:rsidRPr="008F39BF">
        <w:rPr>
          <w:rFonts w:ascii="David" w:hAnsi="David" w:cs="David"/>
          <w:sz w:val="24"/>
          <w:szCs w:val="24"/>
        </w:rPr>
        <w:t>background</w:t>
      </w:r>
      <w:r w:rsidRPr="008F39BF">
        <w:rPr>
          <w:rFonts w:ascii="David" w:hAnsi="David" w:cs="David"/>
          <w:sz w:val="24"/>
          <w:szCs w:val="24"/>
          <w:rtl/>
        </w:rPr>
        <w:t xml:space="preserve">) לא גורמת ל </w:t>
      </w:r>
      <w:r w:rsidRPr="008F39BF">
        <w:rPr>
          <w:rFonts w:ascii="David" w:hAnsi="David" w:cs="David"/>
          <w:sz w:val="24"/>
          <w:szCs w:val="24"/>
        </w:rPr>
        <w:t>command interpreter</w:t>
      </w:r>
      <w:r w:rsidRPr="008F39BF">
        <w:rPr>
          <w:rFonts w:ascii="David" w:hAnsi="David" w:cs="David"/>
          <w:sz w:val="24"/>
          <w:szCs w:val="24"/>
          <w:rtl/>
        </w:rPr>
        <w:t xml:space="preserve">  להמתין עד לסיום התוכנית (התוכניות) שרצות ברקע. הרצת תוכניות ברקע תתבצע ע"י הוספת "&amp;" בסוף שורת הפקודה. למשל: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find  /home -name </w:t>
      </w:r>
      <w:proofErr w:type="spellStart"/>
      <w:r w:rsidRPr="008F39BF">
        <w:rPr>
          <w:rFonts w:ascii="David" w:hAnsi="David" w:cs="David"/>
          <w:sz w:val="24"/>
          <w:szCs w:val="24"/>
        </w:rPr>
        <w:t>Makefile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–print &amp;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</w:t>
      </w:r>
      <w:proofErr w:type="spellStart"/>
      <w:r w:rsidRPr="008F39BF">
        <w:rPr>
          <w:rFonts w:ascii="David" w:hAnsi="David" w:cs="David"/>
          <w:sz w:val="24"/>
          <w:szCs w:val="24"/>
        </w:rPr>
        <w:t>chown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–R </w:t>
      </w:r>
      <w:proofErr w:type="spellStart"/>
      <w:r w:rsidRPr="008F39BF">
        <w:rPr>
          <w:rFonts w:ascii="David" w:hAnsi="David" w:cs="David"/>
          <w:sz w:val="24"/>
          <w:szCs w:val="24"/>
        </w:rPr>
        <w:t>root:root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 /</w:t>
      </w:r>
      <w:proofErr w:type="spellStart"/>
      <w:r w:rsidRPr="008F39BF">
        <w:rPr>
          <w:rFonts w:ascii="David" w:hAnsi="David" w:cs="David"/>
          <w:sz w:val="24"/>
          <w:szCs w:val="24"/>
        </w:rPr>
        <w:t>tmp</w:t>
      </w:r>
      <w:proofErr w:type="spellEnd"/>
      <w:r w:rsidRPr="008F39BF">
        <w:rPr>
          <w:rFonts w:ascii="David" w:hAnsi="David" w:cs="David"/>
          <w:sz w:val="24"/>
          <w:szCs w:val="24"/>
        </w:rPr>
        <w:t>&amp;</w:t>
      </w:r>
    </w:p>
    <w:p w:rsidR="00222CFA" w:rsidRPr="008F39BF" w:rsidRDefault="00222CFA">
      <w:pPr>
        <w:pStyle w:val="Heading3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שרשורש לפקודות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 מאפשר שרשור של לפחות שני פקודות בשורת פקודה אחת. השרשור מתבצע ע"י סימן "|" (</w:t>
      </w:r>
      <w:r w:rsidRPr="008F39BF">
        <w:rPr>
          <w:rFonts w:ascii="David" w:hAnsi="David" w:cs="David"/>
          <w:sz w:val="24"/>
          <w:szCs w:val="24"/>
        </w:rPr>
        <w:t>pipeline</w:t>
      </w:r>
      <w:r w:rsidRPr="008F39BF">
        <w:rPr>
          <w:rFonts w:ascii="David" w:hAnsi="David" w:cs="David"/>
          <w:sz w:val="24"/>
          <w:szCs w:val="24"/>
          <w:rtl/>
        </w:rPr>
        <w:t xml:space="preserve">) בין הפקודות. משמעות השרשור היא שפלט של הפקודה הראשונה מהווה קלט לפקודה השנייה. כך למשל הרצת 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# cat /etc/</w:t>
      </w:r>
      <w:proofErr w:type="spellStart"/>
      <w:r w:rsidRPr="008F39BF">
        <w:rPr>
          <w:rFonts w:ascii="David" w:hAnsi="David" w:cs="David"/>
          <w:sz w:val="24"/>
          <w:szCs w:val="24"/>
        </w:rPr>
        <w:t>passwd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| </w:t>
      </w:r>
      <w:proofErr w:type="spellStart"/>
      <w:r w:rsidRPr="008F39BF">
        <w:rPr>
          <w:rFonts w:ascii="David" w:hAnsi="David" w:cs="David"/>
          <w:sz w:val="24"/>
          <w:szCs w:val="24"/>
        </w:rPr>
        <w:t>wc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–l 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8F39BF" w:rsidRDefault="00222CFA" w:rsidP="009B54A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גורמת לספירת כמות השורות בקובץ </w:t>
      </w:r>
      <w:r w:rsidRPr="008F39BF">
        <w:rPr>
          <w:rFonts w:ascii="David" w:hAnsi="David" w:cs="David"/>
          <w:sz w:val="24"/>
          <w:szCs w:val="24"/>
        </w:rPr>
        <w:t>/etc/</w:t>
      </w:r>
      <w:proofErr w:type="spellStart"/>
      <w:r w:rsidRPr="008F39BF">
        <w:rPr>
          <w:rFonts w:ascii="David" w:hAnsi="David" w:cs="David"/>
          <w:sz w:val="24"/>
          <w:szCs w:val="24"/>
        </w:rPr>
        <w:t>passwd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>. הפקודה “</w:t>
      </w:r>
      <w:r w:rsidRPr="008F39BF">
        <w:rPr>
          <w:rFonts w:ascii="David" w:hAnsi="David" w:cs="David"/>
          <w:sz w:val="24"/>
          <w:szCs w:val="24"/>
        </w:rPr>
        <w:t>cat /etc/</w:t>
      </w:r>
      <w:proofErr w:type="spellStart"/>
      <w:r w:rsidRPr="008F39BF">
        <w:rPr>
          <w:rFonts w:ascii="David" w:hAnsi="David" w:cs="David"/>
          <w:sz w:val="24"/>
          <w:szCs w:val="24"/>
        </w:rPr>
        <w:t>passwd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” מדפיסה את תוכן הקובץ </w:t>
      </w:r>
      <w:r w:rsidRPr="008F39BF">
        <w:rPr>
          <w:rFonts w:ascii="David" w:hAnsi="David" w:cs="David"/>
          <w:sz w:val="24"/>
          <w:szCs w:val="24"/>
        </w:rPr>
        <w:t>/etc/</w:t>
      </w:r>
      <w:proofErr w:type="spellStart"/>
      <w:r w:rsidRPr="008F39BF">
        <w:rPr>
          <w:rFonts w:ascii="David" w:hAnsi="David" w:cs="David"/>
          <w:sz w:val="24"/>
          <w:szCs w:val="24"/>
        </w:rPr>
        <w:t>passwd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ל </w:t>
      </w:r>
      <w:proofErr w:type="spellStart"/>
      <w:r w:rsidRPr="008F39BF">
        <w:rPr>
          <w:rFonts w:ascii="David" w:hAnsi="David" w:cs="David"/>
          <w:sz w:val="24"/>
          <w:szCs w:val="24"/>
        </w:rPr>
        <w:t>stdout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. באמצעות ה "|"  אפשר "לומר" ל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להפנות את הפלט של </w:t>
      </w:r>
      <w:r w:rsidRPr="008F39BF">
        <w:rPr>
          <w:rFonts w:ascii="David" w:hAnsi="David" w:cs="David"/>
          <w:sz w:val="24"/>
          <w:szCs w:val="24"/>
        </w:rPr>
        <w:t>cat</w:t>
      </w:r>
      <w:r w:rsidRPr="008F39BF">
        <w:rPr>
          <w:rFonts w:ascii="David" w:hAnsi="David" w:cs="David"/>
          <w:sz w:val="24"/>
          <w:szCs w:val="24"/>
          <w:rtl/>
        </w:rPr>
        <w:t xml:space="preserve"> לתוכנית </w:t>
      </w:r>
      <w:proofErr w:type="spellStart"/>
      <w:r w:rsidRPr="008F39BF">
        <w:rPr>
          <w:rFonts w:ascii="David" w:hAnsi="David" w:cs="David"/>
          <w:sz w:val="24"/>
          <w:szCs w:val="24"/>
        </w:rPr>
        <w:t>wc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. והתוצאה שהיא כמות השורות בקובץ תודפס על הצג. 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pStyle w:val="Heading3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i/>
          <w:iCs/>
          <w:sz w:val="24"/>
          <w:szCs w:val="24"/>
          <w:rtl/>
        </w:rPr>
        <w:t xml:space="preserve">תמיכה בפקודותשל </w:t>
      </w:r>
      <w:r w:rsidRPr="008F39BF">
        <w:rPr>
          <w:rFonts w:ascii="David" w:hAnsi="David" w:cs="David"/>
          <w:i/>
          <w:iCs/>
          <w:sz w:val="24"/>
          <w:szCs w:val="24"/>
        </w:rPr>
        <w:t>job control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יתמוך בפקודות הבאות:</w:t>
      </w:r>
    </w:p>
    <w:p w:rsidR="00222CFA" w:rsidRPr="008F39BF" w:rsidRDefault="00222CFA">
      <w:pPr>
        <w:numPr>
          <w:ilvl w:val="0"/>
          <w:numId w:val="7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jobs</w:t>
      </w:r>
      <w:r w:rsidRPr="008F39BF">
        <w:rPr>
          <w:rFonts w:ascii="David" w:hAnsi="David" w:cs="David"/>
          <w:sz w:val="24"/>
          <w:szCs w:val="24"/>
          <w:rtl/>
        </w:rPr>
        <w:t xml:space="preserve"> – הפקודה תגרום להדפסה של כל התהליכים </w:t>
      </w:r>
      <w:r w:rsidRPr="008F39BF">
        <w:rPr>
          <w:rFonts w:ascii="David" w:hAnsi="David" w:cs="David"/>
          <w:b/>
          <w:bCs/>
          <w:sz w:val="24"/>
          <w:szCs w:val="24"/>
          <w:u w:val="single"/>
          <w:rtl/>
        </w:rPr>
        <w:t>המושהים</w:t>
      </w:r>
      <w:r w:rsidRPr="008F39BF">
        <w:rPr>
          <w:rFonts w:ascii="David" w:hAnsi="David" w:cs="David"/>
          <w:sz w:val="24"/>
          <w:szCs w:val="24"/>
          <w:rtl/>
        </w:rPr>
        <w:t xml:space="preserve"> ושל כל התהליכים </w:t>
      </w:r>
      <w:r w:rsidRPr="008F39BF">
        <w:rPr>
          <w:rFonts w:ascii="David" w:hAnsi="David" w:cs="David"/>
          <w:b/>
          <w:bCs/>
          <w:sz w:val="24"/>
          <w:szCs w:val="24"/>
          <w:u w:val="single"/>
          <w:rtl/>
        </w:rPr>
        <w:t>שרצים ברקע</w:t>
      </w:r>
      <w:r w:rsidRPr="008F39BF">
        <w:rPr>
          <w:rFonts w:ascii="David" w:hAnsi="David" w:cs="David"/>
          <w:sz w:val="24"/>
          <w:szCs w:val="24"/>
          <w:rtl/>
        </w:rPr>
        <w:t xml:space="preserve"> אשר הורצו בעבר מתוך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. תהליך מושהה הוא תהליך שהיה רץ בזמן אמת ואשר הושהה (למשל באמצעות </w:t>
      </w:r>
      <w:r w:rsidRPr="008F39BF">
        <w:rPr>
          <w:rFonts w:ascii="David" w:hAnsi="David" w:cs="David"/>
          <w:sz w:val="24"/>
          <w:szCs w:val="24"/>
        </w:rPr>
        <w:t>Ctrl-Z</w:t>
      </w:r>
      <w:r w:rsidRPr="008F39BF">
        <w:rPr>
          <w:rFonts w:ascii="David" w:hAnsi="David" w:cs="David"/>
          <w:sz w:val="24"/>
          <w:szCs w:val="24"/>
          <w:rtl/>
        </w:rPr>
        <w:t xml:space="preserve">). אם תהליך כלשהו רץ בזמן אמת, הצירוף </w:t>
      </w:r>
      <w:r w:rsidRPr="008F39BF">
        <w:rPr>
          <w:rFonts w:ascii="David" w:hAnsi="David" w:cs="David"/>
          <w:sz w:val="24"/>
          <w:szCs w:val="24"/>
        </w:rPr>
        <w:t>Ctrl-Z</w:t>
      </w:r>
      <w:r w:rsidRPr="008F39BF">
        <w:rPr>
          <w:rFonts w:ascii="David" w:hAnsi="David" w:cs="David"/>
          <w:sz w:val="24"/>
          <w:szCs w:val="24"/>
          <w:rtl/>
        </w:rPr>
        <w:t xml:space="preserve"> משהה את ריצתו ומחזיר את שורת ה </w:t>
      </w:r>
      <w:r w:rsidRPr="008F39BF">
        <w:rPr>
          <w:rFonts w:ascii="David" w:hAnsi="David" w:cs="David"/>
          <w:sz w:val="24"/>
          <w:szCs w:val="24"/>
        </w:rPr>
        <w:t>prompt</w:t>
      </w:r>
      <w:r w:rsidRPr="008F39BF">
        <w:rPr>
          <w:rFonts w:ascii="David" w:hAnsi="David" w:cs="David"/>
          <w:sz w:val="24"/>
          <w:szCs w:val="24"/>
          <w:rtl/>
        </w:rPr>
        <w:t xml:space="preserve"> של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. מכאן שאם רוצים להריץ פקודת </w:t>
      </w:r>
      <w:r w:rsidRPr="008F39BF">
        <w:rPr>
          <w:rFonts w:ascii="David" w:hAnsi="David" w:cs="David"/>
          <w:sz w:val="24"/>
          <w:szCs w:val="24"/>
        </w:rPr>
        <w:t>jobs</w:t>
      </w:r>
      <w:r w:rsidRPr="008F39BF">
        <w:rPr>
          <w:rFonts w:ascii="David" w:hAnsi="David" w:cs="David"/>
          <w:sz w:val="24"/>
          <w:szCs w:val="24"/>
          <w:rtl/>
        </w:rPr>
        <w:t xml:space="preserve"> ייתכן ויהיה צורך להשהות קודם תהליך שרץ בזמן אמת.  לדוגמא: 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 find  /home -name </w:t>
      </w:r>
      <w:proofErr w:type="spellStart"/>
      <w:r w:rsidRPr="008F39BF">
        <w:rPr>
          <w:rFonts w:ascii="David" w:hAnsi="David" w:cs="David"/>
          <w:sz w:val="24"/>
          <w:szCs w:val="24"/>
        </w:rPr>
        <w:t>Makefile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–print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&lt;Ctrl-Z&gt;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[1] Stopped                  find /home -name </w:t>
      </w:r>
      <w:proofErr w:type="spellStart"/>
      <w:r w:rsidRPr="008F39BF">
        <w:rPr>
          <w:rFonts w:ascii="David" w:hAnsi="David" w:cs="David"/>
          <w:sz w:val="24"/>
          <w:szCs w:val="24"/>
        </w:rPr>
        <w:t>Makefile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–print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# jobs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[1] Stopped                  find /home -name </w:t>
      </w:r>
      <w:proofErr w:type="spellStart"/>
      <w:r w:rsidRPr="008F39BF">
        <w:rPr>
          <w:rFonts w:ascii="David" w:hAnsi="David" w:cs="David"/>
          <w:sz w:val="24"/>
          <w:szCs w:val="24"/>
        </w:rPr>
        <w:t>Makefile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–print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</w:t>
      </w:r>
    </w:p>
    <w:p w:rsidR="00222CFA" w:rsidRPr="008F39BF" w:rsidRDefault="00222CFA">
      <w:pPr>
        <w:spacing w:line="360" w:lineRule="auto"/>
        <w:ind w:left="720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פקודת </w:t>
      </w:r>
      <w:r w:rsidRPr="008F39BF">
        <w:rPr>
          <w:rFonts w:ascii="David" w:hAnsi="David" w:cs="David"/>
          <w:sz w:val="24"/>
          <w:szCs w:val="24"/>
        </w:rPr>
        <w:t>jobs</w:t>
      </w:r>
      <w:r w:rsidRPr="008F39BF">
        <w:rPr>
          <w:rFonts w:ascii="David" w:hAnsi="David" w:cs="David"/>
          <w:sz w:val="24"/>
          <w:szCs w:val="24"/>
          <w:rtl/>
        </w:rPr>
        <w:t xml:space="preserve"> נותנת לתהליכים מספר סידורי פנימי (ששונה בד"כ מ </w:t>
      </w:r>
      <w:proofErr w:type="spellStart"/>
      <w:r w:rsidRPr="008F39BF">
        <w:rPr>
          <w:rFonts w:ascii="David" w:hAnsi="David" w:cs="David"/>
          <w:sz w:val="24"/>
          <w:szCs w:val="24"/>
        </w:rPr>
        <w:t>pid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של תהליך) לפיו ניתן לזהות באופן יחיד כל תהליך שעדיין לא הסתיים ואשר הורץ מתוך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>.</w:t>
      </w:r>
    </w:p>
    <w:p w:rsidR="00222CFA" w:rsidRPr="008F39BF" w:rsidRDefault="00222CFA">
      <w:pPr>
        <w:spacing w:line="360" w:lineRule="auto"/>
        <w:ind w:left="720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8F39BF">
        <w:rPr>
          <w:rFonts w:ascii="David" w:hAnsi="David" w:cs="David"/>
          <w:sz w:val="24"/>
          <w:szCs w:val="24"/>
        </w:rPr>
        <w:lastRenderedPageBreak/>
        <w:t>fg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%N</w:t>
      </w:r>
      <w:r w:rsidRPr="008F39BF">
        <w:rPr>
          <w:rFonts w:ascii="David" w:hAnsi="David" w:cs="David"/>
          <w:sz w:val="24"/>
          <w:szCs w:val="24"/>
          <w:rtl/>
        </w:rPr>
        <w:t xml:space="preserve"> – הפקודה תגרום להרצת תהליך [</w:t>
      </w:r>
      <w:r w:rsidRPr="008F39BF">
        <w:rPr>
          <w:rFonts w:ascii="David" w:hAnsi="David" w:cs="David"/>
          <w:sz w:val="24"/>
          <w:szCs w:val="24"/>
        </w:rPr>
        <w:t>N</w:t>
      </w:r>
      <w:r w:rsidRPr="008F39BF">
        <w:rPr>
          <w:rFonts w:ascii="David" w:hAnsi="David" w:cs="David"/>
          <w:sz w:val="24"/>
          <w:szCs w:val="24"/>
          <w:rtl/>
        </w:rPr>
        <w:t xml:space="preserve">] בזמן אמת. כך בדוגמא הקודמת הרצת </w:t>
      </w:r>
    </w:p>
    <w:p w:rsidR="00222CFA" w:rsidRPr="008F39BF" w:rsidRDefault="00222CFA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#  </w:t>
      </w:r>
      <w:proofErr w:type="spellStart"/>
      <w:r w:rsidRPr="008F39BF">
        <w:rPr>
          <w:rFonts w:ascii="David" w:hAnsi="David" w:cs="David"/>
          <w:sz w:val="24"/>
          <w:szCs w:val="24"/>
        </w:rPr>
        <w:t>fg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%1</w:t>
      </w:r>
    </w:p>
    <w:p w:rsidR="00222CFA" w:rsidRPr="008F39BF" w:rsidRDefault="00222CFA">
      <w:pPr>
        <w:spacing w:line="360" w:lineRule="auto"/>
        <w:ind w:left="720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תעביר את </w:t>
      </w:r>
      <w:r w:rsidRPr="008F39BF">
        <w:rPr>
          <w:rFonts w:ascii="David" w:hAnsi="David" w:cs="David"/>
          <w:sz w:val="24"/>
          <w:szCs w:val="24"/>
        </w:rPr>
        <w:t>find</w:t>
      </w:r>
      <w:r w:rsidRPr="008F39BF">
        <w:rPr>
          <w:rFonts w:ascii="David" w:hAnsi="David" w:cs="David"/>
          <w:sz w:val="24"/>
          <w:szCs w:val="24"/>
          <w:rtl/>
        </w:rPr>
        <w:t xml:space="preserve"> לרוץ בזמן אמת ולא תחזיר את ה </w:t>
      </w:r>
      <w:r w:rsidRPr="008F39BF">
        <w:rPr>
          <w:rFonts w:ascii="David" w:hAnsi="David" w:cs="David"/>
          <w:sz w:val="24"/>
          <w:szCs w:val="24"/>
        </w:rPr>
        <w:t>prompt</w:t>
      </w:r>
      <w:r w:rsidRPr="008F39BF">
        <w:rPr>
          <w:rFonts w:ascii="David" w:hAnsi="David" w:cs="David"/>
          <w:sz w:val="24"/>
          <w:szCs w:val="24"/>
          <w:rtl/>
        </w:rPr>
        <w:t xml:space="preserve"> של ה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עד לסיום ה </w:t>
      </w:r>
      <w:r w:rsidRPr="008F39BF">
        <w:rPr>
          <w:rFonts w:ascii="David" w:hAnsi="David" w:cs="David"/>
          <w:sz w:val="24"/>
          <w:szCs w:val="24"/>
        </w:rPr>
        <w:t>find</w:t>
      </w:r>
      <w:r w:rsidRPr="008F39BF">
        <w:rPr>
          <w:rFonts w:ascii="David" w:hAnsi="David" w:cs="David"/>
          <w:sz w:val="24"/>
          <w:szCs w:val="24"/>
          <w:rtl/>
        </w:rPr>
        <w:t xml:space="preserve"> או עד להשהיתו הבאה. 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8F39BF">
        <w:rPr>
          <w:rFonts w:ascii="David" w:hAnsi="David" w:cs="David"/>
          <w:sz w:val="24"/>
          <w:szCs w:val="24"/>
        </w:rPr>
        <w:t>bg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%N</w:t>
      </w:r>
      <w:r w:rsidRPr="008F39BF">
        <w:rPr>
          <w:rFonts w:ascii="David" w:hAnsi="David" w:cs="David"/>
          <w:sz w:val="24"/>
          <w:szCs w:val="24"/>
          <w:rtl/>
        </w:rPr>
        <w:t xml:space="preserve"> – הפקודה תעביר את התהליך [</w:t>
      </w:r>
      <w:r w:rsidRPr="008F39BF">
        <w:rPr>
          <w:rFonts w:ascii="David" w:hAnsi="David" w:cs="David"/>
          <w:sz w:val="24"/>
          <w:szCs w:val="24"/>
        </w:rPr>
        <w:t>N</w:t>
      </w:r>
      <w:r w:rsidRPr="008F39BF">
        <w:rPr>
          <w:rFonts w:ascii="David" w:hAnsi="David" w:cs="David"/>
          <w:sz w:val="24"/>
          <w:szCs w:val="24"/>
          <w:rtl/>
        </w:rPr>
        <w:t xml:space="preserve">] ממצב מושהה למצב רץ ברקע. 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 w:rsidP="00222CFA">
      <w:pPr>
        <w:pStyle w:val="Heading5"/>
        <w:ind w:left="1008" w:hanging="1008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t xml:space="preserve">תמיכה בפקודות פנימיות </w:t>
      </w:r>
    </w:p>
    <w:p w:rsidR="00222CFA" w:rsidRPr="008F39BF" w:rsidRDefault="00222CFA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b w:val="0"/>
          <w:bCs w:val="0"/>
        </w:rPr>
        <w:t>smash</w:t>
      </w:r>
      <w:r w:rsidRPr="008F39BF">
        <w:rPr>
          <w:rFonts w:ascii="David" w:hAnsi="David" w:cs="David"/>
          <w:b w:val="0"/>
          <w:bCs w:val="0"/>
          <w:rtl/>
        </w:rPr>
        <w:t xml:space="preserve"> יתמוך בשתי פקודות פנימיות:</w:t>
      </w:r>
    </w:p>
    <w:p w:rsidR="00222CFA" w:rsidRPr="008F39BF" w:rsidRDefault="00222CFA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b w:val="0"/>
          <w:bCs w:val="0"/>
          <w:rtl/>
        </w:rPr>
        <w:t xml:space="preserve">א) </w:t>
      </w:r>
      <w:r w:rsidRPr="008F39BF">
        <w:rPr>
          <w:rFonts w:ascii="David" w:hAnsi="David" w:cs="David"/>
          <w:b w:val="0"/>
          <w:bCs w:val="0"/>
        </w:rPr>
        <w:t>exit</w:t>
      </w:r>
      <w:r w:rsidRPr="008F39BF">
        <w:rPr>
          <w:rFonts w:ascii="David" w:hAnsi="David" w:cs="David"/>
          <w:b w:val="0"/>
          <w:bCs w:val="0"/>
          <w:rtl/>
        </w:rPr>
        <w:t xml:space="preserve"> – בעקבות הקשת הפקודה יסיים </w:t>
      </w:r>
      <w:r w:rsidRPr="008F39BF">
        <w:rPr>
          <w:rFonts w:ascii="David" w:hAnsi="David" w:cs="David"/>
          <w:b w:val="0"/>
          <w:bCs w:val="0"/>
        </w:rPr>
        <w:t>smash</w:t>
      </w:r>
      <w:r w:rsidRPr="008F39BF">
        <w:rPr>
          <w:rFonts w:ascii="David" w:hAnsi="David" w:cs="David"/>
          <w:b w:val="0"/>
          <w:bCs w:val="0"/>
          <w:rtl/>
        </w:rPr>
        <w:t xml:space="preserve">את פעולתו. 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ב) </w:t>
      </w:r>
      <w:r w:rsidRPr="008F39BF">
        <w:rPr>
          <w:rFonts w:ascii="David" w:hAnsi="David" w:cs="David"/>
          <w:sz w:val="24"/>
          <w:szCs w:val="24"/>
        </w:rPr>
        <w:t>cd</w:t>
      </w:r>
      <w:r w:rsidRPr="008F39BF">
        <w:rPr>
          <w:rFonts w:ascii="David" w:hAnsi="David" w:cs="David"/>
          <w:sz w:val="24"/>
          <w:szCs w:val="24"/>
          <w:rtl/>
        </w:rPr>
        <w:t xml:space="preserve">    - בעקבות הקריאה לפקודה זו ישנה </w:t>
      </w: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את ספרית העבודה הנוכחית שלו.</w:t>
      </w:r>
    </w:p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t>טיפול בשגיאות</w:t>
      </w:r>
    </w:p>
    <w:p w:rsidR="00222CFA" w:rsidRPr="008F39BF" w:rsidRDefault="00222CFA" w:rsidP="00F12D48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</w:rPr>
        <w:t>smash</w:t>
      </w:r>
      <w:r w:rsidRPr="008F39BF">
        <w:rPr>
          <w:rFonts w:ascii="David" w:hAnsi="David" w:cs="David"/>
          <w:sz w:val="24"/>
          <w:szCs w:val="24"/>
          <w:rtl/>
        </w:rPr>
        <w:t xml:space="preserve"> צריכה לת</w:t>
      </w:r>
      <w:bookmarkStart w:id="0" w:name="_GoBack"/>
      <w:bookmarkEnd w:id="0"/>
      <w:r w:rsidRPr="008F39BF">
        <w:rPr>
          <w:rFonts w:ascii="David" w:hAnsi="David" w:cs="David"/>
          <w:sz w:val="24"/>
          <w:szCs w:val="24"/>
          <w:rtl/>
        </w:rPr>
        <w:t xml:space="preserve">ת הודעות שגיאה על כשלון של קריאות מערכת או פונקציות שמכילות קירות מערכת. במקרה של שגיאהפטאלית יש לצאת עם סטטוס </w:t>
      </w:r>
      <w:r w:rsidRPr="008F39BF">
        <w:rPr>
          <w:rFonts w:ascii="David" w:hAnsi="David" w:cs="David"/>
          <w:sz w:val="24"/>
          <w:szCs w:val="24"/>
        </w:rPr>
        <w:t>1</w:t>
      </w:r>
      <w:r w:rsidRPr="008F39BF">
        <w:rPr>
          <w:rFonts w:ascii="David" w:hAnsi="David" w:cs="David"/>
          <w:sz w:val="24"/>
          <w:szCs w:val="24"/>
          <w:rtl/>
        </w:rPr>
        <w:t xml:space="preserve"> ( ע"י </w:t>
      </w:r>
      <w:r w:rsidRPr="008F39BF">
        <w:rPr>
          <w:rFonts w:ascii="David" w:hAnsi="David" w:cs="David"/>
          <w:sz w:val="24"/>
          <w:szCs w:val="24"/>
        </w:rPr>
        <w:t>exit(1)</w:t>
      </w:r>
      <w:r w:rsidRPr="008F39BF">
        <w:rPr>
          <w:rFonts w:ascii="David" w:hAnsi="David" w:cs="David"/>
          <w:sz w:val="24"/>
          <w:szCs w:val="24"/>
          <w:rtl/>
        </w:rPr>
        <w:t xml:space="preserve"> )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</w:rPr>
      </w:pPr>
    </w:p>
    <w:p w:rsidR="00222CFA" w:rsidRPr="008F39BF" w:rsidRDefault="00222CFA" w:rsidP="00222CFA">
      <w:pPr>
        <w:pStyle w:val="Heading5"/>
        <w:ind w:left="1008" w:hanging="1008"/>
        <w:rPr>
          <w:rFonts w:ascii="David" w:hAnsi="David" w:cs="David"/>
          <w:i/>
          <w:iCs/>
        </w:rPr>
      </w:pPr>
      <w:r w:rsidRPr="008F39BF">
        <w:rPr>
          <w:rFonts w:ascii="David" w:hAnsi="David" w:cs="David"/>
          <w:i/>
          <w:iCs/>
          <w:rtl/>
        </w:rPr>
        <w:t xml:space="preserve">הגשה 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יש להגיש </w:t>
      </w:r>
      <w:r w:rsidRPr="008F39BF">
        <w:rPr>
          <w:rFonts w:ascii="David" w:hAnsi="David" w:cs="David"/>
          <w:b/>
          <w:bCs/>
          <w:sz w:val="24"/>
          <w:szCs w:val="24"/>
          <w:u w:val="single"/>
          <w:rtl/>
        </w:rPr>
        <w:t>כל</w:t>
      </w:r>
      <w:r w:rsidRPr="008F39BF">
        <w:rPr>
          <w:rFonts w:ascii="David" w:hAnsi="David" w:cs="David"/>
          <w:sz w:val="24"/>
          <w:szCs w:val="24"/>
          <w:rtl/>
        </w:rPr>
        <w:t xml:space="preserve"> קבצי הקוד ו </w:t>
      </w:r>
      <w:proofErr w:type="spellStart"/>
      <w:r w:rsidRPr="008F39BF">
        <w:rPr>
          <w:rFonts w:ascii="David" w:hAnsi="David" w:cs="David"/>
          <w:sz w:val="24"/>
          <w:szCs w:val="24"/>
        </w:rPr>
        <w:t>Makefile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 המייצר קובץ הרצה </w:t>
      </w:r>
      <w:r w:rsidRPr="008F39BF">
        <w:rPr>
          <w:rFonts w:ascii="David" w:hAnsi="David" w:cs="David"/>
          <w:sz w:val="24"/>
          <w:szCs w:val="24"/>
          <w:lang w:eastAsia="he-IL"/>
        </w:rPr>
        <w:t>smash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אין להגיש קבצים מקומפלים. </w:t>
      </w:r>
      <w:r w:rsidRPr="008F39BF">
        <w:rPr>
          <w:rFonts w:ascii="David" w:hAnsi="David" w:cs="David"/>
          <w:sz w:val="24"/>
          <w:szCs w:val="24"/>
          <w:rtl/>
        </w:rPr>
        <w:t xml:space="preserve">את הקבצים המוגשים יש לשים בקובץ ארכיון בשם </w:t>
      </w:r>
      <w:r w:rsidRPr="008F39BF">
        <w:rPr>
          <w:rFonts w:ascii="David" w:hAnsi="David" w:cs="David"/>
          <w:sz w:val="24"/>
          <w:szCs w:val="24"/>
        </w:rPr>
        <w:t>exYZ.zip</w:t>
      </w:r>
      <w:r w:rsidRPr="008F39BF">
        <w:rPr>
          <w:rFonts w:ascii="David" w:hAnsi="David" w:cs="David"/>
          <w:sz w:val="24"/>
          <w:szCs w:val="24"/>
          <w:rtl/>
        </w:rPr>
        <w:t xml:space="preserve">  (כאשר </w:t>
      </w:r>
      <w:r w:rsidRPr="008F39BF">
        <w:rPr>
          <w:rFonts w:ascii="David" w:hAnsi="David" w:cs="David"/>
          <w:sz w:val="24"/>
          <w:szCs w:val="24"/>
        </w:rPr>
        <w:t>YZ</w:t>
      </w:r>
      <w:r w:rsidRPr="008F39BF">
        <w:rPr>
          <w:rFonts w:ascii="David" w:hAnsi="David" w:cs="David"/>
          <w:sz w:val="24"/>
          <w:szCs w:val="24"/>
          <w:rtl/>
        </w:rPr>
        <w:t xml:space="preserve"> הנו מספר המטלה). הכנת קובץ ארכיון מתבצעת ע"י הרצת הפקודה הבאה משורת הפקודה של </w:t>
      </w:r>
      <w:r w:rsidRPr="008F39BF">
        <w:rPr>
          <w:rFonts w:ascii="David" w:hAnsi="David" w:cs="David"/>
          <w:sz w:val="24"/>
          <w:szCs w:val="24"/>
        </w:rPr>
        <w:t>Linux</w:t>
      </w:r>
      <w:r w:rsidRPr="008F39BF">
        <w:rPr>
          <w:rFonts w:ascii="David" w:hAnsi="David" w:cs="David"/>
          <w:sz w:val="24"/>
          <w:szCs w:val="24"/>
          <w:rtl/>
        </w:rPr>
        <w:t>:</w:t>
      </w:r>
    </w:p>
    <w:p w:rsidR="00222CFA" w:rsidRPr="008F39BF" w:rsidRDefault="00222CFA" w:rsidP="00CB100C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proofErr w:type="gramStart"/>
      <w:r w:rsidRPr="008F39BF">
        <w:rPr>
          <w:rFonts w:ascii="David" w:hAnsi="David" w:cs="David"/>
          <w:sz w:val="24"/>
          <w:szCs w:val="24"/>
        </w:rPr>
        <w:t>zip</w:t>
      </w:r>
      <w:proofErr w:type="gramEnd"/>
      <w:r w:rsidRPr="008F39BF">
        <w:rPr>
          <w:rFonts w:ascii="David" w:hAnsi="David" w:cs="David"/>
          <w:sz w:val="24"/>
          <w:szCs w:val="24"/>
        </w:rPr>
        <w:t xml:space="preserve"> exYZ.zip &lt;</w:t>
      </w:r>
      <w:proofErr w:type="spellStart"/>
      <w:r w:rsidRPr="008F39BF">
        <w:rPr>
          <w:rFonts w:ascii="David" w:hAnsi="David" w:cs="David"/>
          <w:sz w:val="24"/>
          <w:szCs w:val="24"/>
        </w:rPr>
        <w:t>ExYZ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files</w:t>
      </w:r>
      <w:r w:rsidR="00CB100C" w:rsidRPr="008F39BF">
        <w:rPr>
          <w:rFonts w:ascii="David" w:hAnsi="David" w:cs="David"/>
          <w:sz w:val="24"/>
          <w:szCs w:val="24"/>
          <w:rtl/>
        </w:rPr>
        <w:t>&lt;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pStyle w:val="Heading4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b/>
          <w:bCs/>
          <w:sz w:val="24"/>
          <w:rtl/>
        </w:rPr>
        <w:t>הערה חשובה: בכל קובץ קוד שאתם מגישים יש לכלול כותרת הכוללת תיאור הקובץ, שם הסטודנט ומספר ת.ז.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222CFA" w:rsidRPr="008F39BF" w:rsidRDefault="00222CFA" w:rsidP="00A53C17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8F39BF" w:rsidRDefault="00222CFA" w:rsidP="00A53C17">
      <w:pPr>
        <w:pStyle w:val="Heading5"/>
        <w:rPr>
          <w:rFonts w:ascii="David" w:hAnsi="David" w:cs="David"/>
          <w:i/>
          <w:iCs/>
        </w:rPr>
      </w:pPr>
      <w:r w:rsidRPr="008F39BF">
        <w:rPr>
          <w:rFonts w:ascii="David" w:hAnsi="David" w:cs="David"/>
          <w:i/>
          <w:iCs/>
          <w:rtl/>
        </w:rPr>
        <w:t>בדיקה לאחר ההגשה</w:t>
      </w:r>
    </w:p>
    <w:p w:rsidR="00222CFA" w:rsidRPr="008F39BF" w:rsidRDefault="00222CFA" w:rsidP="00A53C17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לאחר ההגשה  יש להוריד את המטלה (חלק מעשי/עיוני) משרת האו"פ למחשב האישיולבדוק שהקבצים אכן הוגשו באופן תקין ושניתן לקרוא אותם. בנוסף, הבדיקה של החלק המעשי תכלול את הצעדים הבאים:</w:t>
      </w:r>
    </w:p>
    <w:p w:rsidR="00222CFA" w:rsidRPr="008F39BF" w:rsidRDefault="00222CFA" w:rsidP="00222C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פתיחת ארכיון </w:t>
      </w:r>
      <w:r w:rsidRPr="008F39BF">
        <w:rPr>
          <w:rFonts w:ascii="David" w:hAnsi="David" w:cs="David"/>
          <w:sz w:val="24"/>
          <w:szCs w:val="24"/>
        </w:rPr>
        <w:t>exXY.zip</w:t>
      </w:r>
      <w:r w:rsidRPr="008F39BF">
        <w:rPr>
          <w:rFonts w:ascii="David" w:hAnsi="David" w:cs="David"/>
          <w:sz w:val="24"/>
          <w:szCs w:val="24"/>
          <w:rtl/>
        </w:rPr>
        <w:t>בספרייה חדשה (</w:t>
      </w:r>
      <w:r w:rsidRPr="008F39BF">
        <w:rPr>
          <w:rFonts w:ascii="David" w:hAnsi="David" w:cs="David"/>
          <w:sz w:val="24"/>
          <w:szCs w:val="24"/>
        </w:rPr>
        <w:t>new folder</w:t>
      </w:r>
      <w:r w:rsidRPr="008F39BF">
        <w:rPr>
          <w:rFonts w:ascii="David" w:hAnsi="David" w:cs="David"/>
          <w:sz w:val="24"/>
          <w:szCs w:val="24"/>
          <w:rtl/>
        </w:rPr>
        <w:t>).</w:t>
      </w:r>
    </w:p>
    <w:p w:rsidR="00222CFA" w:rsidRPr="008F39BF" w:rsidRDefault="00222CFA" w:rsidP="00222C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וידוא שכל הקבצים הדרושים נוצרו בספריה בה פתחתם את הארכיון.</w:t>
      </w:r>
    </w:p>
    <w:p w:rsidR="00222CFA" w:rsidRPr="008F39BF" w:rsidRDefault="00222CFA" w:rsidP="00222C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הרצת </w:t>
      </w:r>
      <w:r w:rsidRPr="008F39BF">
        <w:rPr>
          <w:rFonts w:ascii="David" w:hAnsi="David" w:cs="David"/>
          <w:sz w:val="24"/>
          <w:szCs w:val="24"/>
        </w:rPr>
        <w:t>make</w:t>
      </w:r>
      <w:r w:rsidRPr="008F39BF">
        <w:rPr>
          <w:rFonts w:ascii="David" w:hAnsi="David" w:cs="David"/>
          <w:sz w:val="24"/>
          <w:szCs w:val="24"/>
          <w:rtl/>
        </w:rPr>
        <w:t xml:space="preserve">ווידוא שכל ה </w:t>
      </w:r>
      <w:r w:rsidRPr="008F39BF">
        <w:rPr>
          <w:rFonts w:ascii="David" w:hAnsi="David" w:cs="David"/>
          <w:sz w:val="24"/>
          <w:szCs w:val="24"/>
        </w:rPr>
        <w:t>targets</w:t>
      </w:r>
      <w:r w:rsidRPr="008F39BF">
        <w:rPr>
          <w:rFonts w:ascii="David" w:hAnsi="David" w:cs="David"/>
          <w:sz w:val="24"/>
          <w:szCs w:val="24"/>
          <w:rtl/>
        </w:rPr>
        <w:t xml:space="preserve">נוצרו ללא שגיאות וללא </w:t>
      </w:r>
      <w:r w:rsidRPr="008F39BF">
        <w:rPr>
          <w:rFonts w:ascii="David" w:hAnsi="David" w:cs="David"/>
          <w:sz w:val="24"/>
          <w:szCs w:val="24"/>
        </w:rPr>
        <w:t>warnings</w:t>
      </w:r>
    </w:p>
    <w:p w:rsidR="00222CFA" w:rsidRPr="008F39BF" w:rsidRDefault="00222CFA" w:rsidP="00222C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הרצת בדיקות רלונטיותלוידוא תקינות הריצה של החלק המעשי</w:t>
      </w:r>
      <w:bookmarkStart w:id="1" w:name="Directory_structures_and_their_fields1"/>
      <w:bookmarkEnd w:id="1"/>
    </w:p>
    <w:p w:rsidR="00222CFA" w:rsidRPr="008F39BF" w:rsidRDefault="00222CFA">
      <w:pPr>
        <w:pStyle w:val="Heading4"/>
        <w:jc w:val="both"/>
        <w:rPr>
          <w:rFonts w:ascii="David" w:hAnsi="David" w:cs="David"/>
          <w:b/>
          <w:bCs/>
          <w:sz w:val="24"/>
        </w:rPr>
      </w:pPr>
    </w:p>
    <w:p w:rsidR="00222CFA" w:rsidRPr="008F39BF" w:rsidRDefault="00222CFA">
      <w:pPr>
        <w:pStyle w:val="Heading4"/>
        <w:jc w:val="both"/>
        <w:rPr>
          <w:rFonts w:ascii="David" w:hAnsi="David" w:cs="David"/>
          <w:b/>
          <w:bCs/>
          <w:sz w:val="24"/>
        </w:rPr>
      </w:pPr>
      <w:r w:rsidRPr="008F39BF">
        <w:rPr>
          <w:rFonts w:ascii="David" w:hAnsi="David" w:cs="David"/>
          <w:b/>
          <w:bCs/>
          <w:sz w:val="24"/>
          <w:rtl/>
        </w:rPr>
        <w:t>פתרון ביה"ס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קיבלתם את קובץ </w:t>
      </w:r>
      <w:proofErr w:type="spellStart"/>
      <w:r w:rsidRPr="008F39BF">
        <w:rPr>
          <w:rFonts w:ascii="David" w:hAnsi="David" w:cs="David"/>
          <w:sz w:val="24"/>
          <w:szCs w:val="24"/>
        </w:rPr>
        <w:t>smash_SSol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כפי שמומש על ידינו.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lastRenderedPageBreak/>
        <w:t>החלק עיוני (</w:t>
      </w:r>
      <w:r w:rsidRPr="008F39BF">
        <w:rPr>
          <w:rFonts w:ascii="David" w:hAnsi="David" w:cs="David"/>
          <w:b/>
          <w:bCs/>
          <w:sz w:val="24"/>
          <w:szCs w:val="24"/>
        </w:rPr>
        <w:t>20%</w:t>
      </w:r>
      <w:r w:rsidRPr="008F39BF">
        <w:rPr>
          <w:rFonts w:ascii="David" w:hAnsi="David" w:cs="David"/>
          <w:b/>
          <w:bCs/>
          <w:sz w:val="24"/>
          <w:szCs w:val="24"/>
          <w:rtl/>
        </w:rPr>
        <w:t>)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8F39BF">
        <w:rPr>
          <w:rFonts w:ascii="David" w:hAnsi="David" w:cs="David"/>
          <w:sz w:val="24"/>
          <w:szCs w:val="24"/>
          <w:lang w:eastAsia="he-IL"/>
        </w:rPr>
        <w:t>1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8F39BF">
        <w:rPr>
          <w:rFonts w:ascii="David" w:hAnsi="David" w:cs="David"/>
          <w:sz w:val="24"/>
          <w:szCs w:val="24"/>
          <w:lang w:eastAsia="he-IL"/>
        </w:rPr>
        <w:t>5%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8F39BF" w:rsidRDefault="00345190" w:rsidP="00345190">
      <w:pPr>
        <w:spacing w:line="360" w:lineRule="auto"/>
        <w:jc w:val="both"/>
        <w:rPr>
          <w:rFonts w:ascii="David" w:hAnsi="David" w:cs="David"/>
          <w:sz w:val="24"/>
          <w:szCs w:val="24"/>
          <w:rtl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מדוע לא ניתן להשתמש באלגוריתם </w:t>
      </w:r>
      <w:r w:rsidRPr="008F39BF">
        <w:rPr>
          <w:rFonts w:ascii="David" w:hAnsi="David" w:cs="David"/>
          <w:sz w:val="24"/>
          <w:szCs w:val="24"/>
          <w:lang w:eastAsia="he-IL"/>
        </w:rPr>
        <w:t>LRU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בצורתו הטהורה לפינוי דפים (</w:t>
      </w:r>
      <w:r w:rsidRPr="008F39BF">
        <w:rPr>
          <w:rFonts w:ascii="David" w:hAnsi="David" w:cs="David"/>
          <w:sz w:val="24"/>
          <w:szCs w:val="24"/>
          <w:lang w:eastAsia="he-IL"/>
        </w:rPr>
        <w:t>page eviction</w:t>
      </w:r>
      <w:r w:rsidR="004C68CC" w:rsidRPr="008F39BF">
        <w:rPr>
          <w:rFonts w:ascii="David" w:hAnsi="David" w:cs="David"/>
          <w:sz w:val="24"/>
          <w:szCs w:val="24"/>
          <w:rtl/>
          <w:lang w:eastAsia="he-IL"/>
        </w:rPr>
        <w:t>)?</w:t>
      </w:r>
    </w:p>
    <w:p w:rsidR="00345190" w:rsidRPr="008F39BF" w:rsidRDefault="00345190" w:rsidP="00345190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222CFA" w:rsidRPr="008F39BF" w:rsidRDefault="00222CFA">
      <w:pPr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8F39BF">
        <w:rPr>
          <w:rFonts w:ascii="David" w:hAnsi="David" w:cs="David"/>
          <w:sz w:val="24"/>
          <w:szCs w:val="24"/>
          <w:lang w:eastAsia="he-IL"/>
        </w:rPr>
        <w:t>2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8F39BF">
        <w:rPr>
          <w:rFonts w:ascii="David" w:hAnsi="David" w:cs="David"/>
          <w:sz w:val="24"/>
          <w:szCs w:val="24"/>
          <w:lang w:eastAsia="he-IL"/>
        </w:rPr>
        <w:t>5%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האם דף יכול להיות בו זמנית בשתי קבוצות עבודה (</w:t>
      </w:r>
      <w:r w:rsidRPr="008F39BF">
        <w:rPr>
          <w:rFonts w:ascii="David" w:hAnsi="David" w:cs="David"/>
          <w:sz w:val="24"/>
          <w:szCs w:val="24"/>
          <w:lang w:eastAsia="he-IL"/>
        </w:rPr>
        <w:t>working sets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)? נמקו.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lang w:val="ka-GE" w:eastAsia="he-IL"/>
        </w:rPr>
      </w:pPr>
    </w:p>
    <w:p w:rsidR="00222CFA" w:rsidRPr="008F39BF" w:rsidRDefault="00222CFA">
      <w:pPr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8F39BF">
        <w:rPr>
          <w:rFonts w:ascii="David" w:hAnsi="David" w:cs="David"/>
          <w:sz w:val="24"/>
          <w:szCs w:val="24"/>
          <w:lang w:eastAsia="he-IL"/>
        </w:rPr>
        <w:t>3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8F39BF">
        <w:rPr>
          <w:rFonts w:ascii="David" w:hAnsi="David" w:cs="David"/>
          <w:sz w:val="24"/>
          <w:szCs w:val="24"/>
          <w:lang w:eastAsia="he-IL"/>
        </w:rPr>
        <w:t>5%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תארו מצב שבו התמיכה בזיכרון וירטואלי מסתברת כרעיון לא מוצלח. מה אפשר לשפר במצב שתיארתם אם אין תמיכה בזיכרון הוירטואלי?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8F39BF">
        <w:rPr>
          <w:rFonts w:ascii="David" w:hAnsi="David" w:cs="David"/>
          <w:sz w:val="24"/>
          <w:szCs w:val="24"/>
          <w:lang w:eastAsia="he-IL"/>
        </w:rPr>
        <w:t>4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8F39BF">
        <w:rPr>
          <w:rFonts w:ascii="David" w:hAnsi="David" w:cs="David"/>
          <w:sz w:val="24"/>
          <w:szCs w:val="24"/>
          <w:lang w:eastAsia="he-IL"/>
        </w:rPr>
        <w:t>5%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  <w:rtl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בעזרת תוכניות העזר </w:t>
      </w:r>
      <w:r w:rsidRPr="008F39BF">
        <w:rPr>
          <w:rFonts w:ascii="David" w:hAnsi="David" w:cs="David"/>
          <w:sz w:val="24"/>
          <w:szCs w:val="24"/>
          <w:lang w:eastAsia="he-IL"/>
        </w:rPr>
        <w:t>size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ו </w:t>
      </w:r>
      <w:r w:rsidRPr="008F39BF">
        <w:rPr>
          <w:rFonts w:ascii="David" w:hAnsi="David" w:cs="David"/>
          <w:sz w:val="24"/>
          <w:szCs w:val="24"/>
          <w:lang w:eastAsia="he-IL"/>
        </w:rPr>
        <w:t>file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גלו מהו גודלן הממוצע והחציון של קבצי הרצה במערכת הפעלה  שסיפקנו לכם (</w:t>
      </w:r>
      <w:r w:rsidRPr="008F39BF">
        <w:rPr>
          <w:rFonts w:ascii="David" w:hAnsi="David" w:cs="David"/>
          <w:sz w:val="24"/>
          <w:szCs w:val="24"/>
          <w:lang w:eastAsia="he-IL"/>
        </w:rPr>
        <w:t>Ubuntu 16.04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). הסתכלו רק על קבצי ההרצה (לא על קבצי </w:t>
      </w:r>
      <w:r w:rsidRPr="008F39BF">
        <w:rPr>
          <w:rFonts w:ascii="David" w:hAnsi="David" w:cs="David"/>
          <w:sz w:val="24"/>
          <w:szCs w:val="24"/>
          <w:lang w:eastAsia="he-IL"/>
        </w:rPr>
        <w:t>scripts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 בספריות:</w:t>
      </w:r>
    </w:p>
    <w:p w:rsidR="00222CFA" w:rsidRPr="008F39BF" w:rsidRDefault="00222CFA" w:rsidP="00367087">
      <w:pPr>
        <w:pStyle w:val="ListParagraph"/>
        <w:numPr>
          <w:ilvl w:val="0"/>
          <w:numId w:val="11"/>
        </w:numPr>
        <w:bidi w:val="0"/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lang w:eastAsia="he-IL"/>
        </w:rPr>
        <w:t>/bin</w:t>
      </w:r>
    </w:p>
    <w:p w:rsidR="00222CFA" w:rsidRPr="008F39BF" w:rsidRDefault="00222CFA" w:rsidP="00367087">
      <w:pPr>
        <w:pStyle w:val="ListParagraph"/>
        <w:numPr>
          <w:ilvl w:val="0"/>
          <w:numId w:val="11"/>
        </w:numPr>
        <w:bidi w:val="0"/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lang w:eastAsia="he-IL"/>
        </w:rPr>
        <w:t>/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usr</w:t>
      </w:r>
      <w:proofErr w:type="spellEnd"/>
      <w:r w:rsidRPr="008F39BF">
        <w:rPr>
          <w:rFonts w:ascii="David" w:hAnsi="David" w:cs="David"/>
          <w:sz w:val="24"/>
          <w:szCs w:val="24"/>
          <w:lang w:eastAsia="he-IL"/>
        </w:rPr>
        <w:t>/bin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הדגימו את החישוב של הגודל האופטימאלי של דפים במערכת בהתבסס  על גודל ה </w:t>
      </w:r>
      <w:r w:rsidRPr="008F39BF">
        <w:rPr>
          <w:rFonts w:ascii="David" w:hAnsi="David" w:cs="David"/>
          <w:sz w:val="24"/>
          <w:szCs w:val="24"/>
        </w:rPr>
        <w:t>text segment</w:t>
      </w:r>
      <w:r w:rsidRPr="008F39BF">
        <w:rPr>
          <w:rFonts w:ascii="David" w:hAnsi="David" w:cs="David"/>
          <w:sz w:val="24"/>
          <w:szCs w:val="24"/>
          <w:rtl/>
        </w:rPr>
        <w:t xml:space="preserve"> של קבצי ההרצה שמצאתם? הניחו שגודל של </w:t>
      </w:r>
      <w:r w:rsidRPr="008F39BF">
        <w:rPr>
          <w:rFonts w:ascii="David" w:hAnsi="David" w:cs="David"/>
          <w:sz w:val="24"/>
          <w:szCs w:val="24"/>
        </w:rPr>
        <w:t>entry</w:t>
      </w:r>
      <w:r w:rsidRPr="008F39BF">
        <w:rPr>
          <w:rFonts w:ascii="David" w:hAnsi="David" w:cs="David"/>
          <w:sz w:val="24"/>
          <w:szCs w:val="24"/>
          <w:rtl/>
        </w:rPr>
        <w:t xml:space="preserve"> בטבלת הדפים הוא </w:t>
      </w:r>
      <w:r w:rsidRPr="008F39BF">
        <w:rPr>
          <w:rFonts w:ascii="David" w:hAnsi="David" w:cs="David"/>
          <w:sz w:val="24"/>
          <w:szCs w:val="24"/>
        </w:rPr>
        <w:t>4</w:t>
      </w:r>
      <w:r w:rsidRPr="008F39BF">
        <w:rPr>
          <w:rFonts w:ascii="David" w:hAnsi="David" w:cs="David"/>
          <w:sz w:val="24"/>
          <w:szCs w:val="24"/>
          <w:rtl/>
        </w:rPr>
        <w:t xml:space="preserve"> בתים. הניחו שלכל קבצי ההרצה הסתברות זהה לרוץ ושהם מקבלים יחס זהה מבחינת מערכת ההפעלה. קחו בחשבון את הריסוק הפנימי. 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הגשת החלק העיוני</w:t>
      </w:r>
    </w:p>
    <w:p w:rsidR="00222CFA" w:rsidRPr="008F39BF" w:rsidRDefault="00222CF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החלק העיוני יוגש כקובץ </w:t>
      </w:r>
      <w:r w:rsidRPr="008F39BF">
        <w:rPr>
          <w:rFonts w:ascii="David" w:hAnsi="David" w:cs="David"/>
          <w:sz w:val="24"/>
          <w:szCs w:val="24"/>
        </w:rPr>
        <w:t>Word</w:t>
      </w:r>
      <w:r w:rsidRPr="008F39BF">
        <w:rPr>
          <w:rFonts w:ascii="David" w:hAnsi="David" w:cs="David"/>
          <w:sz w:val="24"/>
          <w:szCs w:val="24"/>
          <w:rtl/>
        </w:rPr>
        <w:t xml:space="preserve">או כקובץ </w:t>
      </w:r>
      <w:r w:rsidRPr="008F39BF">
        <w:rPr>
          <w:rFonts w:ascii="David" w:hAnsi="David" w:cs="David"/>
          <w:sz w:val="24"/>
          <w:szCs w:val="24"/>
        </w:rPr>
        <w:t>pdf</w:t>
      </w:r>
      <w:r w:rsidRPr="008F39BF">
        <w:rPr>
          <w:rFonts w:ascii="David" w:hAnsi="David" w:cs="David"/>
          <w:sz w:val="24"/>
          <w:szCs w:val="24"/>
          <w:rtl/>
        </w:rPr>
        <w:t xml:space="preserve">. שם הקובץ צריך להיות </w:t>
      </w:r>
      <w:r w:rsidRPr="008F39BF">
        <w:rPr>
          <w:rFonts w:ascii="David" w:hAnsi="David" w:cs="David"/>
          <w:sz w:val="24"/>
          <w:szCs w:val="24"/>
        </w:rPr>
        <w:t>exYZ.pdf</w:t>
      </w:r>
      <w:r w:rsidRPr="008F39BF">
        <w:rPr>
          <w:rFonts w:ascii="David" w:hAnsi="David" w:cs="David"/>
          <w:sz w:val="24"/>
          <w:szCs w:val="24"/>
          <w:rtl/>
        </w:rPr>
        <w:t xml:space="preserve">או  </w:t>
      </w:r>
      <w:r w:rsidRPr="008F39BF">
        <w:rPr>
          <w:rFonts w:ascii="David" w:hAnsi="David" w:cs="David"/>
          <w:sz w:val="24"/>
          <w:szCs w:val="24"/>
        </w:rPr>
        <w:t>exYZ.doc</w:t>
      </w:r>
      <w:r w:rsidRPr="008F39BF">
        <w:rPr>
          <w:rFonts w:ascii="David" w:hAnsi="David" w:cs="David"/>
          <w:sz w:val="24"/>
          <w:szCs w:val="24"/>
          <w:rtl/>
        </w:rPr>
        <w:t xml:space="preserve"> (כאשר </w:t>
      </w:r>
      <w:r w:rsidRPr="008F39BF">
        <w:rPr>
          <w:rFonts w:ascii="David" w:hAnsi="David" w:cs="David"/>
          <w:sz w:val="24"/>
          <w:szCs w:val="24"/>
        </w:rPr>
        <w:t>YZ</w:t>
      </w:r>
      <w:r w:rsidRPr="008F39BF">
        <w:rPr>
          <w:rFonts w:ascii="David" w:hAnsi="David" w:cs="David"/>
          <w:sz w:val="24"/>
          <w:szCs w:val="24"/>
          <w:rtl/>
        </w:rPr>
        <w:t>הנו מספר המטלה).</w:t>
      </w:r>
    </w:p>
    <w:p w:rsidR="00222CFA" w:rsidRPr="008F39BF" w:rsidRDefault="00222CFA">
      <w:pPr>
        <w:autoSpaceDE/>
        <w:bidi w:val="0"/>
        <w:rPr>
          <w:rFonts w:ascii="David" w:hAnsi="David" w:cs="David"/>
          <w:sz w:val="24"/>
          <w:szCs w:val="24"/>
          <w:rtl/>
        </w:rPr>
      </w:pPr>
    </w:p>
    <w:sectPr w:rsidR="00222CFA" w:rsidRPr="008F39BF" w:rsidSect="00674FEA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33A"/>
    <w:multiLevelType w:val="multilevel"/>
    <w:tmpl w:val="63FC0EA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BB856BC"/>
    <w:multiLevelType w:val="multilevel"/>
    <w:tmpl w:val="67CEB0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17C737C"/>
    <w:multiLevelType w:val="multilevel"/>
    <w:tmpl w:val="51E662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BE31904"/>
    <w:multiLevelType w:val="multilevel"/>
    <w:tmpl w:val="C25CC3D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D895754"/>
    <w:multiLevelType w:val="hybridMultilevel"/>
    <w:tmpl w:val="39D6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17C63"/>
    <w:multiLevelType w:val="multilevel"/>
    <w:tmpl w:val="46603CA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sz w:val="2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2F0FEC"/>
    <w:multiLevelType w:val="multilevel"/>
    <w:tmpl w:val="EF264C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 w:eastAsia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084440"/>
    <w:multiLevelType w:val="multilevel"/>
    <w:tmpl w:val="28E8D2B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lang w:val="en-US" w:eastAsia="he-IL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DF82E96"/>
    <w:multiLevelType w:val="multilevel"/>
    <w:tmpl w:val="C1BE14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39104E3"/>
    <w:multiLevelType w:val="multilevel"/>
    <w:tmpl w:val="57D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47E39"/>
    <w:multiLevelType w:val="multilevel"/>
    <w:tmpl w:val="256C0BC2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 w:eastAsia="he-IL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/>
        <w:sz w:val="24"/>
        <w:szCs w:val="24"/>
        <w:lang w:val="en-US" w:eastAsia="he-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3A25692"/>
    <w:multiLevelType w:val="hybridMultilevel"/>
    <w:tmpl w:val="830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31A7"/>
    <w:multiLevelType w:val="hybridMultilevel"/>
    <w:tmpl w:val="0592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32D06"/>
    <w:multiLevelType w:val="multilevel"/>
    <w:tmpl w:val="D660D810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833476"/>
    <w:multiLevelType w:val="multilevel"/>
    <w:tmpl w:val="9DF2F1B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964D25"/>
    <w:multiLevelType w:val="hybridMultilevel"/>
    <w:tmpl w:val="B6D4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0B52"/>
    <w:multiLevelType w:val="hybridMultilevel"/>
    <w:tmpl w:val="0750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E4F95"/>
    <w:multiLevelType w:val="multilevel"/>
    <w:tmpl w:val="8F30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4E3B"/>
    <w:multiLevelType w:val="hybridMultilevel"/>
    <w:tmpl w:val="43E2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F63F6"/>
    <w:multiLevelType w:val="multilevel"/>
    <w:tmpl w:val="5E1E0D0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2B31BCA"/>
    <w:multiLevelType w:val="hybridMultilevel"/>
    <w:tmpl w:val="74E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91083"/>
    <w:multiLevelType w:val="multilevel"/>
    <w:tmpl w:val="63E4B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19"/>
  </w:num>
  <w:num w:numId="10">
    <w:abstractNumId w:val="3"/>
  </w:num>
  <w:num w:numId="11">
    <w:abstractNumId w:val="20"/>
  </w:num>
  <w:num w:numId="12">
    <w:abstractNumId w:val="11"/>
  </w:num>
  <w:num w:numId="13">
    <w:abstractNumId w:val="4"/>
  </w:num>
  <w:num w:numId="14">
    <w:abstractNumId w:val="15"/>
  </w:num>
  <w:num w:numId="15">
    <w:abstractNumId w:val="18"/>
  </w:num>
  <w:num w:numId="16">
    <w:abstractNumId w:val="16"/>
  </w:num>
  <w:num w:numId="17">
    <w:abstractNumId w:val="12"/>
  </w:num>
  <w:num w:numId="18">
    <w:abstractNumId w:val="0"/>
  </w:num>
  <w:num w:numId="19">
    <w:abstractNumId w:val="7"/>
  </w:num>
  <w:num w:numId="20">
    <w:abstractNumId w:val="2"/>
  </w:num>
  <w:num w:numId="21">
    <w:abstractNumId w:val="1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3796"/>
    <w:rsid w:val="0009792F"/>
    <w:rsid w:val="00126DDE"/>
    <w:rsid w:val="001653F4"/>
    <w:rsid w:val="001A6CFB"/>
    <w:rsid w:val="001C3608"/>
    <w:rsid w:val="001C6955"/>
    <w:rsid w:val="00206182"/>
    <w:rsid w:val="00222CFA"/>
    <w:rsid w:val="002565DF"/>
    <w:rsid w:val="002657AD"/>
    <w:rsid w:val="00345190"/>
    <w:rsid w:val="003513CC"/>
    <w:rsid w:val="00367087"/>
    <w:rsid w:val="003B7A04"/>
    <w:rsid w:val="004C68CC"/>
    <w:rsid w:val="005465AB"/>
    <w:rsid w:val="00643824"/>
    <w:rsid w:val="00674308"/>
    <w:rsid w:val="00674FEA"/>
    <w:rsid w:val="00743DD5"/>
    <w:rsid w:val="007C3796"/>
    <w:rsid w:val="007F770F"/>
    <w:rsid w:val="00803F88"/>
    <w:rsid w:val="008F39BF"/>
    <w:rsid w:val="00933100"/>
    <w:rsid w:val="0097391B"/>
    <w:rsid w:val="00AA6696"/>
    <w:rsid w:val="00AB750F"/>
    <w:rsid w:val="00B153E5"/>
    <w:rsid w:val="00B15932"/>
    <w:rsid w:val="00B15EC3"/>
    <w:rsid w:val="00B90A9E"/>
    <w:rsid w:val="00CB100C"/>
    <w:rsid w:val="00CB5FB8"/>
    <w:rsid w:val="00D7285F"/>
    <w:rsid w:val="00D824AB"/>
    <w:rsid w:val="00DD5A8F"/>
    <w:rsid w:val="00DE5A0D"/>
    <w:rsid w:val="00E53975"/>
    <w:rsid w:val="00EB2F1E"/>
    <w:rsid w:val="00EC662C"/>
    <w:rsid w:val="00F471A1"/>
    <w:rsid w:val="00F83BB4"/>
    <w:rsid w:val="00FB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A"/>
    <w:pPr>
      <w:autoSpaceDE w:val="0"/>
      <w:bidi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/>
      <w:numPr>
        <w:numId w:val="1"/>
      </w:numPr>
      <w:ind w:left="0" w:firstLine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/>
      <w:numPr>
        <w:ilvl w:val="1"/>
        <w:numId w:val="1"/>
      </w:numPr>
      <w:spacing w:line="360" w:lineRule="auto"/>
      <w:ind w:left="0"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/>
      <w:numPr>
        <w:ilvl w:val="4"/>
        <w:numId w:val="1"/>
      </w:numPr>
      <w:spacing w:line="360" w:lineRule="auto"/>
      <w:ind w:left="0" w:firstLine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74FEA"/>
  </w:style>
  <w:style w:type="character" w:customStyle="1" w:styleId="WW8Num1z1">
    <w:name w:val="WW8Num1z1"/>
    <w:qFormat/>
    <w:rsid w:val="00674FEA"/>
  </w:style>
  <w:style w:type="character" w:customStyle="1" w:styleId="WW8Num1z2">
    <w:name w:val="WW8Num1z2"/>
    <w:qFormat/>
    <w:rsid w:val="00674FEA"/>
  </w:style>
  <w:style w:type="character" w:customStyle="1" w:styleId="WW8Num1z3">
    <w:name w:val="WW8Num1z3"/>
    <w:qFormat/>
    <w:rsid w:val="00674FEA"/>
  </w:style>
  <w:style w:type="character" w:customStyle="1" w:styleId="WW8Num1z4">
    <w:name w:val="WW8Num1z4"/>
    <w:qFormat/>
    <w:rsid w:val="00674FEA"/>
  </w:style>
  <w:style w:type="character" w:customStyle="1" w:styleId="WW8Num1z5">
    <w:name w:val="WW8Num1z5"/>
    <w:qFormat/>
    <w:rsid w:val="00674FEA"/>
  </w:style>
  <w:style w:type="character" w:customStyle="1" w:styleId="WW8Num1z6">
    <w:name w:val="WW8Num1z6"/>
    <w:qFormat/>
    <w:rsid w:val="00674FEA"/>
  </w:style>
  <w:style w:type="character" w:customStyle="1" w:styleId="WW8Num1z7">
    <w:name w:val="WW8Num1z7"/>
    <w:qFormat/>
    <w:rsid w:val="00674FEA"/>
  </w:style>
  <w:style w:type="character" w:customStyle="1" w:styleId="WW8Num1z8">
    <w:name w:val="WW8Num1z8"/>
    <w:qFormat/>
    <w:rsid w:val="00674FEA"/>
  </w:style>
  <w:style w:type="character" w:customStyle="1" w:styleId="WW8Num2z0">
    <w:name w:val="WW8Num2z0"/>
    <w:qFormat/>
    <w:rsid w:val="00674FEA"/>
    <w:rPr>
      <w:rFonts w:ascii="Symbol" w:hAnsi="Symbol" w:cs="Symbol"/>
    </w:rPr>
  </w:style>
  <w:style w:type="character" w:customStyle="1" w:styleId="WW8Num3z0">
    <w:name w:val="WW8Num3z0"/>
    <w:qFormat/>
    <w:rsid w:val="00674FEA"/>
    <w:rPr>
      <w:rFonts w:ascii="Times New Roman" w:hAnsi="Times New Roman" w:cs="Miriam"/>
    </w:rPr>
  </w:style>
  <w:style w:type="character" w:customStyle="1" w:styleId="WW8Num4z0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5z0">
    <w:name w:val="WW8Num5z0"/>
    <w:qFormat/>
    <w:rsid w:val="00674FEA"/>
    <w:rPr>
      <w:rFonts w:ascii="Times New Roman" w:hAnsi="Times New Roman" w:cs="Times New Roman"/>
    </w:rPr>
  </w:style>
  <w:style w:type="character" w:customStyle="1" w:styleId="WW8Num6z0">
    <w:name w:val="WW8Num6z0"/>
    <w:qFormat/>
    <w:rsid w:val="00674FEA"/>
    <w:rPr>
      <w:rFonts w:ascii="Times New Roman" w:hAnsi="Times New Roman" w:cs="Times New Roman"/>
    </w:rPr>
  </w:style>
  <w:style w:type="character" w:customStyle="1" w:styleId="WW8Num7z0">
    <w:name w:val="WW8Num7z0"/>
    <w:qFormat/>
    <w:rsid w:val="00674FEA"/>
    <w:rPr>
      <w:rFonts w:ascii="Symbol" w:hAnsi="Symbol" w:cs="Symbol"/>
    </w:rPr>
  </w:style>
  <w:style w:type="character" w:customStyle="1" w:styleId="WW8Num7z1">
    <w:name w:val="WW8Num7z1"/>
    <w:qFormat/>
    <w:rsid w:val="00674FEA"/>
    <w:rPr>
      <w:rFonts w:ascii="Courier New" w:hAnsi="Courier New" w:cs="Courier New"/>
    </w:rPr>
  </w:style>
  <w:style w:type="character" w:customStyle="1" w:styleId="WW8Num7z2">
    <w:name w:val="WW8Num7z2"/>
    <w:qFormat/>
    <w:rsid w:val="00674FEA"/>
    <w:rPr>
      <w:rFonts w:ascii="Wingdings" w:hAnsi="Wingdings" w:cs="Wingdings"/>
    </w:rPr>
  </w:style>
  <w:style w:type="character" w:customStyle="1" w:styleId="WW8Num8z0">
    <w:name w:val="WW8Num8z0"/>
    <w:qFormat/>
    <w:rsid w:val="00674FEA"/>
  </w:style>
  <w:style w:type="character" w:customStyle="1" w:styleId="WW8Num8z1">
    <w:name w:val="WW8Num8z1"/>
    <w:qFormat/>
    <w:rsid w:val="00674FEA"/>
  </w:style>
  <w:style w:type="character" w:customStyle="1" w:styleId="WW8Num8z2">
    <w:name w:val="WW8Num8z2"/>
    <w:qFormat/>
    <w:rsid w:val="00674FEA"/>
  </w:style>
  <w:style w:type="character" w:customStyle="1" w:styleId="WW8Num8z3">
    <w:name w:val="WW8Num8z3"/>
    <w:qFormat/>
    <w:rsid w:val="00674FEA"/>
  </w:style>
  <w:style w:type="character" w:customStyle="1" w:styleId="WW8Num8z4">
    <w:name w:val="WW8Num8z4"/>
    <w:qFormat/>
    <w:rsid w:val="00674FEA"/>
  </w:style>
  <w:style w:type="character" w:customStyle="1" w:styleId="WW8Num8z5">
    <w:name w:val="WW8Num8z5"/>
    <w:qFormat/>
    <w:rsid w:val="00674FEA"/>
  </w:style>
  <w:style w:type="character" w:customStyle="1" w:styleId="WW8Num8z6">
    <w:name w:val="WW8Num8z6"/>
    <w:qFormat/>
    <w:rsid w:val="00674FEA"/>
  </w:style>
  <w:style w:type="character" w:customStyle="1" w:styleId="WW8Num8z7">
    <w:name w:val="WW8Num8z7"/>
    <w:qFormat/>
    <w:rsid w:val="00674FEA"/>
  </w:style>
  <w:style w:type="character" w:customStyle="1" w:styleId="WW8Num8z8">
    <w:name w:val="WW8Num8z8"/>
    <w:qFormat/>
    <w:rsid w:val="00674FEA"/>
  </w:style>
  <w:style w:type="character" w:customStyle="1" w:styleId="WW8Num9z0">
    <w:name w:val="WW8Num9z0"/>
    <w:qFormat/>
    <w:rsid w:val="00674FEA"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sid w:val="00674FEA"/>
    <w:rPr>
      <w:rFonts w:ascii="Courier New" w:hAnsi="Courier New" w:cs="Courier New"/>
    </w:rPr>
  </w:style>
  <w:style w:type="character" w:customStyle="1" w:styleId="WW8Num9z2">
    <w:name w:val="WW8Num9z2"/>
    <w:qFormat/>
    <w:rsid w:val="00674FEA"/>
    <w:rPr>
      <w:rFonts w:ascii="Wingdings" w:hAnsi="Wingdings" w:cs="Wingdings"/>
    </w:rPr>
  </w:style>
  <w:style w:type="character" w:customStyle="1" w:styleId="WW8Num9z3">
    <w:name w:val="WW8Num9z3"/>
    <w:qFormat/>
    <w:rsid w:val="00674FEA"/>
    <w:rPr>
      <w:rFonts w:ascii="Symbol" w:hAnsi="Symbol" w:cs="Symbol"/>
    </w:rPr>
  </w:style>
  <w:style w:type="character" w:customStyle="1" w:styleId="WW8Num10z0">
    <w:name w:val="WW8Num10z0"/>
    <w:qFormat/>
    <w:rsid w:val="00674FEA"/>
  </w:style>
  <w:style w:type="character" w:customStyle="1" w:styleId="WW8Num10z1">
    <w:name w:val="WW8Num10z1"/>
    <w:qFormat/>
    <w:rsid w:val="00674FEA"/>
  </w:style>
  <w:style w:type="character" w:customStyle="1" w:styleId="WW8Num10z2">
    <w:name w:val="WW8Num10z2"/>
    <w:qFormat/>
    <w:rsid w:val="00674FEA"/>
  </w:style>
  <w:style w:type="character" w:customStyle="1" w:styleId="WW8Num10z3">
    <w:name w:val="WW8Num10z3"/>
    <w:qFormat/>
    <w:rsid w:val="00674FEA"/>
  </w:style>
  <w:style w:type="character" w:customStyle="1" w:styleId="WW8Num10z4">
    <w:name w:val="WW8Num10z4"/>
    <w:qFormat/>
    <w:rsid w:val="00674FEA"/>
  </w:style>
  <w:style w:type="character" w:customStyle="1" w:styleId="WW8Num10z5">
    <w:name w:val="WW8Num10z5"/>
    <w:qFormat/>
    <w:rsid w:val="00674FEA"/>
  </w:style>
  <w:style w:type="character" w:customStyle="1" w:styleId="WW8Num10z6">
    <w:name w:val="WW8Num10z6"/>
    <w:qFormat/>
    <w:rsid w:val="00674FEA"/>
  </w:style>
  <w:style w:type="character" w:customStyle="1" w:styleId="WW8Num10z7">
    <w:name w:val="WW8Num10z7"/>
    <w:qFormat/>
    <w:rsid w:val="00674FEA"/>
  </w:style>
  <w:style w:type="character" w:customStyle="1" w:styleId="WW8Num10z8">
    <w:name w:val="WW8Num10z8"/>
    <w:qFormat/>
    <w:rsid w:val="00674FEA"/>
  </w:style>
  <w:style w:type="character" w:customStyle="1" w:styleId="WW8Num11z0">
    <w:name w:val="WW8Num11z0"/>
    <w:qFormat/>
    <w:rsid w:val="00674FEA"/>
    <w:rPr>
      <w:rFonts w:ascii="Times New Roman" w:hAnsi="Times New Roman" w:cs="Miriam"/>
    </w:rPr>
  </w:style>
  <w:style w:type="character" w:customStyle="1" w:styleId="WW8Num12z0">
    <w:name w:val="WW8Num12z0"/>
    <w:qFormat/>
    <w:rsid w:val="00674FEA"/>
    <w:rPr>
      <w:rFonts w:ascii="Times New Roman" w:hAnsi="Times New Roman" w:cs="Times New Roman"/>
    </w:rPr>
  </w:style>
  <w:style w:type="character" w:customStyle="1" w:styleId="WW8Num12z1">
    <w:name w:val="WW8Num12z1"/>
    <w:qFormat/>
    <w:rsid w:val="00674FEA"/>
    <w:rPr>
      <w:rFonts w:ascii="Times New Roman" w:hAnsi="Times New Roman" w:cs="Times New Roman"/>
    </w:rPr>
  </w:style>
  <w:style w:type="character" w:customStyle="1" w:styleId="WW8Num13z0">
    <w:name w:val="WW8Num13z0"/>
    <w:qFormat/>
    <w:rsid w:val="00674FEA"/>
    <w:rPr>
      <w:rFonts w:cs="Times New Roman"/>
    </w:rPr>
  </w:style>
  <w:style w:type="character" w:customStyle="1" w:styleId="WW8Num14z0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14z1">
    <w:name w:val="WW8Num14z1"/>
    <w:qFormat/>
    <w:rsid w:val="00674FEA"/>
    <w:rPr>
      <w:rFonts w:ascii="Times New Roman" w:hAnsi="Times New Roman" w:cs="Times New Roman"/>
    </w:rPr>
  </w:style>
  <w:style w:type="character" w:customStyle="1" w:styleId="WW8Num15z0">
    <w:name w:val="WW8Num15z0"/>
    <w:qFormat/>
    <w:rsid w:val="00674FEA"/>
    <w:rPr>
      <w:rFonts w:ascii="Times New Roman" w:hAnsi="Times New Roman" w:cs="Times New Roman"/>
    </w:rPr>
  </w:style>
  <w:style w:type="character" w:customStyle="1" w:styleId="WW8Num15z1">
    <w:name w:val="WW8Num15z1"/>
    <w:qFormat/>
    <w:rsid w:val="00674FEA"/>
    <w:rPr>
      <w:rFonts w:ascii="Times New Roman" w:hAnsi="Times New Roman" w:cs="Times New Roman"/>
    </w:rPr>
  </w:style>
  <w:style w:type="character" w:customStyle="1" w:styleId="WW8Num16z0">
    <w:name w:val="WW8Num16z0"/>
    <w:qFormat/>
    <w:rsid w:val="00674FEA"/>
    <w:rPr>
      <w:rFonts w:cs="Times New Roman"/>
    </w:rPr>
  </w:style>
  <w:style w:type="character" w:customStyle="1" w:styleId="WW8Num17z0">
    <w:name w:val="WW8Num17z0"/>
    <w:qFormat/>
    <w:rsid w:val="00674FEA"/>
    <w:rPr>
      <w:rFonts w:ascii="Symbol" w:hAnsi="Symbol" w:cs="Symbol"/>
      <w:lang w:val="en-US" w:eastAsia="he-IL"/>
    </w:rPr>
  </w:style>
  <w:style w:type="character" w:customStyle="1" w:styleId="WW8Num17z1">
    <w:name w:val="WW8Num17z1"/>
    <w:qFormat/>
    <w:rsid w:val="00674FEA"/>
    <w:rPr>
      <w:rFonts w:ascii="Courier New" w:hAnsi="Courier New" w:cs="Courier New"/>
    </w:rPr>
  </w:style>
  <w:style w:type="character" w:customStyle="1" w:styleId="WW8Num17z2">
    <w:name w:val="WW8Num17z2"/>
    <w:qFormat/>
    <w:rsid w:val="00674FEA"/>
    <w:rPr>
      <w:rFonts w:ascii="Wingdings" w:hAnsi="Wingdings" w:cs="Wingdings"/>
    </w:rPr>
  </w:style>
  <w:style w:type="character" w:customStyle="1" w:styleId="WW8Num18z0">
    <w:name w:val="WW8Num18z0"/>
    <w:qFormat/>
    <w:rsid w:val="00674FEA"/>
    <w:rPr>
      <w:rFonts w:ascii="Times New Roman" w:hAnsi="Times New Roman" w:cs="Times New Roman"/>
    </w:rPr>
  </w:style>
  <w:style w:type="character" w:customStyle="1" w:styleId="WW8Num18z1">
    <w:name w:val="WW8Num18z1"/>
    <w:qFormat/>
    <w:rsid w:val="00674FEA"/>
    <w:rPr>
      <w:rFonts w:ascii="Times New Roman" w:hAnsi="Times New Roman" w:cs="Times New Roman"/>
    </w:rPr>
  </w:style>
  <w:style w:type="character" w:customStyle="1" w:styleId="WW8Num19z0">
    <w:name w:val="WW8Num19z0"/>
    <w:qFormat/>
    <w:rsid w:val="00674FEA"/>
    <w:rPr>
      <w:rFonts w:ascii="Times New Roman" w:hAnsi="Times New Roman" w:cs="Times New Roman"/>
    </w:rPr>
  </w:style>
  <w:style w:type="character" w:customStyle="1" w:styleId="WW8Num20z0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customStyle="1" w:styleId="WW8Num20z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customStyle="1" w:styleId="WW8Num20z2">
    <w:name w:val="WW8Num20z2"/>
    <w:qFormat/>
    <w:rsid w:val="00674FEA"/>
    <w:rPr>
      <w:rFonts w:ascii="Times New Roman" w:hAnsi="Times New Roman" w:cs="Times New Roman"/>
    </w:rPr>
  </w:style>
  <w:style w:type="character" w:customStyle="1" w:styleId="WW8Num21z0">
    <w:name w:val="WW8Num21z0"/>
    <w:qFormat/>
    <w:rsid w:val="00674FEA"/>
    <w:rPr>
      <w:rFonts w:ascii="Times New Roman" w:hAnsi="Times New Roman" w:cs="Times New Roman"/>
    </w:rPr>
  </w:style>
  <w:style w:type="character" w:customStyle="1" w:styleId="WW8Num21z1">
    <w:name w:val="WW8Num21z1"/>
    <w:qFormat/>
    <w:rsid w:val="00674FEA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674FEA"/>
    <w:rPr>
      <w:rFonts w:ascii="Times New Roman" w:hAnsi="Times New Roman" w:cs="Times New Roman"/>
    </w:rPr>
  </w:style>
  <w:style w:type="character" w:customStyle="1" w:styleId="WW8Num22z0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23z0">
    <w:name w:val="WW8Num23z0"/>
    <w:qFormat/>
    <w:rsid w:val="00674FEA"/>
    <w:rPr>
      <w:rFonts w:cs="Times New Roman"/>
    </w:rPr>
  </w:style>
  <w:style w:type="character" w:customStyle="1" w:styleId="WW8Num23z1">
    <w:name w:val="WW8Num23z1"/>
    <w:qFormat/>
    <w:rsid w:val="00674FEA"/>
    <w:rPr>
      <w:rFonts w:cs="Times New Roman"/>
    </w:rPr>
  </w:style>
  <w:style w:type="character" w:customStyle="1" w:styleId="WW8Num24z0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24z1">
    <w:name w:val="WW8Num24z1"/>
    <w:qFormat/>
    <w:rsid w:val="00674FEA"/>
    <w:rPr>
      <w:rFonts w:ascii="Times New Roman" w:hAnsi="Times New Roman" w:cs="Times New Roman"/>
    </w:rPr>
  </w:style>
  <w:style w:type="character" w:customStyle="1" w:styleId="WW8Num25z0">
    <w:name w:val="WW8Num25z0"/>
    <w:qFormat/>
    <w:rsid w:val="00674FEA"/>
    <w:rPr>
      <w:rFonts w:ascii="Times New Roman" w:hAnsi="Times New Roman" w:cs="Times New Roman"/>
    </w:rPr>
  </w:style>
  <w:style w:type="character" w:customStyle="1" w:styleId="WW8Num26z0">
    <w:name w:val="WW8Num26z0"/>
    <w:qFormat/>
    <w:rsid w:val="00674FEA"/>
    <w:rPr>
      <w:rFonts w:cs="Times New Roman"/>
      <w:sz w:val="2"/>
      <w:szCs w:val="20"/>
    </w:rPr>
  </w:style>
  <w:style w:type="character" w:customStyle="1" w:styleId="WW8Num26z1">
    <w:name w:val="WW8Num26z1"/>
    <w:qFormat/>
    <w:rsid w:val="00674FEA"/>
    <w:rPr>
      <w:rFonts w:cs="Times New Roman"/>
    </w:rPr>
  </w:style>
  <w:style w:type="character" w:customStyle="1" w:styleId="WW8Num27z0">
    <w:name w:val="WW8Num27z0"/>
    <w:qFormat/>
    <w:rsid w:val="00674FEA"/>
    <w:rPr>
      <w:rFonts w:ascii="Times New Roman" w:hAnsi="Times New Roman" w:cs="Times New Roman"/>
    </w:rPr>
  </w:style>
  <w:style w:type="character" w:customStyle="1" w:styleId="WW8Num27z1">
    <w:name w:val="WW8Num27z1"/>
    <w:qFormat/>
    <w:rsid w:val="00674FEA"/>
    <w:rPr>
      <w:rFonts w:ascii="Times New Roman" w:hAnsi="Times New Roman" w:cs="Times New Roman"/>
    </w:rPr>
  </w:style>
  <w:style w:type="character" w:customStyle="1" w:styleId="WW8Num28z0">
    <w:name w:val="WW8Num28z0"/>
    <w:qFormat/>
    <w:rsid w:val="00674FEA"/>
  </w:style>
  <w:style w:type="character" w:customStyle="1" w:styleId="WW8Num28z1">
    <w:name w:val="WW8Num28z1"/>
    <w:qFormat/>
    <w:rsid w:val="00674FEA"/>
  </w:style>
  <w:style w:type="character" w:customStyle="1" w:styleId="WW8Num28z2">
    <w:name w:val="WW8Num28z2"/>
    <w:qFormat/>
    <w:rsid w:val="00674FEA"/>
  </w:style>
  <w:style w:type="character" w:customStyle="1" w:styleId="WW8Num28z3">
    <w:name w:val="WW8Num28z3"/>
    <w:qFormat/>
    <w:rsid w:val="00674FEA"/>
  </w:style>
  <w:style w:type="character" w:customStyle="1" w:styleId="WW8Num28z4">
    <w:name w:val="WW8Num28z4"/>
    <w:qFormat/>
    <w:rsid w:val="00674FEA"/>
  </w:style>
  <w:style w:type="character" w:customStyle="1" w:styleId="WW8Num28z5">
    <w:name w:val="WW8Num28z5"/>
    <w:qFormat/>
    <w:rsid w:val="00674FEA"/>
  </w:style>
  <w:style w:type="character" w:customStyle="1" w:styleId="WW8Num28z6">
    <w:name w:val="WW8Num28z6"/>
    <w:qFormat/>
    <w:rsid w:val="00674FEA"/>
  </w:style>
  <w:style w:type="character" w:customStyle="1" w:styleId="WW8Num28z7">
    <w:name w:val="WW8Num28z7"/>
    <w:qFormat/>
    <w:rsid w:val="00674FEA"/>
  </w:style>
  <w:style w:type="character" w:customStyle="1" w:styleId="WW8Num28z8">
    <w:name w:val="WW8Num28z8"/>
    <w:qFormat/>
    <w:rsid w:val="00674FEA"/>
  </w:style>
  <w:style w:type="character" w:customStyle="1" w:styleId="WW8Num29z0">
    <w:name w:val="WW8Num29z0"/>
    <w:qFormat/>
    <w:rsid w:val="00674FEA"/>
    <w:rPr>
      <w:rFonts w:cs="Times New Roman"/>
    </w:rPr>
  </w:style>
  <w:style w:type="character" w:customStyle="1" w:styleId="WW8Num29z1">
    <w:name w:val="WW8Num29z1"/>
    <w:qFormat/>
    <w:rsid w:val="00674FEA"/>
    <w:rPr>
      <w:rFonts w:cs="Times New Roman"/>
    </w:rPr>
  </w:style>
  <w:style w:type="character" w:customStyle="1" w:styleId="WW8Num30z0">
    <w:name w:val="WW8Num30z0"/>
    <w:qFormat/>
    <w:rsid w:val="00674FEA"/>
    <w:rPr>
      <w:rFonts w:ascii="Symbol" w:hAnsi="Symbol" w:cs="Symbol"/>
    </w:rPr>
  </w:style>
  <w:style w:type="character" w:customStyle="1" w:styleId="WW8Num30z1">
    <w:name w:val="WW8Num30z1"/>
    <w:qFormat/>
    <w:rsid w:val="00674FEA"/>
    <w:rPr>
      <w:rFonts w:ascii="Courier New" w:hAnsi="Courier New" w:cs="Courier New"/>
    </w:rPr>
  </w:style>
  <w:style w:type="character" w:customStyle="1" w:styleId="WW8Num30z2">
    <w:name w:val="WW8Num30z2"/>
    <w:qFormat/>
    <w:rsid w:val="00674FEA"/>
    <w:rPr>
      <w:rFonts w:ascii="Wingdings" w:hAnsi="Wingdings" w:cs="Wingdings"/>
    </w:rPr>
  </w:style>
  <w:style w:type="character" w:customStyle="1" w:styleId="WW8Num31z0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31z1">
    <w:name w:val="WW8Num31z1"/>
    <w:qFormat/>
    <w:rsid w:val="00674FEA"/>
    <w:rPr>
      <w:rFonts w:ascii="Times New Roman" w:hAnsi="Times New Roman" w:cs="Times New Roman"/>
    </w:rPr>
  </w:style>
  <w:style w:type="character" w:customStyle="1" w:styleId="WW8Num32z0">
    <w:name w:val="WW8Num32z0"/>
    <w:qFormat/>
    <w:rsid w:val="00674FEA"/>
    <w:rPr>
      <w:rFonts w:ascii="Symbol" w:hAnsi="Symbol" w:cs="Symbol"/>
      <w:sz w:val="20"/>
    </w:rPr>
  </w:style>
  <w:style w:type="character" w:customStyle="1" w:styleId="WW8Num32z1">
    <w:name w:val="WW8Num32z1"/>
    <w:qFormat/>
    <w:rsid w:val="00674FEA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674FEA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34z0">
    <w:name w:val="WW8Num34z0"/>
    <w:qFormat/>
    <w:rsid w:val="00674FEA"/>
    <w:rPr>
      <w:rFonts w:ascii="Symbol" w:hAnsi="Symbol" w:cs="Symbol"/>
    </w:rPr>
  </w:style>
  <w:style w:type="character" w:customStyle="1" w:styleId="WW8Num34z1">
    <w:name w:val="WW8Num34z1"/>
    <w:qFormat/>
    <w:rsid w:val="00674FEA"/>
    <w:rPr>
      <w:rFonts w:ascii="Courier New" w:hAnsi="Courier New" w:cs="Courier New"/>
    </w:rPr>
  </w:style>
  <w:style w:type="character" w:customStyle="1" w:styleId="WW8Num34z2">
    <w:name w:val="WW8Num34z2"/>
    <w:qFormat/>
    <w:rsid w:val="00674FEA"/>
    <w:rPr>
      <w:rFonts w:ascii="Wingdings" w:hAnsi="Wingdings" w:cs="Wingdings"/>
    </w:rPr>
  </w:style>
  <w:style w:type="character" w:customStyle="1" w:styleId="WW8Num35z0">
    <w:name w:val="WW8Num35z0"/>
    <w:qFormat/>
    <w:rsid w:val="00674FEA"/>
    <w:rPr>
      <w:rFonts w:ascii="Symbol" w:hAnsi="Symbol" w:cs="Symbol"/>
    </w:rPr>
  </w:style>
  <w:style w:type="character" w:customStyle="1" w:styleId="WW8Num35z1">
    <w:name w:val="WW8Num35z1"/>
    <w:qFormat/>
    <w:rsid w:val="00674FEA"/>
    <w:rPr>
      <w:rFonts w:ascii="Courier New" w:hAnsi="Courier New" w:cs="Courier New"/>
    </w:rPr>
  </w:style>
  <w:style w:type="character" w:customStyle="1" w:styleId="WW8Num35z2">
    <w:name w:val="WW8Num35z2"/>
    <w:qFormat/>
    <w:rsid w:val="00674FEA"/>
    <w:rPr>
      <w:rFonts w:ascii="Wingdings" w:hAnsi="Wingdings" w:cs="Wingdings"/>
    </w:rPr>
  </w:style>
  <w:style w:type="character" w:customStyle="1" w:styleId="VisitedInternetLink">
    <w:name w:val="Visited Internet Link"/>
    <w:rsid w:val="00674FEA"/>
    <w:rPr>
      <w:color w:val="800080"/>
      <w:u w:val="single"/>
    </w:rPr>
  </w:style>
  <w:style w:type="character" w:customStyle="1" w:styleId="InternetLink">
    <w:name w:val="Internet Link"/>
    <w:rsid w:val="00674FEA"/>
    <w:rPr>
      <w:color w:val="0000FF"/>
      <w:u w:val="single"/>
    </w:rPr>
  </w:style>
  <w:style w:type="character" w:customStyle="1" w:styleId="SubtitleChar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customStyle="1" w:styleId="HTMLPreformattedChar">
    <w:name w:val="HTML Preformatted Char"/>
    <w:uiPriority w:val="99"/>
    <w:qFormat/>
    <w:rsid w:val="00674FEA"/>
    <w:rPr>
      <w:rFonts w:ascii="Courier New" w:hAnsi="Courier New" w:cs="Courier New"/>
      <w:lang w:val="en-US" w:bidi="he-IL"/>
    </w:rPr>
  </w:style>
  <w:style w:type="character" w:customStyle="1" w:styleId="typ">
    <w:name w:val="typ"/>
    <w:qFormat/>
    <w:rsid w:val="00674FEA"/>
  </w:style>
  <w:style w:type="character" w:customStyle="1" w:styleId="pln">
    <w:name w:val="pln"/>
    <w:qFormat/>
    <w:rsid w:val="00674FEA"/>
  </w:style>
  <w:style w:type="character" w:customStyle="1" w:styleId="pun">
    <w:name w:val="pun"/>
    <w:qFormat/>
    <w:rsid w:val="00674FEA"/>
  </w:style>
  <w:style w:type="character" w:customStyle="1" w:styleId="str">
    <w:name w:val="str"/>
    <w:qFormat/>
    <w:rsid w:val="00674FEA"/>
  </w:style>
  <w:style w:type="character" w:customStyle="1" w:styleId="lit">
    <w:name w:val="lit"/>
    <w:qFormat/>
    <w:rsid w:val="00674FEA"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qFormat/>
    <w:rsid w:val="00674FEA"/>
    <w:rPr>
      <w:lang w:val="en-US" w:bidi="he-IL"/>
    </w:rPr>
  </w:style>
  <w:style w:type="character" w:customStyle="1" w:styleId="FootnoteCharacters">
    <w:name w:val="Footnote Characters"/>
    <w:qFormat/>
    <w:rsid w:val="00674FEA"/>
    <w:rPr>
      <w:rFonts w:cs="Times New Roman"/>
      <w:vertAlign w:val="superscript"/>
    </w:rPr>
  </w:style>
  <w:style w:type="character" w:customStyle="1" w:styleId="docemphasis">
    <w:name w:val="docemphasis"/>
    <w:qFormat/>
    <w:rsid w:val="00674FEA"/>
    <w:rPr>
      <w:rFonts w:cs="Times New Roman"/>
    </w:rPr>
  </w:style>
  <w:style w:type="character" w:customStyle="1" w:styleId="Bullets">
    <w:name w:val="Bullets"/>
    <w:qFormat/>
    <w:rsid w:val="00674FE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74FE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4FEA"/>
    <w:pPr>
      <w:spacing w:line="280" w:lineRule="atLeast"/>
    </w:pPr>
    <w:rPr>
      <w:szCs w:val="24"/>
    </w:rPr>
  </w:style>
  <w:style w:type="paragraph" w:styleId="List">
    <w:name w:val="List"/>
    <w:basedOn w:val="BodyText"/>
    <w:rsid w:val="00674FEA"/>
    <w:rPr>
      <w:rFonts w:cs="FreeSans"/>
    </w:rPr>
  </w:style>
  <w:style w:type="paragraph" w:styleId="Caption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sid w:val="00674FEA"/>
    <w:pPr>
      <w:autoSpaceDE/>
      <w:spacing w:line="480" w:lineRule="auto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autoSpaceDE/>
      <w:bidi w:val="0"/>
      <w:spacing w:before="48" w:after="48"/>
      <w:ind w:left="38" w:right="38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uiPriority w:val="99"/>
    <w:qFormat/>
    <w:rsid w:val="0067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bidi w:val="0"/>
    </w:pPr>
    <w:rPr>
      <w:rFonts w:ascii="Courier New" w:hAnsi="Courier New" w:cs="Courier New"/>
    </w:rPr>
  </w:style>
  <w:style w:type="paragraph" w:styleId="FootnoteText">
    <w:name w:val="footnote text"/>
    <w:basedOn w:val="Normal"/>
    <w:rsid w:val="00674FEA"/>
    <w:pPr>
      <w:autoSpaceDE/>
    </w:pPr>
  </w:style>
  <w:style w:type="paragraph" w:customStyle="1" w:styleId="doctext">
    <w:name w:val="doctex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doclist">
    <w:name w:val="doclis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rsid w:val="00674FEA"/>
    <w:pPr>
      <w:suppressLineNumbers/>
    </w:pPr>
  </w:style>
  <w:style w:type="paragraph" w:customStyle="1" w:styleId="TableHeading">
    <w:name w:val="Table Heading"/>
    <w:basedOn w:val="TableContents"/>
    <w:qFormat/>
    <w:rsid w:val="00674FEA"/>
    <w:pPr>
      <w:jc w:val="center"/>
    </w:pPr>
    <w:rPr>
      <w:b/>
      <w:bCs/>
    </w:rPr>
  </w:style>
  <w:style w:type="numbering" w:customStyle="1" w:styleId="WW8Num1">
    <w:name w:val="WW8Num1"/>
    <w:qFormat/>
    <w:rsid w:val="00674FEA"/>
  </w:style>
  <w:style w:type="numbering" w:customStyle="1" w:styleId="WW8Num2">
    <w:name w:val="WW8Num2"/>
    <w:qFormat/>
    <w:rsid w:val="00674FEA"/>
  </w:style>
  <w:style w:type="numbering" w:customStyle="1" w:styleId="WW8Num3">
    <w:name w:val="WW8Num3"/>
    <w:qFormat/>
    <w:rsid w:val="00674FEA"/>
  </w:style>
  <w:style w:type="numbering" w:customStyle="1" w:styleId="WW8Num4">
    <w:name w:val="WW8Num4"/>
    <w:qFormat/>
    <w:rsid w:val="00674FEA"/>
  </w:style>
  <w:style w:type="numbering" w:customStyle="1" w:styleId="WW8Num5">
    <w:name w:val="WW8Num5"/>
    <w:qFormat/>
    <w:rsid w:val="00674FEA"/>
  </w:style>
  <w:style w:type="numbering" w:customStyle="1" w:styleId="WW8Num6">
    <w:name w:val="WW8Num6"/>
    <w:qFormat/>
    <w:rsid w:val="00674FEA"/>
  </w:style>
  <w:style w:type="numbering" w:customStyle="1" w:styleId="WW8Num7">
    <w:name w:val="WW8Num7"/>
    <w:qFormat/>
    <w:rsid w:val="00674FEA"/>
  </w:style>
  <w:style w:type="numbering" w:customStyle="1" w:styleId="WW8Num8">
    <w:name w:val="WW8Num8"/>
    <w:qFormat/>
    <w:rsid w:val="00674FEA"/>
  </w:style>
  <w:style w:type="numbering" w:customStyle="1" w:styleId="WW8Num9">
    <w:name w:val="WW8Num9"/>
    <w:qFormat/>
    <w:rsid w:val="00674FEA"/>
  </w:style>
  <w:style w:type="numbering" w:customStyle="1" w:styleId="WW8Num10">
    <w:name w:val="WW8Num10"/>
    <w:qFormat/>
    <w:rsid w:val="00674FEA"/>
  </w:style>
  <w:style w:type="numbering" w:customStyle="1" w:styleId="WW8Num11">
    <w:name w:val="WW8Num11"/>
    <w:qFormat/>
    <w:rsid w:val="00674FEA"/>
  </w:style>
  <w:style w:type="numbering" w:customStyle="1" w:styleId="WW8Num12">
    <w:name w:val="WW8Num12"/>
    <w:qFormat/>
    <w:rsid w:val="00674FEA"/>
  </w:style>
  <w:style w:type="numbering" w:customStyle="1" w:styleId="WW8Num13">
    <w:name w:val="WW8Num13"/>
    <w:qFormat/>
    <w:rsid w:val="00674FEA"/>
  </w:style>
  <w:style w:type="numbering" w:customStyle="1" w:styleId="WW8Num14">
    <w:name w:val="WW8Num14"/>
    <w:qFormat/>
    <w:rsid w:val="00674FEA"/>
  </w:style>
  <w:style w:type="numbering" w:customStyle="1" w:styleId="WW8Num15">
    <w:name w:val="WW8Num15"/>
    <w:qFormat/>
    <w:rsid w:val="00674FEA"/>
  </w:style>
  <w:style w:type="numbering" w:customStyle="1" w:styleId="WW8Num16">
    <w:name w:val="WW8Num16"/>
    <w:qFormat/>
    <w:rsid w:val="00674FEA"/>
  </w:style>
  <w:style w:type="numbering" w:customStyle="1" w:styleId="WW8Num17">
    <w:name w:val="WW8Num17"/>
    <w:qFormat/>
    <w:rsid w:val="00674FEA"/>
  </w:style>
  <w:style w:type="numbering" w:customStyle="1" w:styleId="WW8Num18">
    <w:name w:val="WW8Num18"/>
    <w:qFormat/>
    <w:rsid w:val="00674FEA"/>
  </w:style>
  <w:style w:type="numbering" w:customStyle="1" w:styleId="WW8Num19">
    <w:name w:val="WW8Num19"/>
    <w:qFormat/>
    <w:rsid w:val="00674FEA"/>
  </w:style>
  <w:style w:type="numbering" w:customStyle="1" w:styleId="WW8Num20">
    <w:name w:val="WW8Num20"/>
    <w:qFormat/>
    <w:rsid w:val="00674FEA"/>
  </w:style>
  <w:style w:type="numbering" w:customStyle="1" w:styleId="WW8Num21">
    <w:name w:val="WW8Num21"/>
    <w:qFormat/>
    <w:rsid w:val="00674FEA"/>
  </w:style>
  <w:style w:type="numbering" w:customStyle="1" w:styleId="WW8Num22">
    <w:name w:val="WW8Num22"/>
    <w:qFormat/>
    <w:rsid w:val="00674FEA"/>
  </w:style>
  <w:style w:type="numbering" w:customStyle="1" w:styleId="WW8Num23">
    <w:name w:val="WW8Num23"/>
    <w:qFormat/>
    <w:rsid w:val="00674FEA"/>
  </w:style>
  <w:style w:type="numbering" w:customStyle="1" w:styleId="WW8Num24">
    <w:name w:val="WW8Num24"/>
    <w:qFormat/>
    <w:rsid w:val="00674FEA"/>
  </w:style>
  <w:style w:type="numbering" w:customStyle="1" w:styleId="WW8Num25">
    <w:name w:val="WW8Num25"/>
    <w:qFormat/>
    <w:rsid w:val="00674FEA"/>
  </w:style>
  <w:style w:type="numbering" w:customStyle="1" w:styleId="WW8Num26">
    <w:name w:val="WW8Num26"/>
    <w:qFormat/>
    <w:rsid w:val="00674FEA"/>
  </w:style>
  <w:style w:type="numbering" w:customStyle="1" w:styleId="WW8Num27">
    <w:name w:val="WW8Num27"/>
    <w:qFormat/>
    <w:rsid w:val="00674FEA"/>
  </w:style>
  <w:style w:type="numbering" w:customStyle="1" w:styleId="WW8Num28">
    <w:name w:val="WW8Num28"/>
    <w:qFormat/>
    <w:rsid w:val="00674FEA"/>
  </w:style>
  <w:style w:type="numbering" w:customStyle="1" w:styleId="WW8Num29">
    <w:name w:val="WW8Num29"/>
    <w:qFormat/>
    <w:rsid w:val="00674FEA"/>
  </w:style>
  <w:style w:type="numbering" w:customStyle="1" w:styleId="WW8Num30">
    <w:name w:val="WW8Num30"/>
    <w:qFormat/>
    <w:rsid w:val="00674FEA"/>
  </w:style>
  <w:style w:type="numbering" w:customStyle="1" w:styleId="WW8Num31">
    <w:name w:val="WW8Num31"/>
    <w:qFormat/>
    <w:rsid w:val="00674FEA"/>
  </w:style>
  <w:style w:type="numbering" w:customStyle="1" w:styleId="WW8Num32">
    <w:name w:val="WW8Num32"/>
    <w:qFormat/>
    <w:rsid w:val="00674FEA"/>
  </w:style>
  <w:style w:type="numbering" w:customStyle="1" w:styleId="WW8Num33">
    <w:name w:val="WW8Num33"/>
    <w:qFormat/>
    <w:rsid w:val="00674FEA"/>
  </w:style>
  <w:style w:type="numbering" w:customStyle="1" w:styleId="WW8Num34">
    <w:name w:val="WW8Num34"/>
    <w:qFormat/>
    <w:rsid w:val="00674FEA"/>
  </w:style>
  <w:style w:type="numbering" w:customStyle="1" w:styleId="WW8Num35">
    <w:name w:val="WW8Num35"/>
    <w:qFormat/>
    <w:rsid w:val="00674FEA"/>
  </w:style>
  <w:style w:type="paragraph" w:styleId="BalloonText">
    <w:name w:val="Balloon Text"/>
    <w:basedOn w:val="Normal"/>
    <w:link w:val="BalloonTextChar"/>
    <w:uiPriority w:val="99"/>
    <w:semiHidden/>
    <w:unhideWhenUsed/>
    <w:rsid w:val="003B7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04"/>
    <w:rPr>
      <w:rFonts w:ascii="Tahoma" w:eastAsia="Times New Roman" w:hAnsi="Tahoma" w:cs="Tahoma"/>
      <w:sz w:val="16"/>
      <w:szCs w:val="16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75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5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AB750F"/>
    <w:rPr>
      <w:rFonts w:asciiTheme="minorHAnsi" w:eastAsiaTheme="minorHAnsi" w:hAnsiTheme="minorHAnsi" w:cstheme="minorBidi"/>
      <w:sz w:val="22"/>
      <w:szCs w:val="22"/>
      <w:lang w:eastAsia="en-US"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libc/manual/html_mono/lib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libc/manual/html_mono/lib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libc/manual/html_mono/libc.html" TargetMode="External"/><Relationship Id="rId5" Type="http://schemas.openxmlformats.org/officeDocument/2006/relationships/hyperlink" Target="http://www.gnu.org/software/libc/manual/html_node/Executing-a-Fi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מטלת מנחה (ממ"ן)  11</vt:lpstr>
      <vt:lpstr>מטלת מנחה (ממ"ן)  11</vt:lpstr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מטלת מנחה (ממ"ן)  11</dc:title>
  <dc:creator>shimon</dc:creator>
  <cp:lastModifiedBy>datos</cp:lastModifiedBy>
  <cp:revision>3</cp:revision>
  <cp:lastPrinted>2007-06-17T12:05:00Z</cp:lastPrinted>
  <dcterms:created xsi:type="dcterms:W3CDTF">2019-11-17T05:58:00Z</dcterms:created>
  <dcterms:modified xsi:type="dcterms:W3CDTF">2019-11-17T06:01:00Z</dcterms:modified>
  <dc:language>en-US</dc:language>
</cp:coreProperties>
</file>