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Kerus Tours &amp; Travellers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kerus-tours-travellers"/>
    <w:p>
      <w:pPr>
        <w:pStyle w:val="Heading1"/>
      </w:pPr>
      <w:r>
        <w:t xml:space="preserve">KERUS TOURS &amp; TRAVELLERS</w:t>
      </w:r>
    </w:p>
    <w:bookmarkStart w:id="9" w:name="X01382b9506103497625a5077ebffbb20fbf80b5"/>
    <w:p>
      <w:pPr>
        <w:pStyle w:val="Heading2"/>
      </w:pPr>
      <w:r>
        <w:t xml:space="preserve">Internal Strategic Blueprint — Engineering &amp; Execution Intelligence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the operational master document for transforming Kerus Tours &amp; Travellers from a phone-number-only business into a digitally enabled mobility and travel company.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Parmenas Digital delivery team; shared selectively with Kerus management.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Digital Transformation &amp; Growth Partner (Parmenas Digital)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v0.9 (draft for Phase 0 validation)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13 August 2026</w:t>
      </w:r>
      <w:r>
        <w:t xml:space="preserve"> </w:t>
      </w:r>
      <w:r>
        <w:rPr>
          <w:b/>
          <w:bCs/>
        </w:rPr>
        <w:t xml:space="preserve">Companion document:</w:t>
      </w:r>
      <w:r>
        <w:t xml:space="preserve"> </w:t>
      </w:r>
      <w:r>
        <w:rPr>
          <w:rStyle w:val="VerbatimChar"/>
        </w:rPr>
        <w:t xml:space="preserve">01-executive-proposal.md</w:t>
      </w:r>
      <w:r>
        <w:t xml:space="preserve"> </w:t>
      </w:r>
      <w:r>
        <w:t xml:space="preserve">(client-facing). The two documents are consistent; this one is deeper and is NOT intended to be presented as-is.</w:t>
      </w:r>
    </w:p>
    <w:p>
      <w:pPr>
        <w:pStyle w:val="BodyText"/>
      </w:pPr>
      <w:r>
        <w:rPr>
          <w:b/>
          <w:bCs/>
        </w:rPr>
        <w:t xml:space="preserve">Verification legend (same as the proposal):</w:t>
      </w:r>
      <w:r>
        <w:t xml:space="preserve"> </w:t>
      </w:r>
      <w:r>
        <w:rPr>
          <w:b/>
          <w:bCs/>
        </w:rPr>
        <w:t xml:space="preserve">[V]</w:t>
      </w:r>
      <w:r>
        <w:t xml:space="preserve"> </w:t>
      </w:r>
      <w:r>
        <w:t xml:space="preserve">verified via cited source ·</w:t>
      </w:r>
      <w:r>
        <w:t xml:space="preserve"> </w:t>
      </w:r>
      <w:r>
        <w:rPr>
          <w:b/>
          <w:bCs/>
        </w:rPr>
        <w:t xml:space="preserve">[O]</w:t>
      </w:r>
      <w:r>
        <w:t xml:space="preserve"> </w:t>
      </w:r>
      <w:r>
        <w:t xml:space="preserve">observed ·</w:t>
      </w:r>
      <w:r>
        <w:t xml:space="preserve"> </w:t>
      </w:r>
      <w:r>
        <w:rPr>
          <w:b/>
          <w:bCs/>
        </w:rPr>
        <w:t xml:space="preserve">[I]</w:t>
      </w:r>
      <w:r>
        <w:t xml:space="preserve"> </w:t>
      </w:r>
      <w:r>
        <w:t xml:space="preserve">inferred ·</w:t>
      </w:r>
      <w:r>
        <w:t xml:space="preserve"> </w:t>
      </w:r>
      <w:r>
        <w:rPr>
          <w:b/>
          <w:bCs/>
        </w:rPr>
        <w:t xml:space="preserve">[R]</w:t>
      </w:r>
      <w:r>
        <w:t xml:space="preserve"> </w:t>
      </w:r>
      <w:r>
        <w:t xml:space="preserve">recommended ·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to be confirmed with Kerus.</w:t>
      </w:r>
    </w:p>
    <w:p>
      <w:r>
        <w:pict>
          <v:rect style="width:0;height:1.5pt" o:hralign="center" o:hrstd="t" o:hr="t"/>
        </w:pict>
      </w:r>
    </w:p>
    <w:bookmarkEnd w:id="9"/>
    <w:bookmarkStart w:id="1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Research &amp; Evidence Base</w:t>
      </w:r>
    </w:p>
    <w:p>
      <w:pPr>
        <w:pStyle w:val="Compact"/>
        <w:numPr>
          <w:ilvl w:val="0"/>
          <w:numId w:val="1001"/>
        </w:numPr>
      </w:pPr>
      <w:r>
        <w:t xml:space="preserve">Discovery Checklist (Phase 0 inputs)</w:t>
      </w:r>
    </w:p>
    <w:p>
      <w:pPr>
        <w:pStyle w:val="Compact"/>
        <w:numPr>
          <w:ilvl w:val="0"/>
          <w:numId w:val="1001"/>
        </w:numPr>
      </w:pPr>
      <w:r>
        <w:t xml:space="preserve">Brand System — Full Specification</w:t>
      </w:r>
    </w:p>
    <w:p>
      <w:pPr>
        <w:pStyle w:val="Compact"/>
        <w:numPr>
          <w:ilvl w:val="0"/>
          <w:numId w:val="1001"/>
        </w:numPr>
      </w:pPr>
      <w:r>
        <w:t xml:space="preserve">Digital Ecosystem &amp; Technical Architecture</w:t>
      </w:r>
    </w:p>
    <w:p>
      <w:pPr>
        <w:pStyle w:val="Compact"/>
        <w:numPr>
          <w:ilvl w:val="0"/>
          <w:numId w:val="1001"/>
        </w:numPr>
      </w:pPr>
      <w:r>
        <w:t xml:space="preserve">Website Information Architecture &amp; Page Specs</w:t>
      </w:r>
    </w:p>
    <w:p>
      <w:pPr>
        <w:pStyle w:val="Compact"/>
        <w:numPr>
          <w:ilvl w:val="0"/>
          <w:numId w:val="1001"/>
        </w:numPr>
      </w:pPr>
      <w:r>
        <w:t xml:space="preserve">SEO Architecture</w:t>
      </w:r>
    </w:p>
    <w:p>
      <w:pPr>
        <w:pStyle w:val="Compact"/>
        <w:numPr>
          <w:ilvl w:val="0"/>
          <w:numId w:val="1001"/>
        </w:numPr>
      </w:pPr>
      <w:r>
        <w:t xml:space="preserve">Content System &amp; Production Workflow</w:t>
      </w:r>
    </w:p>
    <w:p>
      <w:pPr>
        <w:pStyle w:val="Compact"/>
        <w:numPr>
          <w:ilvl w:val="0"/>
          <w:numId w:val="1001"/>
        </w:numPr>
      </w:pPr>
      <w:r>
        <w:t xml:space="preserve">WhatsApp Commerce Architecture</w:t>
      </w:r>
    </w:p>
    <w:p>
      <w:pPr>
        <w:pStyle w:val="Compact"/>
        <w:numPr>
          <w:ilvl w:val="0"/>
          <w:numId w:val="1001"/>
        </w:numPr>
      </w:pPr>
      <w:r>
        <w:t xml:space="preserve">CRM Data Model</w:t>
      </w:r>
    </w:p>
    <w:p>
      <w:pPr>
        <w:pStyle w:val="Compact"/>
        <w:numPr>
          <w:ilvl w:val="0"/>
          <w:numId w:val="1001"/>
        </w:numPr>
      </w:pPr>
      <w:r>
        <w:t xml:space="preserve">Automation Workflows</w:t>
      </w:r>
    </w:p>
    <w:p>
      <w:pPr>
        <w:pStyle w:val="Compact"/>
        <w:numPr>
          <w:ilvl w:val="0"/>
          <w:numId w:val="1001"/>
        </w:numPr>
      </w:pPr>
      <w:r>
        <w:t xml:space="preserve">Analytics &amp; KPI Framework</w:t>
      </w:r>
    </w:p>
    <w:p>
      <w:pPr>
        <w:pStyle w:val="Compact"/>
        <w:numPr>
          <w:ilvl w:val="0"/>
          <w:numId w:val="1001"/>
        </w:numPr>
      </w:pPr>
      <w:r>
        <w:t xml:space="preserve">Trust, Legal &amp; Compliance</w:t>
      </w:r>
    </w:p>
    <w:p>
      <w:pPr>
        <w:pStyle w:val="Compact"/>
        <w:numPr>
          <w:ilvl w:val="0"/>
          <w:numId w:val="1001"/>
        </w:numPr>
      </w:pPr>
      <w:r>
        <w:t xml:space="preserve">Implementation Dependencies &amp; Client Inputs</w:t>
      </w:r>
    </w:p>
    <w:p>
      <w:pPr>
        <w:pStyle w:val="Compact"/>
        <w:numPr>
          <w:ilvl w:val="0"/>
          <w:numId w:val="1001"/>
        </w:numPr>
      </w:pPr>
      <w:r>
        <w:t xml:space="preserve">Governance &amp; Operating Model</w:t>
      </w:r>
    </w:p>
    <w:p>
      <w:pPr>
        <w:pStyle w:val="Compact"/>
        <w:numPr>
          <w:ilvl w:val="0"/>
          <w:numId w:val="1001"/>
        </w:numPr>
      </w:pPr>
      <w:r>
        <w:t xml:space="preserve">Risk Register</w:t>
      </w:r>
    </w:p>
    <w:p>
      <w:pPr>
        <w:pStyle w:val="Compact"/>
        <w:numPr>
          <w:ilvl w:val="0"/>
          <w:numId w:val="1001"/>
        </w:numPr>
      </w:pPr>
      <w:r>
        <w:t xml:space="preserve">Expansion Opportunities &amp; Gating Criteria</w:t>
      </w:r>
    </w:p>
    <w:p>
      <w:pPr>
        <w:pStyle w:val="Compact"/>
        <w:numPr>
          <w:ilvl w:val="0"/>
          <w:numId w:val="1001"/>
        </w:numPr>
      </w:pPr>
      <w:r>
        <w:t xml:space="preserve">Partnership Playbook</w:t>
      </w:r>
    </w:p>
    <w:p>
      <w:pPr>
        <w:pStyle w:val="Compact"/>
        <w:numPr>
          <w:ilvl w:val="0"/>
          <w:numId w:val="1001"/>
        </w:numPr>
      </w:pPr>
      <w:r>
        <w:t xml:space="preserve">Implementation Roadmap — Phase Detail</w:t>
      </w:r>
    </w:p>
    <w:p>
      <w:pPr>
        <w:pStyle w:val="Compact"/>
        <w:numPr>
          <w:ilvl w:val="0"/>
          <w:numId w:val="1001"/>
        </w:numPr>
      </w:pPr>
      <w:r>
        <w:t xml:space="preserve">90-Day Execution Plan (Week by Week)</w:t>
      </w:r>
    </w:p>
    <w:p>
      <w:pPr>
        <w:pStyle w:val="Compact"/>
        <w:numPr>
          <w:ilvl w:val="0"/>
          <w:numId w:val="1001"/>
        </w:numPr>
      </w:pPr>
      <w:r>
        <w:t xml:space="preserve">12-Month &amp; 3–5 Year Technical Evolution</w:t>
      </w:r>
    </w:p>
    <w:p>
      <w:pPr>
        <w:pStyle w:val="Compact"/>
        <w:numPr>
          <w:ilvl w:val="0"/>
          <w:numId w:val="1001"/>
        </w:numPr>
      </w:pPr>
      <w:r>
        <w:t xml:space="preserve">Appendix A — Sources</w:t>
      </w:r>
    </w:p>
    <w:p>
      <w:pPr>
        <w:pStyle w:val="Compact"/>
        <w:numPr>
          <w:ilvl w:val="0"/>
          <w:numId w:val="1001"/>
        </w:numPr>
      </w:pPr>
      <w:r>
        <w:t xml:space="preserve">Appendix B — Phase 0 Discovery Questions for Rhoda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research-evidence-base"/>
    <w:p>
      <w:pPr>
        <w:pStyle w:val="Heading1"/>
      </w:pPr>
      <w:r>
        <w:t xml:space="preserve">1. Research &amp; Evidence Base</w:t>
      </w:r>
    </w:p>
    <w:bookmarkStart w:id="12" w:name="Xf852e27d945a27fe3784dc2f228e6160deb329d"/>
    <w:p>
      <w:pPr>
        <w:pStyle w:val="Heading3"/>
      </w:pPr>
      <w:r>
        <w:t xml:space="preserve">1.1 Audit findings (public research, August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website found for Kerus Tours &amp; Travellers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[O]</w:t>
            </w:r>
          </w:p>
        </w:tc>
        <w:tc>
          <w:tcPr/>
          <w:p>
            <w:pPr>
              <w:pStyle w:val="Compact"/>
            </w:pPr>
            <w:r>
              <w:t xml:space="preserve">Searches of brand name, variations, and .ke/.com returns nothing owned by the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Google Business Profile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[O]</w:t>
            </w:r>
          </w:p>
        </w:tc>
        <w:tc>
          <w:tcPr/>
          <w:p>
            <w:pPr>
              <w:pStyle w:val="Compact"/>
            </w:pPr>
            <w:r>
              <w:t xml:space="preserve">Branded searches surface no Maps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official social accounts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[O]</w:t>
            </w:r>
          </w:p>
        </w:tc>
        <w:tc>
          <w:tcPr/>
          <w:p>
            <w:pPr>
              <w:pStyle w:val="Compact"/>
            </w:pPr>
            <w:r>
              <w:t xml:space="preserve">TikTok/IG/FB/YT/LinkedIn searches return no business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public reviews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[O]</w:t>
            </w:r>
          </w:p>
        </w:tc>
        <w:tc>
          <w:tcPr/>
          <w:p>
            <w:pPr>
              <w:pStyle w:val="Compact"/>
            </w:pPr>
            <w:r>
              <w:t xml:space="preserve">No Google/Facebook/TripAdvisor presence under the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Branded SERP owned by unrelated brands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[O]</w:t>
            </w:r>
          </w:p>
        </w:tc>
        <w:tc>
          <w:tcPr/>
          <w:p>
            <w:pPr>
              <w:pStyle w:val="Compact"/>
            </w:pPr>
            <w:r>
              <w:t xml:space="preserve">“Keru Safaris &amp; Tours”</w:t>
            </w:r>
            <w:r>
              <w:t xml:space="preserve"> </w:t>
            </w:r>
            <w:r>
              <w:t xml:space="preserve">(Nairobi safari co.),</w:t>
            </w:r>
            <w:r>
              <w:t xml:space="preserve"> </w:t>
            </w:r>
            <w:r>
              <w:t xml:space="preserve">“Kerus Global”</w:t>
            </w:r>
            <w:r>
              <w:t xml:space="preserve"> </w:t>
            </w:r>
            <w:r>
              <w:t xml:space="preserve">(SA charity),</w:t>
            </w:r>
            <w:r>
              <w:t xml:space="preserve"> </w:t>
            </w:r>
            <w:r>
              <w:t xml:space="preserve">“KR Travel &amp; Tours”</w:t>
            </w:r>
            <w:r>
              <w:t xml:space="preserve"> </w:t>
            </w:r>
            <w:r>
              <w:t xml:space="preserve">(Malaysia) occupy the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Sales personality</w:t>
            </w:r>
            <w:r>
              <w:t xml:space="preserve"> </w:t>
            </w:r>
            <w:r>
              <w:t xml:space="preserve">“Patrick”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[TBC]</w:t>
            </w:r>
          </w:p>
        </w:tc>
        <w:tc>
          <w:tcPr/>
          <w:p>
            <w:pPr>
              <w:pStyle w:val="Compact"/>
            </w:pPr>
            <w:r>
              <w:t xml:space="preserve">Public reporting identifies Patrick Riang’a (</w:t>
            </w:r>
            <w:r>
              <w:t xml:space="preserve">“Patrick Car Dealer”</w:t>
            </w:r>
            <w:r>
              <w:t xml:space="preserve">) as Nairobi’s best-known social-media car-sales personality; link to Kerus not verifiable from public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Kenya arrivals 2024: 2,394,376 (+14.7% YoY)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KNBS Economic Survey 2025 via Eastleigh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JKIA arrivals 2024: ~1.62M (67.8% of inbound)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TRI Annual Tourism Sector Performance Report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JKIA+MIA 2025 combined: 1,955,000 visitors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KNBS data via The Star (June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WhatsApp ≈97% penetration among Kenyan internet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Third-party reports citing DataReportal/Meta (link in Appendix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Nairobi car-hire market rates (KES/day by class)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2026 price guide (Appendix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Competitor review counts: Kellymax 4.9★/304, Unicorn 4.6★/149, Hire N’ Drive 4.3★/111, Isura 4.9★/92, Avenue 4.3★/126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Third-party directories + company site (Appendix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Website build cost benchmarks KES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[V]</w:t>
            </w:r>
          </w:p>
        </w:tc>
        <w:tc>
          <w:tcPr/>
          <w:p>
            <w:pPr>
              <w:pStyle w:val="Compact"/>
            </w:pPr>
            <w:r>
              <w:t xml:space="preserve">Teracreations &amp; Oracom 2025 guides (Appendix A)</w:t>
            </w:r>
          </w:p>
        </w:tc>
      </w:tr>
    </w:tbl>
    <w:bookmarkEnd w:id="12"/>
    <w:bookmarkStart w:id="13" w:name="strategic-implications"/>
    <w:p>
      <w:pPr>
        <w:pStyle w:val="Heading3"/>
      </w:pPr>
      <w:r>
        <w:t xml:space="preserve">1.2 Strategic implications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 claim:</w:t>
      </w:r>
      <w:r>
        <w:t xml:space="preserve"> </w:t>
      </w:r>
      <w:r>
        <w:t xml:space="preserve">“Kerus”</w:t>
      </w:r>
      <w:r>
        <w:t xml:space="preserve"> </w:t>
      </w:r>
      <w:r>
        <w:t xml:space="preserve">is short, distinctive and currently unclaimed → register</w:t>
      </w:r>
      <w:r>
        <w:t xml:space="preserve"> </w:t>
      </w:r>
      <w:r>
        <w:rPr>
          <w:rStyle w:val="VerbatimChar"/>
        </w:rPr>
        <w:t xml:space="preserve">kerus.co.ke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kerus.com</w:t>
      </w:r>
      <w:r>
        <w:t xml:space="preserve"> </w:t>
      </w:r>
      <w:r>
        <w:t xml:space="preserve">(or nearest available) + all social handles in ONE sitting (Phase 1, day 1). Treat the near-miss brand</w:t>
      </w:r>
      <w:r>
        <w:t xml:space="preserve"> </w:t>
      </w:r>
      <w:r>
        <w:t xml:space="preserve">“Keru Safaris”</w:t>
      </w:r>
      <w:r>
        <w:t xml:space="preserve"> </w:t>
      </w:r>
      <w:r>
        <w:t xml:space="preserve">as a live differentiator requirement: wordmark must render as KERUS, meta titles always carry the full name.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Patrick context:</w:t>
      </w:r>
      <w:r>
        <w:t xml:space="preserve"> </w:t>
      </w:r>
      <w:r>
        <w:t xml:space="preserve">the audience exists; the assets do not. Whatever the verified relationship</w:t>
      </w:r>
      <w:r>
        <w:t xml:space="preserve"> </w:t>
      </w:r>
      <w:r>
        <w:rPr>
          <w:b/>
          <w:bCs/>
        </w:rPr>
        <w:t xml:space="preserve">[TBC]</w:t>
      </w:r>
      <w:r>
        <w:t xml:space="preserve">, the strategy converts attention into owned demand. Do NOT build the plan on any single personality; build it on infrastructure that captures attention from any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review counts are low</w:t>
      </w:r>
      <w:r>
        <w:t xml:space="preserve"> </w:t>
      </w:r>
      <w:r>
        <w:t xml:space="preserve">(tens to low hundreds): a disciplined review engine reaches category leadership in 6–12 months — one of the fastest compounding wins available.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iscovery-checklist-phase-0-inputs"/>
    <w:p>
      <w:pPr>
        <w:pStyle w:val="Heading1"/>
      </w:pPr>
      <w:r>
        <w:t xml:space="preserve">2. Discovery Checklist (Phase 0 inputs)</w:t>
      </w:r>
    </w:p>
    <w:p>
      <w:pPr>
        <w:pStyle w:val="FirstParagraph"/>
      </w:pPr>
      <w:r>
        <w:t xml:space="preserve">Everything below is</w:t>
      </w:r>
      <w:r>
        <w:t xml:space="preserve"> </w:t>
      </w:r>
      <w:r>
        <w:rPr>
          <w:b/>
          <w:bCs/>
        </w:rPr>
        <w:t xml:space="preserve">[TBC]</w:t>
      </w:r>
      <w:r>
        <w:t xml:space="preserve"> </w:t>
      </w:r>
      <w:r>
        <w:t xml:space="preserve">and blocks full execution until confirmed: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&amp; business</w:t>
            </w:r>
          </w:p>
        </w:tc>
        <w:tc>
          <w:tcPr/>
          <w:p>
            <w:pPr>
              <w:pStyle w:val="Compact"/>
            </w:pPr>
            <w:r>
              <w:t xml:space="preserve">Registered business name &amp; certificate; owner details; physical address; insurance provider &amp; cover type (comprehensive, PSV if chauffeur); NTSA licence status; current banking/M-Pesa Paybill or Till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</w:t>
            </w:r>
          </w:p>
        </w:tc>
        <w:tc>
          <w:tcPr/>
          <w:p>
            <w:pPr>
              <w:pStyle w:val="Compact"/>
            </w:pPr>
            <w:r>
              <w:t xml:space="preserve">Full list: make/model/year/reg, self-drive vs chauffeur only, current rates per vehicle, photos (or photo shoot needed), maintenance schedule, GPS/tracker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Current booking process end-to-end; who answers the phone/WhatsApp; deposit policy; cancellation policy; driver pool (if any); delivery/collection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Rough mix: tourists vs domestic vs corporate; top 10 repeat customers; any existing records (ledger/phone)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history</w:t>
            </w:r>
          </w:p>
        </w:tc>
        <w:tc>
          <w:tcPr/>
          <w:p>
            <w:pPr>
              <w:pStyle w:val="Compact"/>
            </w:pPr>
            <w:r>
              <w:t xml:space="preserve">Any prior pages/accounts (even dormant); the Patrick exposure details &amp; metrics if available; any ad spend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ODPC registration status (Kenya Data Protection Act 2019); consent practices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brand-system-full-specification"/>
    <w:p>
      <w:pPr>
        <w:pStyle w:val="Heading1"/>
      </w:pPr>
      <w:r>
        <w:t xml:space="preserve">3. Brand System — Full Specification</w:t>
      </w:r>
    </w:p>
    <w:bookmarkStart w:id="16" w:name="identity"/>
    <w:p>
      <w:pPr>
        <w:pStyle w:val="Heading3"/>
      </w:pPr>
      <w:r>
        <w:t xml:space="preserve">3.1 Identity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KERUS TOURS &amp; TRAVELLERS — legal/long form;</w:t>
      </w:r>
      <w:r>
        <w:t xml:space="preserve"> </w:t>
      </w:r>
      <w:r>
        <w:rPr>
          <w:b/>
          <w:bCs/>
        </w:rPr>
        <w:t xml:space="preserve">KERUS</w:t>
      </w:r>
      <w:r>
        <w:t xml:space="preserve"> </w:t>
      </w:r>
      <w:r>
        <w:t xml:space="preserve">as the masterbrand wordmark; descriptor</w:t>
      </w:r>
      <w:r>
        <w:t xml:space="preserve"> </w:t>
      </w:r>
      <w:r>
        <w:t xml:space="preserve">“Tours &amp; Travellers”</w:t>
      </w:r>
      <w:r>
        <w:t xml:space="preserve"> </w:t>
      </w:r>
      <w:r>
        <w:t xml:space="preserve">in lockup.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Positioning statement:</w:t>
      </w:r>
      <w:r>
        <w:t xml:space="preserve"> </w:t>
      </w:r>
      <w:r>
        <w:rPr>
          <w:i/>
          <w:iCs/>
        </w:rPr>
        <w:t xml:space="preserve">For travellers, families and organisations moving through Kenya, Kerus Tours &amp; Travellers is the mobility partner that combines Kenyan hospitality with international rental standards — transparent pricing, documented and insured vehicles, and a booking experience built on WhatsApp and web — so every journey begins and ends with certainty.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Promise:</w:t>
      </w:r>
      <w:r>
        <w:t xml:space="preserve"> </w:t>
      </w:r>
      <w:r>
        <w:t xml:space="preserve">A documented, insured, on-time vehicle — and a human who answers, every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Mission:</w:t>
      </w:r>
      <w:r>
        <w:t xml:space="preserve"> </w:t>
      </w:r>
      <w:r>
        <w:t xml:space="preserve">Make hiring a vehicle in Kenya as trustworthy and effortless as booking a flight.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East Africa’s most trusted digitally enabled mobility and travel brand.</w:t>
      </w:r>
    </w:p>
    <w:bookmarkEnd w:id="16"/>
    <w:bookmarkStart w:id="17" w:name="values-bilingual-working-set"/>
    <w:p>
      <w:pPr>
        <w:pStyle w:val="Heading3"/>
      </w:pPr>
      <w:r>
        <w:t xml:space="preserve">3.2 Values (bilingual working 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Swahili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Uhakika</w:t>
            </w:r>
          </w:p>
        </w:tc>
        <w:tc>
          <w:tcPr/>
          <w:p>
            <w:pPr>
              <w:pStyle w:val="Compact"/>
            </w:pPr>
            <w:r>
              <w:t xml:space="preserve">Certainty</w:t>
            </w:r>
          </w:p>
        </w:tc>
        <w:tc>
          <w:tcPr/>
          <w:p>
            <w:pPr>
              <w:pStyle w:val="Compact"/>
            </w:pPr>
            <w:r>
              <w:t xml:space="preserve">Written confirmations, no surprises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Uwazi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Prices on the page; conditions 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Huduma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&lt;5 min WhatsApp response; humans who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Usalama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Insured, documented, maintained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Ukuaji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Measured improvement every month</w:t>
            </w:r>
          </w:p>
        </w:tc>
      </w:tr>
    </w:tbl>
    <w:bookmarkEnd w:id="17"/>
    <w:bookmarkStart w:id="18" w:name="voice-tone"/>
    <w:p>
      <w:pPr>
        <w:pStyle w:val="Heading3"/>
      </w:pPr>
      <w:r>
        <w:t xml:space="preserve">3.3 Voice &amp; tone</w:t>
      </w:r>
    </w:p>
    <w:p>
      <w:pPr>
        <w:pStyle w:val="Compact"/>
        <w:numPr>
          <w:ilvl w:val="0"/>
          <w:numId w:val="1004"/>
        </w:numPr>
      </w:pPr>
      <w:r>
        <w:t xml:space="preserve">Clear, warm, competent. Short sentences. No hype, no</w:t>
      </w:r>
      <w:r>
        <w:t xml:space="preserve"> </w:t>
      </w:r>
      <w:r>
        <w:t xml:space="preserve">“world-class!!!”</w:t>
      </w:r>
      <w:r>
        <w:t xml:space="preserve"> </w:t>
      </w:r>
      <w:r>
        <w:t xml:space="preserve">energy, no fake urgency.</w:t>
      </w:r>
    </w:p>
    <w:p>
      <w:pPr>
        <w:pStyle w:val="Compact"/>
        <w:numPr>
          <w:ilvl w:val="0"/>
          <w:numId w:val="1004"/>
        </w:numPr>
      </w:pPr>
      <w:r>
        <w:t xml:space="preserve">Swahili greetings natural in WhatsApp/Status (</w:t>
      </w:r>
      <w:r>
        <w:t xml:space="preserve">“Karibu!”</w:t>
      </w:r>
      <w:r>
        <w:t xml:space="preserve">), English primary for web (international audience), bilingual where it adds warmth.</w:t>
      </w:r>
    </w:p>
    <w:p>
      <w:pPr>
        <w:pStyle w:val="Compact"/>
        <w:numPr>
          <w:ilvl w:val="0"/>
          <w:numId w:val="1004"/>
        </w:numPr>
      </w:pPr>
      <w:r>
        <w:t xml:space="preserve">Numbers and policy language are exact; marketing language is human.</w:t>
      </w:r>
    </w:p>
    <w:bookmarkEnd w:id="18"/>
    <w:bookmarkStart w:id="19" w:name="taglines-shortlist-for-rhoda"/>
    <w:p>
      <w:pPr>
        <w:pStyle w:val="Heading3"/>
      </w:pPr>
      <w:r>
        <w:t xml:space="preserve">3.4 Taglines (shortlist for Rhoda)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“Mwendo wako. Uhakika wetu.”</w:t>
      </w:r>
      <w:r>
        <w:t xml:space="preserve"> </w:t>
      </w:r>
      <w:r>
        <w:t xml:space="preserve">(Your journey. Our certainty.) — primary recommendation</w:t>
      </w:r>
    </w:p>
    <w:p>
      <w:pPr>
        <w:pStyle w:val="Compact"/>
        <w:numPr>
          <w:ilvl w:val="0"/>
          <w:numId w:val="1005"/>
        </w:numPr>
      </w:pPr>
      <w:r>
        <w:t xml:space="preserve">“Move with certainty.”</w:t>
      </w:r>
    </w:p>
    <w:p>
      <w:pPr>
        <w:pStyle w:val="Compact"/>
        <w:numPr>
          <w:ilvl w:val="0"/>
          <w:numId w:val="1005"/>
        </w:numPr>
      </w:pPr>
      <w:r>
        <w:t xml:space="preserve">“Driven by trust. Powered by Kenya.”</w:t>
      </w:r>
    </w:p>
    <w:p>
      <w:pPr>
        <w:pStyle w:val="Compact"/>
        <w:numPr>
          <w:ilvl w:val="0"/>
          <w:numId w:val="1005"/>
        </w:numPr>
      </w:pPr>
      <w:r>
        <w:t xml:space="preserve">“The road, on your terms.”</w:t>
      </w:r>
    </w:p>
    <w:bookmarkEnd w:id="19"/>
    <w:bookmarkStart w:id="20" w:name="visual-system"/>
    <w:p>
      <w:pPr>
        <w:pStyle w:val="Heading3"/>
      </w:pPr>
      <w:r>
        <w:t xml:space="preserve">3.5 Visual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Deep forest green</w:t>
            </w:r>
            <w:r>
              <w:t xml:space="preserve"> </w:t>
            </w:r>
            <w:r>
              <w:rPr>
                <w:rStyle w:val="VerbatimChar"/>
              </w:rPr>
              <w:t xml:space="preserve">#0B3D2E</w:t>
            </w:r>
            <w:r>
              <w:t xml:space="preserve"> </w:t>
            </w:r>
            <w:r>
              <w:t xml:space="preserve">(ink/trust)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Warm gold</w:t>
            </w:r>
            <w:r>
              <w:t xml:space="preserve"> </w:t>
            </w:r>
            <w:r>
              <w:rPr>
                <w:rStyle w:val="VerbatimChar"/>
              </w:rPr>
              <w:t xml:space="preserve">#C89B3C</w:t>
            </w:r>
            <w:r>
              <w:t xml:space="preserve"> </w:t>
            </w:r>
            <w:r>
              <w:t xml:space="preserve">(Kenyan light, premium)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Neutrals</w:t>
            </w:r>
          </w:p>
        </w:tc>
        <w:tc>
          <w:tcPr/>
          <w:p>
            <w:pPr>
              <w:pStyle w:val="Compact"/>
            </w:pPr>
            <w:r>
              <w:t xml:space="preserve">Sand</w:t>
            </w:r>
            <w:r>
              <w:t xml:space="preserve"> </w:t>
            </w:r>
            <w:r>
              <w:rPr>
                <w:rStyle w:val="VerbatimChar"/>
              </w:rPr>
              <w:t xml:space="preserve">#F7F4EE</w:t>
            </w:r>
            <w:r>
              <w:t xml:space="preserve">, stone</w:t>
            </w:r>
            <w:r>
              <w:t xml:space="preserve"> </w:t>
            </w:r>
            <w:r>
              <w:rPr>
                <w:rStyle w:val="VerbatimChar"/>
              </w:rPr>
              <w:t xml:space="preserve">#E8E3D8</w:t>
            </w:r>
            <w:r>
              <w:t xml:space="preserve">, slate</w:t>
            </w:r>
            <w:r>
              <w:t xml:space="preserve"> </w:t>
            </w:r>
            <w:r>
              <w:rPr>
                <w:rStyle w:val="VerbatimChar"/>
              </w:rPr>
              <w:t xml:space="preserve">#1E2A26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Display: Fraunces or Space Grotesk; Body: 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Imagery</w:t>
            </w:r>
          </w:p>
        </w:tc>
        <w:tc>
          <w:tcPr/>
          <w:p>
            <w:pPr>
              <w:pStyle w:val="Compact"/>
            </w:pPr>
            <w:r>
              <w:t xml:space="preserve">Real fleet, real customers, real Kenyan roads; golden-hour editorial grade; no stock clichés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Subtle; map/route motifs; a</w:t>
            </w:r>
            <w:r>
              <w:t xml:space="preserve"> </w:t>
            </w:r>
            <w:r>
              <w:t xml:space="preserve">“route line”</w:t>
            </w:r>
            <w:r>
              <w:t xml:space="preserve"> </w:t>
            </w:r>
            <w:r>
              <w:t xml:space="preserve">graphic device across the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Wordmark KERUS + route-line mark; favicon; WhatsApp avatar; signage/magnetic decals for vehicles</w:t>
            </w:r>
          </w:p>
        </w:tc>
      </w:tr>
    </w:tbl>
    <w:bookmarkEnd w:id="20"/>
    <w:bookmarkStart w:id="21" w:name="founder-brand-rhoda"/>
    <w:p>
      <w:pPr>
        <w:pStyle w:val="Heading3"/>
      </w:pPr>
      <w:r>
        <w:t xml:space="preserve">3.6 Founder brand (Rhoda)</w:t>
      </w:r>
    </w:p>
    <w:p>
      <w:pPr>
        <w:pStyle w:val="FirstParagraph"/>
      </w:pPr>
      <w:r>
        <w:t xml:space="preserve">Position:</w:t>
      </w:r>
      <w:r>
        <w:t xml:space="preserve"> </w:t>
      </w:r>
      <w:r>
        <w:rPr>
          <w:b/>
          <w:bCs/>
        </w:rPr>
        <w:t xml:space="preserve">“The face of trustworthy mobility in Kenya.”</w:t>
      </w:r>
      <w:r>
        <w:t xml:space="preserve"> </w:t>
      </w:r>
      <w:r>
        <w:t xml:space="preserve">Content arcs: her story (why she started), operations standards (how vehicles are prepped), customer interactions (real, consented), education (what renters should know), industry commentary (as confidence grows). Rules: authentic, no forced personal drama; every story ends with a service truth; never fabricate customer stories — all social proof is real and consented.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igital-ecosystem-technical-architecture"/>
    <w:p>
      <w:pPr>
        <w:pStyle w:val="Heading1"/>
      </w:pPr>
      <w:r>
        <w:t xml:space="preserve">4. Digital Ecosystem &amp; Technical Architecture</w:t>
      </w:r>
    </w:p>
    <w:bookmarkStart w:id="23" w:name="reference-architecture"/>
    <w:p>
      <w:pPr>
        <w:pStyle w:val="Heading3"/>
      </w:pPr>
      <w:r>
        <w:t xml:space="preserve">4.1 Reference architecture</w:t>
      </w:r>
    </w:p>
    <w:p>
      <w:pPr>
        <w:pStyle w:val="SourceCode"/>
      </w:pPr>
      <w:r>
        <w:rPr>
          <w:rStyle w:val="VerbatimChar"/>
        </w:rPr>
        <w:t xml:space="preserve">                    [ CUSTOMER TOUCHPOINTS ]</w:t>
      </w:r>
      <w:r>
        <w:br/>
      </w:r>
      <w:r>
        <w:rPr>
          <w:rStyle w:val="VerbatimChar"/>
        </w:rPr>
        <w:t xml:space="preserve"> TikTok │ Instagram │ Facebook │ YouTube │ WhatsApp │ Google Search │ Maps │ Website</w:t>
      </w:r>
      <w:r>
        <w:br/>
      </w:r>
      <w:r>
        <w:rPr>
          <w:rStyle w:val="VerbatimChar"/>
        </w:rPr>
        <w:t xml:space="preserve">        └───────────────┬─────────────────────────────────────────────┘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CAPTURE LAYER                                            │</w:t>
      </w:r>
      <w:r>
        <w:br/>
      </w:r>
      <w:r>
        <w:rPr>
          <w:rStyle w:val="VerbatimChar"/>
        </w:rPr>
        <w:t xml:space="preserve">   │  • Quote form (site)      • WhatsApp flows (App → API)    │</w:t>
      </w:r>
      <w:r>
        <w:br/>
      </w:r>
      <w:r>
        <w:rPr>
          <w:rStyle w:val="VerbatimChar"/>
        </w:rPr>
        <w:t xml:space="preserve">   │  • Click-to-call/WhatsApp deep links (wa.me/254…)          │</w:t>
      </w:r>
      <w:r>
        <w:br/>
      </w:r>
      <w:r>
        <w:rPr>
          <w:rStyle w:val="VerbatimChar"/>
        </w:rPr>
        <w:t xml:space="preserve">   │  • UTM-tagged links from every channel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DATA LAYER                                               │</w:t>
      </w:r>
      <w:r>
        <w:br/>
      </w:r>
      <w:r>
        <w:rPr>
          <w:rStyle w:val="VerbatimChar"/>
        </w:rPr>
        <w:t xml:space="preserve">   │  CRM (HubSpot Free → Starter, or Zoho) + Google Sheets    │</w:t>
      </w:r>
      <w:r>
        <w:br/>
      </w:r>
      <w:r>
        <w:rPr>
          <w:rStyle w:val="VerbatimChar"/>
        </w:rPr>
        <w:t xml:space="preserve">   │  stage: Lead → Qualified → Quoted → Booked → Completed    │</w:t>
      </w:r>
      <w:r>
        <w:br/>
      </w:r>
      <w:r>
        <w:rPr>
          <w:rStyle w:val="VerbatimChar"/>
        </w:rPr>
        <w:t xml:space="preserve">   │  fields: source, vehicle, dates, value, channel, repeat   │</w:t>
      </w:r>
      <w:r>
        <w:br/>
      </w:r>
      <w:r>
        <w:rPr>
          <w:rStyle w:val="VerbatimChar"/>
        </w:rPr>
        <w:t xml:space="preserve">   └──────────┬──────────────────────────────────┬─────────────┘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▼                                  ▼</w:t>
      </w:r>
      <w:r>
        <w:br/>
      </w:r>
      <w:r>
        <w:rPr>
          <w:rStyle w:val="VerbatimChar"/>
        </w:rPr>
        <w:t xml:space="preserve">   [ ANALYTICS ]  GA4 + GSC + Looker Studio   [ OPERATIONS ]</w:t>
      </w:r>
      <w:r>
        <w:br/>
      </w:r>
      <w:r>
        <w:rPr>
          <w:rStyle w:val="VerbatimChar"/>
        </w:rPr>
        <w:t xml:space="preserve">        + Meta/TikTok pixels + call tracking     M-Pesa deposit</w:t>
      </w:r>
      <w:r>
        <w:br/>
      </w:r>
      <w:r>
        <w:rPr>
          <w:rStyle w:val="VerbatimChar"/>
        </w:rPr>
        <w:t xml:space="preserve">                                                 booking calendar</w:t>
      </w:r>
      <w:r>
        <w:br/>
      </w:r>
      <w:r>
        <w:rPr>
          <w:rStyle w:val="VerbatimChar"/>
        </w:rPr>
        <w:t xml:space="preserve">                                                 review engine</w:t>
      </w:r>
    </w:p>
    <w:bookmarkEnd w:id="23"/>
    <w:bookmarkStart w:id="24" w:name="technology-decisions"/>
    <w:p>
      <w:pPr>
        <w:pStyle w:val="Heading3"/>
      </w:pPr>
      <w:r>
        <w:t xml:space="preserve">4.2 Technology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platform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WordPress</w:t>
            </w:r>
            <w:r>
              <w:t xml:space="preserve"> </w:t>
            </w:r>
            <w:r>
              <w:t xml:space="preserve">(block theme, e.g. Kadence) for launch</w:t>
            </w:r>
          </w:p>
        </w:tc>
        <w:tc>
          <w:tcPr/>
          <w:p>
            <w:pPr>
              <w:pStyle w:val="Compact"/>
            </w:pPr>
            <w:r>
              <w:t xml:space="preserve">Fastest to ship; Kenyan talent pool; best-in-class local SEO plugins; Kerus owns it fully</w:t>
            </w:r>
          </w:p>
        </w:tc>
        <w:tc>
          <w:tcPr/>
          <w:p>
            <w:pPr>
              <w:pStyle w:val="Compact"/>
            </w:pPr>
            <w:r>
              <w:t xml:space="preserve">Headless (Next.js/Sanity) only if a dev team is retained long-term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 (mo 1–6):</w:t>
            </w:r>
            <w:r>
              <w:t xml:space="preserve"> </w:t>
            </w:r>
            <w:r>
              <w:t xml:space="preserve">structured quote forms → WhatsApp/CRM.</w:t>
            </w:r>
            <w:r>
              <w:t xml:space="preserve"> </w:t>
            </w:r>
            <w:r>
              <w:rPr>
                <w:b/>
                <w:bCs/>
              </w:rPr>
              <w:t xml:space="preserve">Tier 2 (mo 6+, when &gt;30 quotes/mo):</w:t>
            </w:r>
            <w:r>
              <w:t xml:space="preserve"> </w:t>
            </w:r>
            <w:r>
              <w:t xml:space="preserve">availability calendar + online deposit</w:t>
            </w:r>
          </w:p>
        </w:tc>
        <w:tc>
          <w:tcPr/>
          <w:p>
            <w:pPr>
              <w:pStyle w:val="Compact"/>
            </w:pPr>
            <w:r>
              <w:t xml:space="preserve">Avoid building a booking engine before demand justifies it; M-Pesa via Daraja STK Push</w:t>
            </w:r>
          </w:p>
        </w:tc>
        <w:tc>
          <w:tcPr/>
          <w:p>
            <w:pPr>
              <w:pStyle w:val="Compact"/>
            </w:pPr>
            <w:r>
              <w:t xml:space="preserve">Full custom booking app (only at Tier 3, fleet &gt;30 &amp; corporate dashboard needs)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&amp;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kerus.co.ke</w:t>
            </w:r>
            <w:r>
              <w:t xml:space="preserve"> </w:t>
            </w:r>
            <w:r>
              <w:t xml:space="preserve">primary; defensive</w:t>
            </w:r>
            <w:r>
              <w:t xml:space="preserve"> </w:t>
            </w:r>
            <w:r>
              <w:rPr>
                <w:rStyle w:val="VerbatimChar"/>
              </w:rPr>
              <w:t xml:space="preserve">.com</w:t>
            </w:r>
            <w:r>
              <w:t xml:space="preserve">; Google Workspace (</w:t>
            </w:r>
            <w:r>
              <w:rPr>
                <w:rStyle w:val="VerbatimChar"/>
              </w:rPr>
              <w:t xml:space="preserve">hello@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bookings@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admin@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Local trust signal + brand protection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Managed WP hosting with CDN (Cloudflare in front); target LCP &lt; 2.5s on 3G Nairobi</w:t>
            </w:r>
          </w:p>
        </w:tc>
        <w:tc>
          <w:tcPr/>
          <w:p>
            <w:pPr>
              <w:pStyle w:val="Compact"/>
            </w:pPr>
            <w:r>
              <w:t xml:space="preserve">Speed = rankings + conversion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HubSpot free tier → paid as volume grows (or Zoho CRM)</w:t>
            </w:r>
          </w:p>
        </w:tc>
        <w:tc>
          <w:tcPr/>
          <w:p>
            <w:pPr>
              <w:pStyle w:val="Compact"/>
            </w:pPr>
            <w:r>
              <w:t xml:space="preserve">Lead source tracking, pipelines, email+WhatsApp logging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1:</w:t>
            </w:r>
            <w:r>
              <w:t xml:space="preserve"> </w:t>
            </w:r>
            <w:r>
              <w:t xml:space="preserve">WhatsApp Business App (day 1).</w:t>
            </w:r>
            <w:r>
              <w:t xml:space="preserve"> </w:t>
            </w:r>
            <w:r>
              <w:rPr>
                <w:b/>
                <w:bCs/>
              </w:rPr>
              <w:t xml:space="preserve">Stage 2:</w:t>
            </w:r>
            <w:r>
              <w:t xml:space="preserve"> </w:t>
            </w:r>
            <w:r>
              <w:t xml:space="preserve">WhatsApp Business API via BSP (Twilio/360dialog) when &gt;50 conversations/day or 2+ agents</w:t>
            </w:r>
          </w:p>
        </w:tc>
        <w:tc>
          <w:tcPr/>
          <w:p>
            <w:pPr>
              <w:pStyle w:val="Compact"/>
            </w:pPr>
            <w:r>
              <w:t xml:space="preserve">API enables automation, templates, shared inbox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GA4 + Search Console + Looker Studio + Meta &amp; TikTok pixels + WhatsApp click tracking</w:t>
            </w:r>
          </w:p>
        </w:tc>
        <w:tc>
          <w:tcPr/>
          <w:p>
            <w:pPr>
              <w:pStyle w:val="Compact"/>
            </w:pPr>
            <w:r>
              <w:t xml:space="preserve">One dashboard, six money questions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M-Pesa Paybill (or Till) + Daraja STK for deposit links; manual receipts via WhatsApp/PDF</w:t>
            </w:r>
          </w:p>
        </w:tc>
        <w:tc>
          <w:tcPr/>
          <w:p>
            <w:pPr>
              <w:pStyle w:val="Compact"/>
            </w:pPr>
            <w:r>
              <w:t xml:space="preserve">Standard in market; low friction</w:t>
            </w:r>
          </w:p>
        </w:tc>
        <w:tc>
          <w:tcPr/>
          <w:p>
            <w:pPr>
              <w:pStyle w:val="Compact"/>
            </w:pPr>
            <w:r>
              <w:t xml:space="preserve">Cards via payment gateway (only if diaspora/international share grows)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Post-trip WhatsApp review link (Google review URL) + email follow-up + QR sticker in vehicles</w:t>
            </w:r>
          </w:p>
        </w:tc>
        <w:tc>
          <w:tcPr/>
          <w:p>
            <w:pPr>
              <w:pStyle w:val="Compact"/>
            </w:pPr>
            <w:r>
              <w:t xml:space="preserve">Velocity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Canva/CapCut for short video; phone-first production; 1 monthly pro shoot (fleet + founder)</w:t>
            </w:r>
          </w:p>
        </w:tc>
        <w:tc>
          <w:tcPr/>
          <w:p>
            <w:pPr>
              <w:pStyle w:val="Compact"/>
            </w:pPr>
            <w:r>
              <w:t xml:space="preserve">Cost-efficient, authentic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account-ownership-rule"/>
    <w:p>
      <w:pPr>
        <w:pStyle w:val="Heading3"/>
      </w:pPr>
      <w:r>
        <w:t xml:space="preserve">4.3 Account ownership rule</w:t>
      </w:r>
    </w:p>
    <w:p>
      <w:pPr>
        <w:pStyle w:val="FirstParagraph"/>
      </w:pPr>
      <w:r>
        <w:rPr>
          <w:b/>
          <w:bCs/>
        </w:rPr>
        <w:t xml:space="preserve">Every account is registered under Kerus’s business email, paid from Kerus’s M-Pesa/card, and documented in a shared credential vault (Bitwarden/1Password business).</w:t>
      </w:r>
      <w:r>
        <w:t xml:space="preserve"> </w:t>
      </w:r>
      <w:r>
        <w:t xml:space="preserve">Parmenas Digital operates with delegated admin access — never as the owner of record. This is a hard rule, written into the governance model (§14).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9f2409a77a29145a39952cb91479dcfddb2909"/>
    <w:p>
      <w:pPr>
        <w:pStyle w:val="Heading1"/>
      </w:pPr>
      <w:r>
        <w:t xml:space="preserve">5. Website Information Architecture &amp; Page Specs</w:t>
      </w:r>
    </w:p>
    <w:bookmarkStart w:id="27" w:name="sitemap"/>
    <w:p>
      <w:pPr>
        <w:pStyle w:val="Heading3"/>
      </w:pPr>
      <w:r>
        <w:t xml:space="preserve">5.1 Sitemap</w:t>
      </w:r>
    </w:p>
    <w:p>
      <w:pPr>
        <w:pStyle w:val="SourceCode"/>
      </w:pPr>
      <w:r>
        <w:rPr>
          <w:rStyle w:val="VerbatimChar"/>
        </w:rPr>
        <w:t xml:space="preserve">/                       Homepage</w:t>
      </w:r>
      <w:r>
        <w:br/>
      </w:r>
      <w:r>
        <w:rPr>
          <w:rStyle w:val="VerbatimChar"/>
        </w:rPr>
        <w:t xml:space="preserve">/fleet/                 Fleet index (filter by class/purpose)</w:t>
      </w:r>
      <w:r>
        <w:br/>
      </w:r>
      <w:r>
        <w:rPr>
          <w:rStyle w:val="VerbatimChar"/>
        </w:rPr>
        <w:t xml:space="preserve">/fleet/{vehicle}/       Vehicle detail (× fleet size)</w:t>
      </w:r>
      <w:r>
        <w:br/>
      </w:r>
      <w:r>
        <w:rPr>
          <w:rStyle w:val="VerbatimChar"/>
        </w:rPr>
        <w:t xml:space="preserve">/self-drive/            Self-drive hub (requirements, process)</w:t>
      </w:r>
      <w:r>
        <w:br/>
      </w:r>
      <w:r>
        <w:rPr>
          <w:rStyle w:val="VerbatimChar"/>
        </w:rPr>
        <w:t xml:space="preserve">/chauffeur/             Chauffeur services</w:t>
      </w:r>
      <w:r>
        <w:br/>
      </w:r>
      <w:r>
        <w:rPr>
          <w:rStyle w:val="VerbatimChar"/>
        </w:rPr>
        <w:t xml:space="preserve">/airport-transfers/     JKIA &amp; Wilson transfers (fixed price table)</w:t>
      </w:r>
      <w:r>
        <w:br/>
      </w:r>
      <w:r>
        <w:rPr>
          <w:rStyle w:val="VerbatimChar"/>
        </w:rPr>
        <w:t xml:space="preserve">/tours/                 Tours &amp; travel hub</w:t>
      </w:r>
      <w:r>
        <w:br/>
      </w:r>
      <w:r>
        <w:rPr>
          <w:rStyle w:val="VerbatimChar"/>
        </w:rPr>
        <w:t xml:space="preserve">/corporate/             Corporate &amp; NGO hire</w:t>
      </w:r>
      <w:r>
        <w:br/>
      </w:r>
      <w:r>
        <w:rPr>
          <w:rStyle w:val="VerbatimChar"/>
        </w:rPr>
        <w:t xml:space="preserve">/long-term/             Monthly rentals</w:t>
      </w:r>
      <w:r>
        <w:br/>
      </w:r>
      <w:r>
        <w:rPr>
          <w:rStyle w:val="VerbatimChar"/>
        </w:rPr>
        <w:t xml:space="preserve">/events/                Weddings &amp; events</w:t>
      </w:r>
      <w:r>
        <w:br/>
      </w:r>
      <w:r>
        <w:rPr>
          <w:rStyle w:val="VerbatimChar"/>
        </w:rPr>
        <w:t xml:space="preserve">/about/                 About + founder story</w:t>
      </w:r>
      <w:r>
        <w:br/>
      </w:r>
      <w:r>
        <w:rPr>
          <w:rStyle w:val="VerbatimChar"/>
        </w:rPr>
        <w:t xml:space="preserve">/why-kerus/             Differentiators + proof</w:t>
      </w:r>
      <w:r>
        <w:br/>
      </w:r>
      <w:r>
        <w:rPr>
          <w:rStyle w:val="VerbatimChar"/>
        </w:rPr>
        <w:t xml:space="preserve">/reviews/               Review wall + links</w:t>
      </w:r>
      <w:r>
        <w:br/>
      </w:r>
      <w:r>
        <w:rPr>
          <w:rStyle w:val="VerbatimChar"/>
        </w:rPr>
        <w:t xml:space="preserve">/faq/                   FAQ hub (schema'd)</w:t>
      </w:r>
      <w:r>
        <w:br/>
      </w:r>
      <w:r>
        <w:rPr>
          <w:rStyle w:val="VerbatimChar"/>
        </w:rPr>
        <w:t xml:space="preserve">/contact/               NAP, map, hours, channels</w:t>
      </w:r>
      <w:r>
        <w:br/>
      </w:r>
      <w:r>
        <w:rPr>
          <w:rStyle w:val="VerbatimChar"/>
        </w:rPr>
        <w:t xml:space="preserve">/quote/                 Multi-step quote form</w:t>
      </w:r>
      <w:r>
        <w:br/>
      </w:r>
      <w:r>
        <w:rPr>
          <w:rStyle w:val="VerbatimChar"/>
        </w:rPr>
        <w:t xml:space="preserve">/book/                  Deposit &amp; confirmation</w:t>
      </w:r>
      <w:r>
        <w:br/>
      </w:r>
      <w:r>
        <w:rPr>
          <w:rStyle w:val="VerbatimChar"/>
        </w:rPr>
        <w:t xml:space="preserve">/blog/                  Travel intelligence</w:t>
      </w:r>
      <w:r>
        <w:br/>
      </w:r>
      <w:r>
        <w:rPr>
          <w:rStyle w:val="VerbatimChar"/>
        </w:rPr>
        <w:t xml:space="preserve">/blog/{slug}/           Articles</w:t>
      </w:r>
      <w:r>
        <w:br/>
      </w:r>
      <w:r>
        <w:rPr>
          <w:rStyle w:val="VerbatimChar"/>
        </w:rPr>
        <w:t xml:space="preserve">/legal/…                Terms, privacy, booking &amp; cancellation policy</w:t>
      </w:r>
    </w:p>
    <w:bookmarkEnd w:id="27"/>
    <w:bookmarkStart w:id="28" w:name="X45abafaf5b6a1c2b7eff2be673af428ccfb33fb"/>
    <w:p>
      <w:pPr>
        <w:pStyle w:val="Heading3"/>
      </w:pPr>
      <w:r>
        <w:t xml:space="preserve">5.2 Page specification table (objective / target / intent / CTA / goal) — as in the Executive Proposal §7, extended with</w:t>
      </w:r>
      <w:r>
        <w:t xml:space="preserve"> </w:t>
      </w:r>
      <w:r>
        <w:rPr>
          <w:b/>
          <w:bCs/>
        </w:rPr>
        <w:t xml:space="preserve">schema &amp; SEO notes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SEO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AutoRental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Title: “Car Hire Nairobi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ItemList</w:t>
            </w:r>
          </w:p>
        </w:tc>
        <w:tc>
          <w:tcPr/>
          <w:p>
            <w:pPr>
              <w:pStyle w:val="Compact"/>
            </w:pPr>
            <w:r>
              <w:t xml:space="preserve">Category subheads target</w:t>
            </w:r>
            <w:r>
              <w:t xml:space="preserve"> </w:t>
            </w:r>
            <w:r>
              <w:t xml:space="preserve">“4x4 hire nairobi”</w:t>
            </w:r>
            <w:r>
              <w:t xml:space="preserve">,</w:t>
            </w:r>
            <w:r>
              <w:t xml:space="preserve"> </w:t>
            </w:r>
            <w:r>
              <w:t xml:space="preserve">“suv hire kenya”</w:t>
            </w:r>
            <w:r>
              <w:t xml:space="preserve">,</w:t>
            </w:r>
            <w:r>
              <w:t xml:space="preserve"> </w:t>
            </w:r>
            <w:r>
              <w:t xml:space="preserve">“van hire nairobi”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Vehicle</w:t>
            </w:r>
            <w:r>
              <w:t xml:space="preserve"> </w:t>
            </w:r>
            <w:r>
              <w:t xml:space="preserve">(makeModel, offers.priceSpecification, vehicleTransmission, fuelType)</w:t>
            </w:r>
          </w:p>
        </w:tc>
        <w:tc>
          <w:tcPr/>
          <w:p>
            <w:pPr>
              <w:pStyle w:val="Compact"/>
            </w:pPr>
            <w:r>
              <w:t xml:space="preserve">Unique title/meta per vehicle: “{Model} Hire Nairobi — KES {rate}/day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Self-drive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FAQPage</w:t>
            </w:r>
            <w:r>
              <w:t xml:space="preserve"> </w:t>
            </w:r>
            <w:r>
              <w:t xml:space="preserve">(requirements)</w:t>
            </w:r>
          </w:p>
        </w:tc>
        <w:tc>
          <w:tcPr/>
          <w:p>
            <w:pPr>
              <w:pStyle w:val="Compact"/>
            </w:pPr>
            <w:r>
              <w:t xml:space="preserve">Cluster head for</w:t>
            </w:r>
            <w:r>
              <w:t xml:space="preserve"> </w:t>
            </w:r>
            <w:r>
              <w:t xml:space="preserve">“self drive car hire Kenya”</w:t>
            </w:r>
            <w:r>
              <w:t xml:space="preserve"> </w:t>
            </w:r>
            <w:r>
              <w:t xml:space="preserve">+ requirement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 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FAQPage</w:t>
            </w:r>
            <w:r>
              <w:t xml:space="preserve"> </w:t>
            </w:r>
            <w:r>
              <w:t xml:space="preserve">+ price table</w:t>
            </w:r>
          </w:p>
        </w:tc>
        <w:tc>
          <w:tcPr/>
          <w:p>
            <w:pPr>
              <w:pStyle w:val="Compact"/>
            </w:pPr>
            <w:r>
              <w:t xml:space="preserve">“airport transfer nairobi price”</w:t>
            </w:r>
            <w:r>
              <w:t xml:space="preserve">,</w:t>
            </w:r>
            <w:r>
              <w:t xml:space="preserve"> </w:t>
            </w:r>
            <w:r>
              <w:t xml:space="preserve">“jkia to {area}”</w:t>
            </w:r>
            <w:r>
              <w:t xml:space="preserve"> </w:t>
            </w:r>
            <w:r>
              <w:t xml:space="preserve">pages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TouristTrip</w:t>
            </w:r>
            <w:r>
              <w:t xml:space="preserve">/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per tour</w:t>
            </w:r>
          </w:p>
        </w:tc>
        <w:tc>
          <w:tcPr/>
          <w:p>
            <w:pPr>
              <w:pStyle w:val="Compact"/>
            </w:pPr>
            <w:r>
              <w:t xml:space="preserve">“day trips from nairobi”</w:t>
            </w:r>
            <w:r>
              <w:t xml:space="preserve">,</w:t>
            </w:r>
            <w:r>
              <w:t xml:space="preserve"> </w:t>
            </w:r>
            <w:r>
              <w:t xml:space="preserve">“safari from nairobi”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aggregate (real reviews only — Google policy compliance)</w:t>
            </w:r>
          </w:p>
        </w:tc>
        <w:tc>
          <w:tcPr/>
          <w:p>
            <w:pPr>
              <w:pStyle w:val="Compact"/>
            </w:pPr>
            <w:r>
              <w:t xml:space="preserve">Pulls real Google reviews via API/copy with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FAQPage</w:t>
            </w:r>
          </w:p>
        </w:tc>
        <w:tc>
          <w:tcPr/>
          <w:p>
            <w:pPr>
              <w:pStyle w:val="Compact"/>
            </w:pPr>
            <w:r>
              <w:t xml:space="preserve">The objection-removal page; interlinks every vehicle/rental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Pillar → cluster structure (§6)</w:t>
            </w:r>
          </w:p>
        </w:tc>
      </w:tr>
    </w:tbl>
    <w:bookmarkEnd w:id="28"/>
    <w:bookmarkStart w:id="29" w:name="non-functional-requirements"/>
    <w:p>
      <w:pPr>
        <w:pStyle w:val="Heading3"/>
      </w:pPr>
      <w:r>
        <w:t xml:space="preserve">5.3 Non-functional requirements</w:t>
      </w:r>
    </w:p>
    <w:p>
      <w:pPr>
        <w:pStyle w:val="Compact"/>
        <w:numPr>
          <w:ilvl w:val="0"/>
          <w:numId w:val="1006"/>
        </w:numPr>
      </w:pPr>
      <w:r>
        <w:t xml:space="preserve">Mobile-first (≥85% of traffic will be mobile); LCP &lt; 2.5s, CLS &lt; 0.1 on 3G.</w:t>
      </w:r>
    </w:p>
    <w:p>
      <w:pPr>
        <w:pStyle w:val="Compact"/>
        <w:numPr>
          <w:ilvl w:val="0"/>
          <w:numId w:val="1006"/>
        </w:numPr>
      </w:pPr>
      <w:r>
        <w:t xml:space="preserve">Accessibility: contrast AA, alt text, keyboard navigation.</w:t>
      </w:r>
    </w:p>
    <w:p>
      <w:pPr>
        <w:pStyle w:val="Compact"/>
        <w:numPr>
          <w:ilvl w:val="0"/>
          <w:numId w:val="1006"/>
        </w:numPr>
      </w:pPr>
      <w:r>
        <w:t xml:space="preserve">Every CTA: UTM-tagged + event-tracked; WhatsApp links use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with pre-filled text per vehicle/page (</w:t>
      </w:r>
      <w:r>
        <w:t xml:space="preserve">“Hi Kerus, I’m interested in the Toyota Prado (ref: PRADO-TX)…”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Pricing block on every vehicle page: daily/weekly/monthly rate, deposit, mileage policy, insurance note,</w:t>
      </w:r>
      <w:r>
        <w:t xml:space="preserve"> </w:t>
      </w:r>
      <w:r>
        <w:t xml:space="preserve">“check availability”</w:t>
      </w:r>
      <w:r>
        <w:t xml:space="preserve"> </w:t>
      </w:r>
      <w:r>
        <w:t xml:space="preserve">CTA.</w:t>
      </w:r>
      <w:r>
        <w:t xml:space="preserve"> </w:t>
      </w:r>
      <w:r>
        <w:rPr>
          <w:b/>
          <w:bCs/>
        </w:rPr>
        <w:t xml:space="preserve">No hidden pricing</w:t>
      </w:r>
      <w:r>
        <w:t xml:space="preserve"> </w:t>
      </w:r>
      <w:r>
        <w:t xml:space="preserve">— the category’s #1 trust gap.</w:t>
      </w:r>
    </w:p>
    <w:p>
      <w:pPr>
        <w:pStyle w:val="Compact"/>
        <w:numPr>
          <w:ilvl w:val="0"/>
          <w:numId w:val="1006"/>
        </w:numPr>
      </w:pPr>
      <w:r>
        <w:t xml:space="preserve">Multilingual: English at launch; Swahili version as Phase 4+ option if analytics justify.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o-architecture"/>
    <w:p>
      <w:pPr>
        <w:pStyle w:val="Heading1"/>
      </w:pPr>
      <w:r>
        <w:t xml:space="preserve">6. SEO Architecture</w:t>
      </w:r>
    </w:p>
    <w:bookmarkStart w:id="31" w:name="X57330254cebc2002b1cebe22600e5b563a04813"/>
    <w:p>
      <w:pPr>
        <w:pStyle w:val="Heading3"/>
      </w:pPr>
      <w:r>
        <w:t xml:space="preserve">6.1 Keyword cluster map (directional; refined in Phase 0 with keyword tools)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Head terms</w:t>
            </w:r>
          </w:p>
        </w:tc>
        <w:tc>
          <w:tcPr/>
          <w:p>
            <w:pPr>
              <w:pStyle w:val="Compact"/>
            </w:pPr>
            <w:r>
              <w:t xml:space="preserve">Long-tail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</w:p>
        </w:tc>
        <w:tc>
          <w:tcPr/>
          <w:p>
            <w:pPr>
              <w:pStyle w:val="Compact"/>
            </w:pPr>
            <w:r>
              <w:t xml:space="preserve">kerus tours &amp; travellers; kerus car hire</w:t>
            </w:r>
          </w:p>
        </w:tc>
        <w:tc>
          <w:tcPr/>
          <w:p>
            <w:pPr>
              <w:pStyle w:val="Compact"/>
            </w:pPr>
            <w:r>
              <w:t xml:space="preserve">kerus tours &amp; travellers nairobi</w:t>
            </w:r>
          </w:p>
        </w:tc>
        <w:tc>
          <w:tcPr/>
          <w:p>
            <w:pPr>
              <w:pStyle w:val="Compact"/>
            </w:pPr>
            <w:r>
              <w:t xml:space="preserve">Home/About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self-drive</w:t>
            </w:r>
          </w:p>
        </w:tc>
        <w:tc>
          <w:tcPr/>
          <w:p>
            <w:pPr>
              <w:pStyle w:val="Compact"/>
            </w:pPr>
            <w:r>
              <w:t xml:space="preserve">self drive car hire nairobi; car hire nairobi</w:t>
            </w:r>
          </w:p>
        </w:tc>
        <w:tc>
          <w:tcPr/>
          <w:p>
            <w:pPr>
              <w:pStyle w:val="Compact"/>
            </w:pPr>
            <w:r>
              <w:t xml:space="preserve">affordable self drive nairobi; car hire nairobi cbd; car hire near me jkia</w:t>
            </w:r>
          </w:p>
        </w:tc>
        <w:tc>
          <w:tcPr/>
          <w:p>
            <w:pPr>
              <w:pStyle w:val="Compact"/>
            </w:pPr>
            <w:r>
              <w:t xml:space="preserve">Home, /self-drive/, GBP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Vehicle/commercial</w:t>
            </w:r>
          </w:p>
        </w:tc>
        <w:tc>
          <w:tcPr/>
          <w:p>
            <w:pPr>
              <w:pStyle w:val="Compact"/>
            </w:pPr>
            <w:r>
              <w:t xml:space="preserve">toyota prado hire nairobi; rav4 hire kenya; van hire nairobi</w:t>
            </w:r>
          </w:p>
        </w:tc>
        <w:tc>
          <w:tcPr/>
          <w:p>
            <w:pPr>
              <w:pStyle w:val="Compact"/>
            </w:pPr>
            <w:r>
              <w:t xml:space="preserve">prado hire nairobi price; land cruiser hire kenya price</w:t>
            </w:r>
          </w:p>
        </w:tc>
        <w:tc>
          <w:tcPr/>
          <w:p>
            <w:pPr>
              <w:pStyle w:val="Compact"/>
            </w:pPr>
            <w:r>
              <w:t xml:space="preserve">Vehicle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t xml:space="preserve">airport transfer nairobi; jkia transfers</w:t>
            </w:r>
          </w:p>
        </w:tc>
        <w:tc>
          <w:tcPr/>
          <w:p>
            <w:pPr>
              <w:pStyle w:val="Compact"/>
            </w:pPr>
            <w:r>
              <w:t xml:space="preserve">jkia to westlands transfer; wilson airport pickup</w:t>
            </w:r>
          </w:p>
        </w:tc>
        <w:tc>
          <w:tcPr/>
          <w:p>
            <w:pPr>
              <w:pStyle w:val="Compact"/>
            </w:pPr>
            <w:r>
              <w:t xml:space="preserve">/airport-transfers/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Chauffeur</w:t>
            </w:r>
          </w:p>
        </w:tc>
        <w:tc>
          <w:tcPr/>
          <w:p>
            <w:pPr>
              <w:pStyle w:val="Compact"/>
            </w:pPr>
            <w:r>
              <w:t xml:space="preserve">chauffeur nairobi; driver hire nairobi</w:t>
            </w:r>
          </w:p>
        </w:tc>
        <w:tc>
          <w:tcPr/>
          <w:p>
            <w:pPr>
              <w:pStyle w:val="Compact"/>
            </w:pPr>
            <w:r>
              <w:t xml:space="preserve">chauffeur driven car hire nairobi price</w:t>
            </w:r>
          </w:p>
        </w:tc>
        <w:tc>
          <w:tcPr/>
          <w:p>
            <w:pPr>
              <w:pStyle w:val="Compact"/>
            </w:pPr>
            <w:r>
              <w:t xml:space="preserve">/chauffeur/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Corporate/B2B</w:t>
            </w:r>
          </w:p>
        </w:tc>
        <w:tc>
          <w:tcPr/>
          <w:p>
            <w:pPr>
              <w:pStyle w:val="Compact"/>
            </w:pPr>
            <w:r>
              <w:t xml:space="preserve">corporate car hire kenya; long term car rental nairobi</w:t>
            </w:r>
          </w:p>
        </w:tc>
        <w:tc>
          <w:tcPr/>
          <w:p>
            <w:pPr>
              <w:pStyle w:val="Compact"/>
            </w:pPr>
            <w:r>
              <w:t xml:space="preserve">ngo car hire nairobi; monthly car rental kenya</w:t>
            </w:r>
          </w:p>
        </w:tc>
        <w:tc>
          <w:tcPr/>
          <w:p>
            <w:pPr>
              <w:pStyle w:val="Compact"/>
            </w:pPr>
            <w:r>
              <w:t xml:space="preserve">/corporate/, /long-term/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wedding car hire nairobi</w:t>
            </w:r>
          </w:p>
        </w:tc>
        <w:tc>
          <w:tcPr/>
          <w:p>
            <w:pPr>
              <w:pStyle w:val="Compact"/>
            </w:pPr>
            <w:r>
              <w:t xml:space="preserve">wedding car hire nairobi prices; event transport nairobi</w:t>
            </w:r>
          </w:p>
        </w:tc>
        <w:tc>
          <w:tcPr/>
          <w:p>
            <w:pPr>
              <w:pStyle w:val="Compact"/>
            </w:pPr>
            <w:r>
              <w:t xml:space="preserve">/events/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car hire requirements in kenya; self drive kenya rules</w:t>
            </w:r>
          </w:p>
        </w:tc>
        <w:tc>
          <w:tcPr/>
          <w:p>
            <w:pPr>
              <w:pStyle w:val="Compact"/>
            </w:pPr>
            <w:r>
              <w:t xml:space="preserve">how much is car hire in nairobi; deposit for car hire kenya</w:t>
            </w:r>
          </w:p>
        </w:tc>
        <w:tc>
          <w:tcPr/>
          <w:p>
            <w:pPr>
              <w:pStyle w:val="Compact"/>
            </w:pPr>
            <w:r>
              <w:t xml:space="preserve">/faq/, 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Destination/travel</w:t>
            </w:r>
          </w:p>
        </w:tc>
        <w:tc>
          <w:tcPr/>
          <w:p>
            <w:pPr>
              <w:pStyle w:val="Compact"/>
            </w:pPr>
            <w:r>
              <w:t xml:space="preserve">day trips from nairobi; lake naivasha day trip</w:t>
            </w:r>
          </w:p>
        </w:tc>
        <w:tc>
          <w:tcPr/>
          <w:p>
            <w:pPr>
              <w:pStyle w:val="Compact"/>
            </w:pPr>
            <w:r>
              <w:t xml:space="preserve">nairobi to maasai mara road trip; hells gate self drive</w:t>
            </w:r>
          </w:p>
        </w:tc>
        <w:tc>
          <w:tcPr/>
          <w:p>
            <w:pPr>
              <w:pStyle w:val="Compact"/>
            </w:pPr>
            <w:r>
              <w:t xml:space="preserve">Blog + /tours/</w:t>
            </w:r>
          </w:p>
        </w:tc>
      </w:tr>
    </w:tbl>
    <w:bookmarkEnd w:id="31"/>
    <w:bookmarkStart w:id="32" w:name="X7e71c876a12c6a736f322c11a24b162f4f71043"/>
    <w:p>
      <w:pPr>
        <w:pStyle w:val="Heading3"/>
      </w:pPr>
      <w:r>
        <w:t xml:space="preserve">6.2 Execution pillars (no ranking promises — only the mechanisms that produce them)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Technical:</w:t>
      </w:r>
      <w:r>
        <w:t xml:space="preserve"> </w:t>
      </w:r>
      <w:r>
        <w:t xml:space="preserve">clean IA, schema everywhere, Core Web Vitals, sitemap + GSC from day 1, hreflang later if bilingual.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pillar posts (</w:t>
      </w:r>
      <w:r>
        <w:t xml:space="preserve">“The Complete Guide to Self-Drive Car Hire in Kenya”</w:t>
      </w:r>
      <w:r>
        <w:t xml:space="preserve">) + cluster articles, 2/month minimum, refreshed quarterly.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linking:</w:t>
      </w:r>
      <w:r>
        <w:t xml:space="preserve"> </w:t>
      </w:r>
      <w:r>
        <w:t xml:space="preserve">every vehicle page ↔ FAQ ↔ relevant guide; blog → commercial pages (money flow).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Local:</w:t>
      </w:r>
      <w:r>
        <w:t xml:space="preserve"> </w:t>
      </w:r>
      <w:r>
        <w:t xml:space="preserve">GBP optimisation (categories, attributes, Q&amp;A, weekly posts, photo naming), 30+ citations (BusinessList.co.ke, Yello, Cylex, TripAdvisor, Safaribookings, hotel/airport directories), NAP consistency audit.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Reviews:</w:t>
      </w:r>
      <w:r>
        <w:t xml:space="preserve"> </w:t>
      </w:r>
      <w:r>
        <w:t xml:space="preserve">velocity system (§8.6) — the strongest local ranking signal in this category.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Digital PR:</w:t>
      </w:r>
      <w:r>
        <w:t xml:space="preserve"> </w:t>
      </w:r>
      <w:r>
        <w:t xml:space="preserve">1–2 placements/month — diaspora media (e.g. travel blogs, Facebook diaspora groups), tourism blogs, local business media; founder interviews.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GSC impressions/clicks per cluster; Looker Studio trend; monthly rank tracking on 25 money keywords (directional).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ontent-system-production-workflow"/>
    <w:p>
      <w:pPr>
        <w:pStyle w:val="Heading1"/>
      </w:pPr>
      <w:r>
        <w:t xml:space="preserve">7. Content System &amp; Production Workflow</w:t>
      </w:r>
    </w:p>
    <w:bookmarkStart w:id="34" w:name="pillars-formats-matrix"/>
    <w:p>
      <w:pPr>
        <w:pStyle w:val="Heading3"/>
      </w:pPr>
      <w:r>
        <w:t xml:space="preserve">7.1 Pillars × formats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TikTok/Reels (3/wk)</w:t>
            </w:r>
          </w:p>
        </w:tc>
        <w:tc>
          <w:tcPr/>
          <w:p>
            <w:pPr>
              <w:pStyle w:val="Compact"/>
            </w:pPr>
            <w:r>
              <w:t xml:space="preserve">YouTube (1/wk)</w:t>
            </w:r>
          </w:p>
        </w:tc>
        <w:tc>
          <w:tcPr/>
          <w:p>
            <w:pPr>
              <w:pStyle w:val="Compact"/>
            </w:pPr>
            <w:r>
              <w:t xml:space="preserve">Blog (2/mo)</w:t>
            </w:r>
          </w:p>
        </w:tc>
        <w:tc>
          <w:tcPr/>
          <w:p>
            <w:pPr>
              <w:pStyle w:val="Compact"/>
            </w:pPr>
            <w:r>
              <w:t xml:space="preserve">WhatsApp Status (daily)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</w:t>
            </w:r>
          </w:p>
        </w:tc>
        <w:tc>
          <w:tcPr/>
          <w:p>
            <w:pPr>
              <w:pStyle w:val="Compact"/>
            </w:pPr>
            <w:r>
              <w:t xml:space="preserve">Walkarounds, before/after prep</w:t>
            </w:r>
          </w:p>
        </w:tc>
        <w:tc>
          <w:tcPr/>
          <w:p>
            <w:pPr>
              <w:pStyle w:val="Compact"/>
            </w:pPr>
            <w:r>
              <w:t xml:space="preserve">Full reviews</w:t>
            </w:r>
          </w:p>
        </w:tc>
        <w:tc>
          <w:tcPr/>
          <w:p>
            <w:pPr>
              <w:pStyle w:val="Compact"/>
            </w:pPr>
            <w:r>
              <w:t xml:space="preserve">Vehicle comparison guides</w:t>
            </w:r>
          </w:p>
        </w:tc>
        <w:tc>
          <w:tcPr/>
          <w:p>
            <w:pPr>
              <w:pStyle w:val="Compact"/>
            </w:pPr>
            <w:r>
              <w:t xml:space="preserve">Availability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“3 things to check before self-drive”</w:t>
            </w:r>
          </w:p>
        </w:tc>
        <w:tc>
          <w:tcPr/>
          <w:p>
            <w:pPr>
              <w:pStyle w:val="Compact"/>
            </w:pPr>
            <w:r>
              <w:t xml:space="preserve">“How car hire works in Kenya”</w:t>
            </w:r>
          </w:p>
        </w:tc>
        <w:tc>
          <w:tcPr/>
          <w:p>
            <w:pPr>
              <w:pStyle w:val="Compact"/>
            </w:pPr>
            <w:r>
              <w:t xml:space="preserve">Pillar guides</w:t>
            </w:r>
          </w:p>
        </w:tc>
        <w:tc>
          <w:tcPr/>
          <w:p>
            <w:pPr>
              <w:pStyle w:val="Compact"/>
            </w:pPr>
            <w:r>
              <w:t xml:space="preserve">Daily 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</w:t>
            </w:r>
          </w:p>
        </w:tc>
        <w:tc>
          <w:tcPr/>
          <w:p>
            <w:pPr>
              <w:pStyle w:val="Compact"/>
            </w:pPr>
            <w:r>
              <w:t xml:space="preserve">Route reels</w:t>
            </w:r>
          </w:p>
        </w:tc>
        <w:tc>
          <w:tcPr/>
          <w:p>
            <w:pPr>
              <w:pStyle w:val="Compact"/>
            </w:pPr>
            <w:r>
              <w:t xml:space="preserve">Road-trip vlogs</w:t>
            </w:r>
          </w:p>
        </w:tc>
        <w:tc>
          <w:tcPr/>
          <w:p>
            <w:pPr>
              <w:pStyle w:val="Compact"/>
            </w:pPr>
            <w:r>
              <w:t xml:space="preserve">Destination guides</w:t>
            </w:r>
          </w:p>
        </w:tc>
        <w:tc>
          <w:tcPr/>
          <w:p>
            <w:pPr>
              <w:pStyle w:val="Compact"/>
            </w:pPr>
            <w:r>
              <w:t xml:space="preserve">Trip moments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t xml:space="preserve">Customer interviews (consented)</w:t>
            </w:r>
          </w:p>
        </w:tc>
        <w:tc>
          <w:tcPr/>
          <w:p>
            <w:pPr>
              <w:pStyle w:val="Compact"/>
            </w:pPr>
            <w:r>
              <w:t xml:space="preserve">Testimonials compilations</w:t>
            </w:r>
          </w:p>
        </w:tc>
        <w:tc>
          <w:tcPr/>
          <w:p>
            <w:pPr>
              <w:pStyle w:val="Compact"/>
            </w:pPr>
            <w:r>
              <w:t xml:space="preserve">Customer stories</w:t>
            </w:r>
          </w:p>
        </w:tc>
        <w:tc>
          <w:tcPr/>
          <w:p>
            <w:pPr>
              <w:pStyle w:val="Compact"/>
            </w:pPr>
            <w:r>
              <w:t xml:space="preserve">Review reposts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Behind the scenes</w:t>
            </w:r>
          </w:p>
        </w:tc>
        <w:tc>
          <w:tcPr/>
          <w:p>
            <w:pPr>
              <w:pStyle w:val="Compact"/>
            </w:pPr>
            <w:r>
              <w:t xml:space="preserve">Vehicle prep, handovers</w:t>
            </w:r>
          </w:p>
        </w:tc>
        <w:tc>
          <w:tcPr/>
          <w:p>
            <w:pPr>
              <w:pStyle w:val="Compact"/>
            </w:pPr>
            <w:r>
              <w:t xml:space="preserve">Operations day</w:t>
            </w:r>
          </w:p>
        </w:tc>
        <w:tc>
          <w:tcPr/>
          <w:p>
            <w:pPr>
              <w:pStyle w:val="Compact"/>
            </w:pPr>
            <w:r>
              <w:t xml:space="preserve">Fleet care standards</w:t>
            </w:r>
          </w:p>
        </w:tc>
        <w:tc>
          <w:tcPr/>
          <w:p>
            <w:pPr>
              <w:pStyle w:val="Compact"/>
            </w:pPr>
            <w:r>
              <w:t xml:space="preserve">Live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Rhoda’s story beats</w:t>
            </w:r>
          </w:p>
        </w:tc>
        <w:tc>
          <w:tcPr/>
          <w:p>
            <w:pPr>
              <w:pStyle w:val="Compact"/>
            </w:pPr>
            <w:r>
              <w:t xml:space="preserve">Founder series</w:t>
            </w:r>
          </w:p>
        </w:tc>
        <w:tc>
          <w:tcPr/>
          <w:p>
            <w:pPr>
              <w:pStyle w:val="Compact"/>
            </w:pPr>
            <w:r>
              <w:t xml:space="preserve">Founder essays</w:t>
            </w:r>
          </w:p>
        </w:tc>
        <w:tc>
          <w:tcPr/>
          <w:p>
            <w:pPr>
              <w:pStyle w:val="Compact"/>
            </w:pPr>
            <w:r>
              <w:t xml:space="preserve">Personal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Offers</w:t>
            </w:r>
          </w:p>
        </w:tc>
        <w:tc>
          <w:tcPr/>
          <w:p>
            <w:pPr>
              <w:pStyle w:val="Compact"/>
            </w:pPr>
            <w:r>
              <w:t xml:space="preserve">Promo cuts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Campaign pages</w:t>
            </w:r>
          </w:p>
        </w:tc>
        <w:tc>
          <w:tcPr/>
          <w:p>
            <w:pPr>
              <w:pStyle w:val="Compact"/>
            </w:pPr>
            <w:r>
              <w:t xml:space="preserve">Flash offers</w:t>
            </w:r>
          </w:p>
        </w:tc>
      </w:tr>
    </w:tbl>
    <w:bookmarkEnd w:id="34"/>
    <w:bookmarkStart w:id="35" w:name="the-repurposing-system-1-shoot-10-assets"/>
    <w:p>
      <w:pPr>
        <w:pStyle w:val="Heading3"/>
      </w:pPr>
      <w:r>
        <w:t xml:space="preserve">7.2 The repurposing system (1 shoot → 10+ assets)</w:t>
      </w:r>
    </w:p>
    <w:p>
      <w:pPr>
        <w:pStyle w:val="SourceCode"/>
      </w:pPr>
      <w:r>
        <w:rPr>
          <w:rStyle w:val="VerbatimChar"/>
        </w:rPr>
        <w:t xml:space="preserve">1 monthly production day (fleet + Rhoda + operations)</w:t>
      </w:r>
      <w:r>
        <w:br/>
      </w:r>
      <w:r>
        <w:rPr>
          <w:rStyle w:val="VerbatimChar"/>
        </w:rPr>
        <w:t xml:space="preserve">  → 1 YouTube long-form (8–15 min)</w:t>
      </w:r>
      <w:r>
        <w:br/>
      </w:r>
      <w:r>
        <w:rPr>
          <w:rStyle w:val="VerbatimChar"/>
        </w:rPr>
        <w:t xml:space="preserve">  → 3–5 vertical cuts (TikTok/Reels/Shorts)</w:t>
      </w:r>
      <w:r>
        <w:br/>
      </w:r>
      <w:r>
        <w:rPr>
          <w:rStyle w:val="VerbatimChar"/>
        </w:rPr>
        <w:t xml:space="preserve">  → 1 blog guide (embed video)</w:t>
      </w:r>
      <w:r>
        <w:br/>
      </w:r>
      <w:r>
        <w:rPr>
          <w:rStyle w:val="VerbatimChar"/>
        </w:rPr>
        <w:t xml:space="preserve">  → 5–7 WhatsApp Status clips</w:t>
      </w:r>
      <w:r>
        <w:br/>
      </w:r>
      <w:r>
        <w:rPr>
          <w:rStyle w:val="VerbatimChar"/>
        </w:rPr>
        <w:t xml:space="preserve">  → 2–3 GBP posts</w:t>
      </w:r>
      <w:r>
        <w:br/>
      </w:r>
      <w:r>
        <w:rPr>
          <w:rStyle w:val="VerbatimChar"/>
        </w:rPr>
        <w:t xml:space="preserve">  → email/status broadcast (list, with consent)</w:t>
      </w:r>
    </w:p>
    <w:bookmarkEnd w:id="35"/>
    <w:bookmarkStart w:id="36" w:name="production-roles-cadence"/>
    <w:p>
      <w:pPr>
        <w:pStyle w:val="Heading3"/>
      </w:pPr>
      <w:r>
        <w:t xml:space="preserve">7.3 Production roles &amp; cadence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Rhoda / ops team:</w:t>
      </w:r>
      <w:r>
        <w:t xml:space="preserve"> </w:t>
      </w:r>
      <w:r>
        <w:t xml:space="preserve">phones, daily — raw moments, status updates, customer service clips.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lead (retainer):</w:t>
      </w:r>
      <w:r>
        <w:t xml:space="preserve"> </w:t>
      </w:r>
      <w:r>
        <w:t xml:space="preserve">edits, captions, calendar, posting, repurposing.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Monthly pro shoot:</w:t>
      </w:r>
      <w:r>
        <w:t xml:space="preserve"> </w:t>
      </w:r>
      <w:r>
        <w:t xml:space="preserve">fleet beauty shots + founder portraits (bank of 12 months of assets).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Calendar:</w:t>
      </w:r>
      <w:r>
        <w:t xml:space="preserve"> </w:t>
      </w:r>
      <w:r>
        <w:t xml:space="preserve">monthly content plan approved in the weekly meeting; bank 2 weeks of content ahead at all times.</w:t>
      </w:r>
    </w:p>
    <w:bookmarkEnd w:id="36"/>
    <w:bookmarkStart w:id="37" w:name="channel-playbooks-summary"/>
    <w:p>
      <w:pPr>
        <w:pStyle w:val="Heading3"/>
      </w:pPr>
      <w:r>
        <w:t xml:space="preserve">7.4 Channel playbooks (summary)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TikTok:</w:t>
      </w:r>
      <w:r>
        <w:t xml:space="preserve"> </w:t>
      </w:r>
      <w:r>
        <w:t xml:space="preserve">3×/week, native style (not ads), trending sounds where tasteful, hook in first 1.5s, every video ends with a soft CTA (</w:t>
      </w:r>
      <w:r>
        <w:t xml:space="preserve">“Link in bio → instant WhatsApp quote”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Instagram:</w:t>
      </w:r>
      <w:r>
        <w:t xml:space="preserve"> </w:t>
      </w:r>
      <w:r>
        <w:t xml:space="preserve">Reels + carousel fleet features + Story highlights (Fleet, Requirements, Reviews, FAQ).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Facebook:</w:t>
      </w:r>
      <w:r>
        <w:t xml:space="preserve"> </w:t>
      </w:r>
      <w:r>
        <w:t xml:space="preserve">community/diaspora groups, marketplace-style posts, event/wedding content, reviews.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YouTube:</w:t>
      </w:r>
      <w:r>
        <w:t xml:space="preserve"> </w:t>
      </w:r>
      <w:r>
        <w:t xml:space="preserve">the trust vault — long-form reviews/guides; comments replied daily.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WhatsApp Status:</w:t>
      </w:r>
      <w:r>
        <w:t xml:space="preserve"> </w:t>
      </w:r>
      <w:r>
        <w:t xml:space="preserve">daily — this is the retention channel (existing contacts see it free).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whatsapp-commerce-architecture"/>
    <w:p>
      <w:pPr>
        <w:pStyle w:val="Heading1"/>
      </w:pPr>
      <w:r>
        <w:t xml:space="preserve">8. WhatsApp Commerce Architecture</w:t>
      </w:r>
    </w:p>
    <w:bookmarkStart w:id="39" w:name="stages"/>
    <w:p>
      <w:pPr>
        <w:pStyle w:val="Heading3"/>
      </w:pPr>
      <w:r>
        <w:t xml:space="preserve">8.1 Stages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(Day 1)</w:t>
            </w:r>
          </w:p>
        </w:tc>
        <w:tc>
          <w:tcPr/>
          <w:p>
            <w:pPr>
              <w:pStyle w:val="Compact"/>
            </w:pPr>
            <w:r>
              <w:t xml:space="preserve">WhatsApp Business 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Catalogue (fleet), auto-greeting, quick replies, labels (source, vehicle,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(Month 2–3)</w:t>
            </w:r>
          </w:p>
        </w:tc>
        <w:tc>
          <w:tcPr/>
          <w:p>
            <w:pPr>
              <w:pStyle w:val="Compact"/>
            </w:pPr>
            <w:r>
              <w:t xml:space="preserve">App + structured playbook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Qualification scripts, quote templates, deposit flow, SLA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(Month 4–6)</w:t>
            </w:r>
          </w:p>
        </w:tc>
        <w:tc>
          <w:tcPr/>
          <w:p>
            <w:pPr>
              <w:pStyle w:val="Compact"/>
            </w:pPr>
            <w:r>
              <w:t xml:space="preserve">WhatsApp Business API via BSP</w:t>
            </w:r>
          </w:p>
        </w:tc>
        <w:tc>
          <w:tcPr/>
          <w:p>
            <w:pPr>
              <w:pStyle w:val="Compact"/>
            </w:pPr>
            <w:r>
              <w:t xml:space="preserve">&gt;50 conversations/day or 2+ agents</w:t>
            </w:r>
          </w:p>
        </w:tc>
        <w:tc>
          <w:tcPr/>
          <w:p>
            <w:pPr>
              <w:pStyle w:val="Compact"/>
            </w:pPr>
            <w:r>
              <w:t xml:space="preserve">Shared inbox, automation, template messages, CRM integration</w:t>
            </w:r>
          </w:p>
        </w:tc>
      </w:tr>
    </w:tbl>
    <w:bookmarkEnd w:id="39"/>
    <w:bookmarkStart w:id="40" w:name="conversation-architecture-spec"/>
    <w:p>
      <w:pPr>
        <w:pStyle w:val="Heading3"/>
      </w:pPr>
      <w:r>
        <w:t xml:space="preserve">8.2 Conversation architecture (spec)</w:t>
      </w:r>
    </w:p>
    <w:p>
      <w:pPr>
        <w:pStyle w:val="SourceCode"/>
      </w:pPr>
      <w:r>
        <w:rPr>
          <w:rStyle w:val="VerbatimChar"/>
        </w:rPr>
        <w:t xml:space="preserve">GATE 0 — GREETING (instant, always)</w:t>
      </w:r>
      <w:r>
        <w:br/>
      </w:r>
      <w:r>
        <w:rPr>
          <w:rStyle w:val="VerbatimChar"/>
        </w:rPr>
        <w:t xml:space="preserve">"Karibu Kerus Tours &amp; Travellers 🚙✨</w:t>
      </w:r>
      <w:r>
        <w:br/>
      </w:r>
      <w:r>
        <w:rPr>
          <w:rStyle w:val="VerbatimChar"/>
        </w:rPr>
        <w:t xml:space="preserve">How can we help today?</w:t>
      </w:r>
      <w:r>
        <w:br/>
      </w:r>
      <w:r>
        <w:rPr>
          <w:rStyle w:val="VerbatimChar"/>
        </w:rPr>
        <w:t xml:space="preserve">1️⃣ Self-drive   2️⃣ Chauffeur   3️⃣ Airport transfer</w:t>
      </w:r>
      <w:r>
        <w:br/>
      </w:r>
      <w:r>
        <w:rPr>
          <w:rStyle w:val="VerbatimChar"/>
        </w:rPr>
        <w:t xml:space="preserve">4️⃣ Tours        5️⃣ Corporate   6️⃣ Talk to a person"</w:t>
      </w:r>
      <w:r>
        <w:br/>
      </w:r>
      <w:r>
        <w:br/>
      </w:r>
      <w:r>
        <w:rPr>
          <w:rStyle w:val="VerbatimChar"/>
        </w:rPr>
        <w:t xml:space="preserve">GATE 1 — QUALIFY (quick-reply tree)</w:t>
      </w:r>
      <w:r>
        <w:br/>
      </w:r>
      <w:r>
        <w:rPr>
          <w:rStyle w:val="VerbatimChar"/>
        </w:rPr>
        <w:t xml:space="preserve">Self-drive → dates → vehicle class → licence/age → pickup location → passengers</w:t>
      </w:r>
      <w:r>
        <w:br/>
      </w:r>
      <w:r>
        <w:rPr>
          <w:rStyle w:val="VerbatimChar"/>
        </w:rPr>
        <w:t xml:space="preserve">Chauffeur  → dates → route/occasion → passengers → vehicle preference</w:t>
      </w:r>
      <w:r>
        <w:br/>
      </w:r>
      <w:r>
        <w:rPr>
          <w:rStyle w:val="VerbatimChar"/>
        </w:rPr>
        <w:t xml:space="preserve">Transfer   → flight no. → date/time → destination area → passengers</w:t>
      </w:r>
      <w:r>
        <w:br/>
      </w:r>
      <w:r>
        <w:rPr>
          <w:rStyle w:val="VerbatimChar"/>
        </w:rPr>
        <w:t xml:space="preserve">Tours      → interest → dates → group size → budget band</w:t>
      </w:r>
      <w:r>
        <w:br/>
      </w:r>
      <w:r>
        <w:rPr>
          <w:rStyle w:val="VerbatimChar"/>
        </w:rPr>
        <w:t xml:space="preserve">Corporate  → org → need → duration → volume → decision maker</w:t>
      </w:r>
      <w:r>
        <w:br/>
      </w:r>
      <w:r>
        <w:br/>
      </w:r>
      <w:r>
        <w:rPr>
          <w:rStyle w:val="VerbatimChar"/>
        </w:rPr>
        <w:t xml:space="preserve">GATE 2 — QUOTE (human + template, &lt; 30 min business hrs)</w:t>
      </w:r>
      <w:r>
        <w:br/>
      </w:r>
      <w:r>
        <w:rPr>
          <w:rStyle w:val="VerbatimChar"/>
        </w:rPr>
        <w:t xml:space="preserve">Structured quote block: vehicle · dates · rate × days · deposit · balance ·</w:t>
      </w:r>
      <w:r>
        <w:br/>
      </w:r>
      <w:r>
        <w:rPr>
          <w:rStyle w:val="VerbatimChar"/>
        </w:rPr>
        <w:t xml:space="preserve">included (insurance, mileage) · next step</w:t>
      </w:r>
      <w:r>
        <w:br/>
      </w:r>
      <w:r>
        <w:br/>
      </w:r>
      <w:r>
        <w:rPr>
          <w:rStyle w:val="VerbatimChar"/>
        </w:rPr>
        <w:t xml:space="preserve">GATE 3 — BOOK (human)</w:t>
      </w:r>
      <w:r>
        <w:br/>
      </w:r>
      <w:r>
        <w:rPr>
          <w:rStyle w:val="VerbatimChar"/>
        </w:rPr>
        <w:t xml:space="preserve">Written confirmation → deposit (M-Pesa) → receipt → booking ref → T&amp;Cs link</w:t>
      </w:r>
      <w:r>
        <w:br/>
      </w:r>
      <w:r>
        <w:br/>
      </w:r>
      <w:r>
        <w:rPr>
          <w:rStyle w:val="VerbatimChar"/>
        </w:rPr>
        <w:t xml:space="preserve">GATE 4 — PRE-TRIP (automated, Stage 3)</w:t>
      </w:r>
      <w:r>
        <w:br/>
      </w:r>
      <w:r>
        <w:rPr>
          <w:rStyle w:val="VerbatimChar"/>
        </w:rPr>
        <w:t xml:space="preserve">T-2 days reminder (pickup point, docs to carry, payment balance)</w:t>
      </w:r>
      <w:r>
        <w:br/>
      </w:r>
      <w:r>
        <w:br/>
      </w:r>
      <w:r>
        <w:rPr>
          <w:rStyle w:val="VerbatimChar"/>
        </w:rPr>
        <w:t xml:space="preserve">GATE 5 — HANDOVER</w:t>
      </w:r>
      <w:r>
        <w:br/>
      </w:r>
      <w:r>
        <w:rPr>
          <w:rStyle w:val="VerbatimChar"/>
        </w:rPr>
        <w:t xml:space="preserve">Photo check-in (exterior/interior, odometer, fuel) via WhatsApp → stored to booking record</w:t>
      </w:r>
      <w:r>
        <w:br/>
      </w:r>
      <w:r>
        <w:br/>
      </w:r>
      <w:r>
        <w:rPr>
          <w:rStyle w:val="VerbatimChar"/>
        </w:rPr>
        <w:t xml:space="preserve">GATE 6 — RETURN → REVIEW (automated, Stage 3)</w:t>
      </w:r>
      <w:r>
        <w:br/>
      </w:r>
      <w:r>
        <w:rPr>
          <w:rStyle w:val="VerbatimChar"/>
        </w:rPr>
        <w:t xml:space="preserve">Inspection → thank-you → Google review link (deep link) → referral ask</w:t>
      </w:r>
    </w:p>
    <w:bookmarkEnd w:id="40"/>
    <w:bookmarkStart w:id="41" w:name="slas-internal-standard"/>
    <w:p>
      <w:pPr>
        <w:pStyle w:val="Heading3"/>
      </w:pPr>
      <w:r>
        <w:t xml:space="preserve">8.3 SLAs (internal standard)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response (auto)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human response (business hrs 7:00–21:00)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delivered after qualification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if no reply after quote</w:t>
            </w:r>
          </w:p>
        </w:tc>
        <w:tc>
          <w:tcPr/>
          <w:p>
            <w:pPr>
              <w:pStyle w:val="Compact"/>
            </w:pPr>
            <w:r>
              <w:t xml:space="preserve">24h, then 72h (gentle,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conversation tagged &amp; logged to CRM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41"/>
    <w:bookmarkStart w:id="42" w:name="compliance-hygiene"/>
    <w:p>
      <w:pPr>
        <w:pStyle w:val="Heading3"/>
      </w:pPr>
      <w:r>
        <w:t xml:space="preserve">8.4 Compliance &amp; hygiene</w:t>
      </w:r>
    </w:p>
    <w:p>
      <w:pPr>
        <w:pStyle w:val="Compact"/>
        <w:numPr>
          <w:ilvl w:val="0"/>
          <w:numId w:val="1010"/>
        </w:numPr>
      </w:pPr>
      <w:r>
        <w:t xml:space="preserve">Personal data handled per Kenya DPA 2019 (ODPC registration required — §12).</w:t>
      </w:r>
    </w:p>
    <w:p>
      <w:pPr>
        <w:pStyle w:val="Compact"/>
        <w:numPr>
          <w:ilvl w:val="0"/>
          <w:numId w:val="1010"/>
        </w:numPr>
      </w:pPr>
      <w:r>
        <w:t xml:space="preserve">Marketing broadcasts only to opted-in lists; templates approved via API rules; no scraping/unsolicited bulk messaging (platform-ban risk).</w:t>
      </w:r>
    </w:p>
    <w:p>
      <w:pPr>
        <w:pStyle w:val="Compact"/>
        <w:numPr>
          <w:ilvl w:val="0"/>
          <w:numId w:val="1010"/>
        </w:numPr>
      </w:pPr>
      <w:r>
        <w:t xml:space="preserve">Sensitive documents (ID, licence) requested only after booking intent, stored in CRM with restricted access, deleted per policy.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rm-data-model"/>
    <w:p>
      <w:pPr>
        <w:pStyle w:val="Heading1"/>
      </w:pPr>
      <w:r>
        <w:t xml:space="preserve">9. CRM Data Model</w:t>
      </w:r>
    </w:p>
    <w:bookmarkStart w:id="44" w:name="entities"/>
    <w:p>
      <w:pPr>
        <w:pStyle w:val="Heading3"/>
      </w:pPr>
      <w:r>
        <w:t xml:space="preserve">9.1 Entities</w:t>
      </w:r>
    </w:p>
    <w:p>
      <w:pPr>
        <w:pStyle w:val="FirstParagraph"/>
      </w:pPr>
      <w:r>
        <w:rPr>
          <w:b/>
          <w:bCs/>
        </w:rPr>
        <w:t xml:space="preserve">Lead</w:t>
      </w:r>
      <w:r>
        <w:t xml:space="preserve"> </w:t>
      </w:r>
      <w:r>
        <w:t xml:space="preserve">→ source, channel, campaign, entry date, first response time, status</w:t>
      </w:r>
      <w:r>
        <w:t xml:space="preserve"> </w:t>
      </w:r>
      <w:r>
        <w:rPr>
          <w:b/>
          <w:bCs/>
        </w:rPr>
        <w:t xml:space="preserve">Contact</w:t>
      </w:r>
      <w:r>
        <w:t xml:space="preserve"> </w:t>
      </w:r>
      <w:r>
        <w:t xml:space="preserve">→ name, phone, email, country, segment (tourist/domestic/corporate/diaspora), consent flags, source of first contact</w:t>
      </w:r>
      <w:r>
        <w:t xml:space="preserve"> </w:t>
      </w:r>
      <w:r>
        <w:rPr>
          <w:b/>
          <w:bCs/>
        </w:rPr>
        <w:t xml:space="preserve">Vehicle</w:t>
      </w:r>
      <w:r>
        <w:t xml:space="preserve"> </w:t>
      </w:r>
      <w:r>
        <w:t xml:space="preserve">→ reg, make/model, class, daily/weekly/monthly rate, status (available/booked/maintenance), insurance, tracker</w:t>
      </w:r>
      <w:r>
        <w:t xml:space="preserve"> </w:t>
      </w:r>
      <w:r>
        <w:rPr>
          <w:b/>
          <w:bCs/>
        </w:rPr>
        <w:t xml:space="preserve">Booking</w:t>
      </w:r>
      <w:r>
        <w:t xml:space="preserve"> </w:t>
      </w:r>
      <w:r>
        <w:t xml:space="preserve">→ ref, contact, vehicle, start/end, pickup/dropoff, rate, deposit, balance, terms version, status</w:t>
      </w:r>
      <w: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t xml:space="preserve">→ ref, booking, amount, method (M-Pesa code), date, receipt issued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→ contact, booking, platform, rating, text, published date, reply status</w:t>
      </w:r>
      <w:r>
        <w:t xml:space="preserve"> </w:t>
      </w:r>
      <w:r>
        <w:rPr>
          <w:b/>
          <w:bCs/>
        </w:rPr>
        <w:t xml:space="preserve">Referral/Partnership</w:t>
      </w:r>
      <w:r>
        <w:t xml:space="preserve"> </w:t>
      </w:r>
      <w:r>
        <w:t xml:space="preserve">→ partner, code/link, bookings attributed, commission status</w:t>
      </w:r>
    </w:p>
    <w:bookmarkEnd w:id="44"/>
    <w:bookmarkStart w:id="45" w:name="pipeline"/>
    <w:p>
      <w:pPr>
        <w:pStyle w:val="Heading3"/>
      </w:pPr>
      <w:r>
        <w:t xml:space="preserve">9.2 Pipeline</w:t>
      </w:r>
    </w:p>
    <w:p>
      <w:pPr>
        <w:pStyle w:val="SourceCode"/>
      </w:pPr>
      <w:r>
        <w:rPr>
          <w:rStyle w:val="VerbatimChar"/>
        </w:rPr>
        <w:t xml:space="preserve">New Lead → Qualified → Quoted → Negotiation → Won(Booked) → In-Trip →</w:t>
      </w:r>
      <w:r>
        <w:br/>
      </w:r>
      <w:r>
        <w:rPr>
          <w:rStyle w:val="VerbatimChar"/>
        </w:rPr>
        <w:t xml:space="preserve">Returned → Reviewed → (Repeat / Dormant)</w:t>
      </w:r>
      <w:r>
        <w:br/>
      </w:r>
      <w:r>
        <w:rPr>
          <w:rStyle w:val="VerbatimChar"/>
        </w:rPr>
        <w:t xml:space="preserve">Dormant → Re-engaged (nurture)</w:t>
      </w:r>
    </w:p>
    <w:bookmarkEnd w:id="45"/>
    <w:bookmarkStart w:id="46" w:name="data-rules"/>
    <w:p>
      <w:pPr>
        <w:pStyle w:val="Heading3"/>
      </w:pPr>
      <w:r>
        <w:t xml:space="preserve">9.3 Data rules</w:t>
      </w:r>
    </w:p>
    <w:p>
      <w:pPr>
        <w:pStyle w:val="Compact"/>
        <w:numPr>
          <w:ilvl w:val="0"/>
          <w:numId w:val="1011"/>
        </w:numPr>
      </w:pPr>
      <w:r>
        <w:t xml:space="preserve">One contact per phone number (dedupe on</w:t>
      </w:r>
      <w:r>
        <w:t xml:space="preserve"> </w:t>
      </w:r>
      <w:r>
        <w:rPr>
          <w:rStyle w:val="VerbatimChar"/>
        </w:rPr>
        <w:t xml:space="preserve">+254</w:t>
      </w:r>
      <w:r>
        <w:t xml:space="preserve"> </w:t>
      </w:r>
      <w:r>
        <w:t xml:space="preserve">normalised number).</w:t>
      </w:r>
    </w:p>
    <w:p>
      <w:pPr>
        <w:pStyle w:val="Compact"/>
        <w:numPr>
          <w:ilvl w:val="0"/>
          <w:numId w:val="1011"/>
        </w:numPr>
      </w:pPr>
      <w:r>
        <w:t xml:space="preserve">Every touch logs: source, timestamp, outcome —</w:t>
      </w:r>
      <w:r>
        <w:t xml:space="preserve"> </w:t>
      </w:r>
      <w:r>
        <w:t xml:space="preserve">“where did this customer come from?”</w:t>
      </w:r>
      <w:r>
        <w:t xml:space="preserve"> </w:t>
      </w:r>
      <w:r>
        <w:t xml:space="preserve">must always be answerable.</w:t>
      </w:r>
    </w:p>
    <w:p>
      <w:pPr>
        <w:pStyle w:val="Compact"/>
        <w:numPr>
          <w:ilvl w:val="0"/>
          <w:numId w:val="1011"/>
        </w:numPr>
      </w:pPr>
      <w:r>
        <w:t xml:space="preserve">Monthly export to Kerus-owned storage (Google Drive under business account) — data portability guarantee.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utomation-workflows"/>
    <w:p>
      <w:pPr>
        <w:pStyle w:val="Heading1"/>
      </w:pPr>
      <w:r>
        <w:t xml:space="preserve">10. Automation 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Website enquiry → CRM</w:t>
            </w:r>
          </w:p>
        </w:tc>
        <w:tc>
          <w:tcPr/>
          <w:p>
            <w:pPr>
              <w:pStyle w:val="Compact"/>
            </w:pPr>
            <w:r>
              <w:t xml:space="preserve">Quote form submit</w:t>
            </w:r>
          </w:p>
        </w:tc>
        <w:tc>
          <w:tcPr/>
          <w:p>
            <w:pPr>
              <w:pStyle w:val="Compact"/>
            </w:pPr>
            <w:r>
              <w:t xml:space="preserve">Create lead, tag source, auto-reply WhatsApp/SMS, notify ops</w:t>
            </w:r>
          </w:p>
        </w:tc>
        <w:tc>
          <w:tcPr/>
          <w:p>
            <w:pPr>
              <w:pStyle w:val="Compact"/>
            </w:pPr>
            <w:r>
              <w:t xml:space="preserve">Site → CRM (native/Zapier)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WhatsApp enquiry → CRM</w:t>
            </w:r>
          </w:p>
        </w:tc>
        <w:tc>
          <w:tcPr/>
          <w:p>
            <w:pPr>
              <w:pStyle w:val="Compact"/>
            </w:pPr>
            <w:r>
              <w:t xml:space="preserve">New conversation (Stage 3)</w:t>
            </w:r>
          </w:p>
        </w:tc>
        <w:tc>
          <w:tcPr/>
          <w:p>
            <w:pPr>
              <w:pStyle w:val="Compact"/>
            </w:pPr>
            <w:r>
              <w:t xml:space="preserve">Create lead, tag source/label</w:t>
            </w:r>
          </w:p>
        </w:tc>
        <w:tc>
          <w:tcPr/>
          <w:p>
            <w:pPr>
              <w:pStyle w:val="Compact"/>
            </w:pPr>
            <w:r>
              <w:t xml:space="preserve">BSP webhook →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Booking → confirmation</w:t>
            </w:r>
          </w:p>
        </w:tc>
        <w:tc>
          <w:tcPr/>
          <w:p>
            <w:pPr>
              <w:pStyle w:val="Compact"/>
            </w:pPr>
            <w:r>
              <w:t xml:space="preserve">Deposit received (M-Pesa callback)</w:t>
            </w:r>
          </w:p>
        </w:tc>
        <w:tc>
          <w:tcPr/>
          <w:p>
            <w:pPr>
              <w:pStyle w:val="Compact"/>
            </w:pPr>
            <w:r>
              <w:t xml:space="preserve">Send confirmation + receipt + ref</w:t>
            </w:r>
          </w:p>
        </w:tc>
        <w:tc>
          <w:tcPr/>
          <w:p>
            <w:pPr>
              <w:pStyle w:val="Compact"/>
            </w:pPr>
            <w:r>
              <w:t xml:space="preserve">Daraja callback →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 → receipt</w:t>
            </w:r>
          </w:p>
        </w:tc>
        <w:tc>
          <w:tcPr/>
          <w:p>
            <w:pPr>
              <w:pStyle w:val="Compact"/>
            </w:pPr>
            <w:r>
              <w:t xml:space="preserve">M-Pesa STK success</w:t>
            </w:r>
          </w:p>
        </w:tc>
        <w:tc>
          <w:tcPr/>
          <w:p>
            <w:pPr>
              <w:pStyle w:val="Compact"/>
            </w:pPr>
            <w:r>
              <w:t xml:space="preserve">Receipt PDF/template, log payment</w:t>
            </w:r>
          </w:p>
        </w:tc>
        <w:tc>
          <w:tcPr/>
          <w:p>
            <w:pPr>
              <w:pStyle w:val="Compact"/>
            </w:pPr>
            <w:r>
              <w:t xml:space="preserve">Daraja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Upcoming booking → reminder</w:t>
            </w:r>
          </w:p>
        </w:tc>
        <w:tc>
          <w:tcPr/>
          <w:p>
            <w:pPr>
              <w:pStyle w:val="Compact"/>
            </w:pPr>
            <w:r>
              <w:t xml:space="preserve">T-2 days</w:t>
            </w:r>
          </w:p>
        </w:tc>
        <w:tc>
          <w:tcPr/>
          <w:p>
            <w:pPr>
              <w:pStyle w:val="Compact"/>
            </w:pPr>
            <w:r>
              <w:t xml:space="preserve">WhatsApp/email reminder + docs checklist</w:t>
            </w:r>
          </w:p>
        </w:tc>
        <w:tc>
          <w:tcPr/>
          <w:p>
            <w:pPr>
              <w:pStyle w:val="Compact"/>
            </w:pPr>
            <w:r>
              <w:t xml:space="preserve">CRM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Return → review request</w:t>
            </w:r>
          </w:p>
        </w:tc>
        <w:tc>
          <w:tcPr/>
          <w:p>
            <w:pPr>
              <w:pStyle w:val="Compact"/>
            </w:pPr>
            <w:r>
              <w:t xml:space="preserve">Trip end</w:t>
            </w:r>
          </w:p>
        </w:tc>
        <w:tc>
          <w:tcPr/>
          <w:p>
            <w:pPr>
              <w:pStyle w:val="Compact"/>
            </w:pPr>
            <w:r>
              <w:t xml:space="preserve">Google review link + soft ask</w:t>
            </w:r>
          </w:p>
        </w:tc>
        <w:tc>
          <w:tcPr/>
          <w:p>
            <w:pPr>
              <w:pStyle w:val="Compact"/>
            </w:pPr>
            <w:r>
              <w:t xml:space="preserve">CRM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Inactive → re-engagement</w:t>
            </w:r>
          </w:p>
        </w:tc>
        <w:tc>
          <w:tcPr/>
          <w:p>
            <w:pPr>
              <w:pStyle w:val="Compact"/>
            </w:pPr>
            <w:r>
              <w:t xml:space="preserve">90/180 days no activity</w:t>
            </w:r>
          </w:p>
        </w:tc>
        <w:tc>
          <w:tcPr/>
          <w:p>
            <w:pPr>
              <w:pStyle w:val="Compact"/>
            </w:pPr>
            <w:r>
              <w:t xml:space="preserve">Gentle WhatsApp offer (</w:t>
            </w:r>
            <w:r>
              <w:t xml:space="preserve">“we saved your number”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Repeat → loyalty offer</w:t>
            </w:r>
          </w:p>
        </w:tc>
        <w:tc>
          <w:tcPr/>
          <w:p>
            <w:pPr>
              <w:pStyle w:val="Compact"/>
            </w:pPr>
            <w:r>
              <w:t xml:space="preserve">2nd booking</w:t>
            </w:r>
          </w:p>
        </w:tc>
        <w:tc>
          <w:tcPr/>
          <w:p>
            <w:pPr>
              <w:pStyle w:val="Compact"/>
            </w:pPr>
            <w:r>
              <w:t xml:space="preserve">Thank-you + loyalty discount</w:t>
            </w:r>
          </w:p>
        </w:tc>
        <w:tc>
          <w:tcPr/>
          <w:p>
            <w:pPr>
              <w:pStyle w:val="Compact"/>
            </w:pPr>
            <w:r>
              <w:t xml:space="preserve">CRM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Review → reputation DB</w:t>
            </w:r>
          </w:p>
        </w:tc>
        <w:tc>
          <w:tcPr/>
          <w:p>
            <w:pPr>
              <w:pStyle w:val="Compact"/>
            </w:pPr>
            <w:r>
              <w:t xml:space="preserve">New review anywhere</w:t>
            </w:r>
          </w:p>
        </w:tc>
        <w:tc>
          <w:tcPr/>
          <w:p>
            <w:pPr>
              <w:pStyle w:val="Compact"/>
            </w:pPr>
            <w:r>
              <w:t xml:space="preserve">Log, notify, flag &lt;4★ for owner reply</w:t>
            </w:r>
          </w:p>
        </w:tc>
        <w:tc>
          <w:tcPr/>
          <w:p>
            <w:pPr>
              <w:pStyle w:val="Compact"/>
            </w:pPr>
            <w:r>
              <w:t xml:space="preserve">Review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Content → publishing</w:t>
            </w:r>
          </w:p>
        </w:tc>
        <w:tc>
          <w:tcPr/>
          <w:p>
            <w:pPr>
              <w:pStyle w:val="Compact"/>
            </w:pPr>
            <w:r>
              <w:t xml:space="preserve">Calendar item due</w:t>
            </w:r>
          </w:p>
        </w:tc>
        <w:tc>
          <w:tcPr/>
          <w:p>
            <w:pPr>
              <w:pStyle w:val="Compact"/>
            </w:pPr>
            <w:r>
              <w:t xml:space="preserve">Draft → approve → publish → repurpose checklist</w:t>
            </w:r>
          </w:p>
        </w:tc>
        <w:tc>
          <w:tcPr/>
          <w:p>
            <w:pPr>
              <w:pStyle w:val="Compact"/>
            </w:pPr>
            <w:r>
              <w:t xml:space="preserve">Content calendar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automation removes friction, never the human. Every automated message is signed by a person (Rhoda/team) and every escalation path ends at a human.</w:t>
      </w:r>
    </w:p>
    <w:p>
      <w:r>
        <w:pict>
          <v:rect style="width:0;height:1.5pt" o:hralign="center" o:hrstd="t" o:hr="t"/>
        </w:pict>
      </w:r>
    </w:p>
    <w:bookmarkEnd w:id="48"/>
    <w:bookmarkStart w:id="52" w:name="analytics-kpi-framework"/>
    <w:p>
      <w:pPr>
        <w:pStyle w:val="Heading1"/>
      </w:pPr>
      <w:r>
        <w:t xml:space="preserve">11. Analytics &amp; KPI Framework</w:t>
      </w:r>
    </w:p>
    <w:bookmarkStart w:id="49" w:name="event-taxonomy-ga4"/>
    <w:p>
      <w:pPr>
        <w:pStyle w:val="Heading3"/>
      </w:pPr>
      <w:r>
        <w:t xml:space="preserve">11.1 Event taxonomy (GA4)</w:t>
      </w:r>
    </w:p>
    <w:p>
      <w:pPr>
        <w:pStyle w:val="FirstParagraph"/>
      </w:pPr>
      <w:r>
        <w:rPr>
          <w:rStyle w:val="VerbatimChar"/>
        </w:rPr>
        <w:t xml:space="preserve">view_vehicle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start_quote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quote_submitted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wa_click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call_click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booking_confirmed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review_link_clicked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blog_read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gmap_directions</w:t>
      </w:r>
    </w:p>
    <w:bookmarkEnd w:id="49"/>
    <w:bookmarkStart w:id="50" w:name="kpi-definitions"/>
    <w:p>
      <w:pPr>
        <w:pStyle w:val="Heading3"/>
      </w:pPr>
      <w:r>
        <w:t xml:space="preserve">11.2 KPI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volume</w:t>
            </w:r>
          </w:p>
        </w:tc>
        <w:tc>
          <w:tcPr/>
          <w:p>
            <w:pPr>
              <w:pStyle w:val="Compact"/>
            </w:pPr>
            <w:r>
              <w:t xml:space="preserve">Qualified enquiries logged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lead</w:t>
            </w:r>
          </w:p>
        </w:tc>
        <w:tc>
          <w:tcPr/>
          <w:p>
            <w:pPr>
              <w:pStyle w:val="Compact"/>
            </w:pPr>
            <w:r>
              <w:t xml:space="preserve">(ad spend + content cost) / leads</w:t>
            </w:r>
          </w:p>
        </w:tc>
        <w:tc>
          <w:tcPr/>
          <w:p>
            <w:pPr>
              <w:pStyle w:val="Compact"/>
            </w:pPr>
            <w:r>
              <w:t xml:space="preserve">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Enquiry → booking</w:t>
            </w:r>
          </w:p>
        </w:tc>
        <w:tc>
          <w:tcPr/>
          <w:p>
            <w:pPr>
              <w:pStyle w:val="Compact"/>
            </w:pPr>
            <w:r>
              <w:t xml:space="preserve">Booked / qualified leads</w:t>
            </w:r>
          </w:p>
        </w:tc>
        <w:tc>
          <w:tcPr/>
          <w:p>
            <w:pPr>
              <w:pStyle w:val="Compact"/>
            </w:pPr>
            <w:r>
              <w:t xml:space="preserve">≥25% target (12 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booking</w:t>
            </w:r>
          </w:p>
        </w:tc>
        <w:tc>
          <w:tcPr/>
          <w:p>
            <w:pPr>
              <w:pStyle w:val="Compact"/>
            </w:pPr>
            <w:r>
              <w:t xml:space="preserve">Spend / bookings</w:t>
            </w:r>
          </w:p>
        </w:tc>
        <w:tc>
          <w:tcPr/>
          <w:p>
            <w:pPr>
              <w:pStyle w:val="Compact"/>
            </w:pPr>
            <w:r>
              <w:t xml:space="preserve">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rate</w:t>
            </w:r>
          </w:p>
        </w:tc>
        <w:tc>
          <w:tcPr/>
          <w:p>
            <w:pPr>
              <w:pStyle w:val="Compact"/>
            </w:pPr>
            <w:r>
              <w:t xml:space="preserve">Repeat bookings / total</w:t>
            </w:r>
          </w:p>
        </w:tc>
        <w:tc>
          <w:tcPr/>
          <w:p>
            <w:pPr>
              <w:pStyle w:val="Compact"/>
            </w:pPr>
            <w:r>
              <w:t xml:space="preserve">≥20% target (12 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velocity</w:t>
            </w:r>
          </w:p>
        </w:tc>
        <w:tc>
          <w:tcPr/>
          <w:p>
            <w:pPr>
              <w:pStyle w:val="Compact"/>
            </w:pPr>
            <w:r>
              <w:t xml:space="preserve">New Google reviews / month</w:t>
            </w:r>
          </w:p>
        </w:tc>
        <w:tc>
          <w:tcPr/>
          <w:p>
            <w:pPr>
              <w:pStyle w:val="Compact"/>
            </w:pPr>
            <w:r>
              <w:t xml:space="preserve">5+/mo steady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First human WhatsApp reply</w:t>
            </w:r>
          </w:p>
        </w:tc>
        <w:tc>
          <w:tcPr/>
          <w:p>
            <w:pPr>
              <w:pStyle w:val="Compact"/>
            </w:pPr>
            <w:r>
              <w:t xml:space="preserve">&lt;5 min (business hrs)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visibility</w:t>
            </w:r>
          </w:p>
        </w:tc>
        <w:tc>
          <w:tcPr/>
          <w:p>
            <w:pPr>
              <w:pStyle w:val="Compact"/>
            </w:pPr>
            <w:r>
              <w:t xml:space="preserve">GSC impressions &amp; clicks trend</w:t>
            </w:r>
          </w:p>
        </w:tc>
        <w:tc>
          <w:tcPr/>
          <w:p>
            <w:pPr>
              <w:pStyle w:val="Compact"/>
            </w:pPr>
            <w:r>
              <w:t xml:space="preserve">monthly, per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revenue</w:t>
            </w:r>
          </w:p>
        </w:tc>
        <w:tc>
          <w:tcPr/>
          <w:p>
            <w:pPr>
              <w:pStyle w:val="Compact"/>
            </w:pPr>
            <w:r>
              <w:t xml:space="preserve">Revenue per vehicle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revenue</w:t>
            </w:r>
          </w:p>
        </w:tc>
        <w:tc>
          <w:tcPr/>
          <w:p>
            <w:pPr>
              <w:pStyle w:val="Compact"/>
            </w:pPr>
            <w:r>
              <w:t xml:space="preserve">Bookings revenue by source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bookmarkEnd w:id="50"/>
    <w:bookmarkStart w:id="51" w:name="X21493d52e6efe938a5c9d6b54924f96c0d66e3b"/>
    <w:p>
      <w:pPr>
        <w:pStyle w:val="Heading3"/>
      </w:pPr>
      <w:r>
        <w:t xml:space="preserve">11.3 Dashboard spec (Looker Studio v1 in 90 days)</w:t>
      </w:r>
    </w:p>
    <w:p>
      <w:pPr>
        <w:pStyle w:val="FirstParagraph"/>
      </w:pPr>
      <w:r>
        <w:t xml:space="preserve">Page 1 —</w:t>
      </w:r>
      <w:r>
        <w:t xml:space="preserve"> </w:t>
      </w:r>
      <w:r>
        <w:rPr>
          <w:b/>
          <w:bCs/>
        </w:rPr>
        <w:t xml:space="preserve">Acquisition:</w:t>
      </w:r>
      <w:r>
        <w:t xml:space="preserve"> </w:t>
      </w:r>
      <w:r>
        <w:t xml:space="preserve">leads &amp; bookings by channel, CPL, CPB, trends.</w:t>
      </w:r>
      <w:r>
        <w:t xml:space="preserve"> </w:t>
      </w:r>
      <w:r>
        <w:t xml:space="preserve">Page 2 —</w:t>
      </w:r>
      <w: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funnel (visit → quote → booking), response times, quote win rate.</w:t>
      </w:r>
      <w:r>
        <w:t xml:space="preserve"> </w:t>
      </w:r>
      <w:r>
        <w:t xml:space="preserve">Page 3 —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t xml:space="preserve">organic impressions/clicks, rankings (25 money keywords), reviews &amp; rating trend, followers.</w:t>
      </w:r>
      <w:r>
        <w:t xml:space="preserve"> </w:t>
      </w:r>
      <w:r>
        <w:t xml:space="preserve">Page 4 —</w:t>
      </w:r>
      <w:r>
        <w:t xml:space="preserve"> </w:t>
      </w:r>
      <w:r>
        <w:rPr>
          <w:b/>
          <w:bCs/>
        </w:rPr>
        <w:t xml:space="preserve">Money:</w:t>
      </w:r>
      <w:r>
        <w:t xml:space="preserve"> </w:t>
      </w:r>
      <w:r>
        <w:t xml:space="preserve">revenue by channel &amp; vehicle, repeat rate, LTV proxy (avg booking value × repeat factor).</w:t>
      </w:r>
    </w:p>
    <w:p>
      <w:pPr>
        <w:pStyle w:val="BodyText"/>
      </w:pPr>
      <w:r>
        <w:t xml:space="preserve">Refreshed automatically; reviewed in the monthly governance meeting (§14).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rust-legal-compliance"/>
    <w:p>
      <w:pPr>
        <w:pStyle w:val="Heading1"/>
      </w:pPr>
      <w:r>
        <w:t xml:space="preserve">12. Trust, Legal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Register with ODPC under the Kenya Data Protection Act 2019 (mandatory for businesses processing personal data); publish Privacy Policy; consent checkboxes; data minimisation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&amp; policies</w:t>
            </w:r>
          </w:p>
        </w:tc>
        <w:tc>
          <w:tcPr/>
          <w:p>
            <w:pPr>
              <w:pStyle w:val="Compact"/>
            </w:pPr>
            <w:r>
              <w:t xml:space="preserve">Terms &amp; Conditions, Booking Policy, Cancellation Policy, Rental Requirements, Payment Policy — drafted by counsel, hosted at /legal/, linked in every booking &amp; quote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M-Pesa Paybill with business name (trust signal); receipts for every payment; refund policy explicit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&amp; fraud</w:t>
            </w:r>
          </w:p>
        </w:tc>
        <w:tc>
          <w:tcPr/>
          <w:p>
            <w:pPr>
              <w:pStyle w:val="Compact"/>
            </w:pPr>
            <w:r>
              <w:t xml:space="preserve">Verification at booking (ID/licence), deposit protects the business, written records protect the customer; never request ID via public channels — only via verified business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records</w:t>
            </w:r>
          </w:p>
        </w:tc>
        <w:tc>
          <w:tcPr/>
          <w:p>
            <w:pPr>
              <w:pStyle w:val="Compact"/>
            </w:pPr>
            <w:r>
              <w:t xml:space="preserve">Digital check-in/out photos (odometer, fuel, condition) stored with the booking — the single most effective dispute-prevention tool in the industry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 disclosure</w:t>
            </w:r>
          </w:p>
        </w:tc>
        <w:tc>
          <w:tcPr/>
          <w:p>
            <w:pPr>
              <w:pStyle w:val="Compact"/>
            </w:pPr>
            <w:r>
              <w:t xml:space="preserve">What is covered/excess/what is not — stated on the site and in every quote. (Insurance provider &amp; terms: [TBC] from Kerus)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Reviews integrity</w:t>
            </w:r>
          </w:p>
        </w:tc>
        <w:tc>
          <w:tcPr/>
          <w:p>
            <w:pPr>
              <w:pStyle w:val="Compact"/>
            </w:pPr>
            <w:r>
              <w:t xml:space="preserve">Only real customers are invited; no incentivised reviews (Google policy); respond to 100% of reviews, especially negative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risk</w:t>
            </w:r>
          </w:p>
        </w:tc>
        <w:tc>
          <w:tcPr/>
          <w:p>
            <w:pPr>
              <w:pStyle w:val="Compact"/>
            </w:pPr>
            <w:r>
              <w:t xml:space="preserve">One backup channel for every primary (email + call beside WhatsApp; social beside Google) — no single-platform dependency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6b78f2189486ed56c06e16a21156a0a1766fb9e"/>
    <w:p>
      <w:pPr>
        <w:pStyle w:val="Heading1"/>
      </w:pPr>
      <w:r>
        <w:t xml:space="preserve">13. Implementation Dependencies &amp; Client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Needed by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answers (§2)</w:t>
            </w:r>
          </w:p>
        </w:tc>
        <w:tc>
          <w:tcPr/>
          <w:p>
            <w:pPr>
              <w:pStyle w:val="Compact"/>
            </w:pPr>
            <w:r>
              <w:t xml:space="preserve">Phase 0 end</w:t>
            </w:r>
          </w:p>
        </w:tc>
        <w:tc>
          <w:tcPr/>
          <w:p>
            <w:pPr>
              <w:pStyle w:val="Compact"/>
            </w:pPr>
            <w:r>
              <w:t xml:space="preserve">Rhoda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photos + specs + rates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Kerus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approval (per vehicle)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Rhoda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direction approval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Rhoda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M-Pesa Paybill/Till + Daraja credentials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Kerus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ODPC registration</w:t>
            </w:r>
          </w:p>
        </w:tc>
        <w:tc>
          <w:tcPr/>
          <w:p>
            <w:pPr>
              <w:pStyle w:val="Compact"/>
            </w:pPr>
            <w:r>
              <w:t xml:space="preserve">Phase 1 (parallel)</w:t>
            </w:r>
          </w:p>
        </w:tc>
        <w:tc>
          <w:tcPr/>
          <w:p>
            <w:pPr>
              <w:pStyle w:val="Compact"/>
            </w:pPr>
            <w:r>
              <w:t xml:space="preserve">Kerus (we prepare)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T&amp;Cs legal review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Counsel (Kerus-engaged)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purchase decision</w:t>
            </w:r>
          </w:p>
        </w:tc>
        <w:tc>
          <w:tcPr/>
          <w:p>
            <w:pPr>
              <w:pStyle w:val="Compact"/>
            </w:pPr>
            <w:r>
              <w:t xml:space="preserve">Phase 1 day 1</w:t>
            </w:r>
          </w:p>
        </w:tc>
        <w:tc>
          <w:tcPr/>
          <w:p>
            <w:pPr>
              <w:pStyle w:val="Compact"/>
            </w:pPr>
            <w:r>
              <w:t xml:space="preserve">Rhoda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budget approval</w:t>
            </w:r>
          </w:p>
        </w:tc>
        <w:tc>
          <w:tcPr/>
          <w:p>
            <w:pPr>
              <w:pStyle w:val="Compact"/>
            </w:pPr>
            <w:r>
              <w:t xml:space="preserve">Phase 4/7</w:t>
            </w:r>
          </w:p>
        </w:tc>
        <w:tc>
          <w:tcPr/>
          <w:p>
            <w:pPr>
              <w:pStyle w:val="Compact"/>
            </w:pPr>
            <w:r>
              <w:t xml:space="preserve">Rhoda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availability (1–2 hrs/wk of Rhoda + ops)</w:t>
            </w:r>
          </w:p>
        </w:tc>
        <w:tc>
          <w:tcPr/>
          <w:p>
            <w:pPr>
              <w:pStyle w:val="Compact"/>
            </w:pPr>
            <w:r>
              <w:t xml:space="preserve">Phase 4 onward</w:t>
            </w:r>
          </w:p>
        </w:tc>
        <w:tc>
          <w:tcPr/>
          <w:p>
            <w:pPr>
              <w:pStyle w:val="Compact"/>
            </w:pPr>
            <w:r>
              <w:t xml:space="preserve">Kerus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governance-operating-model"/>
    <w:p>
      <w:pPr>
        <w:pStyle w:val="Heading1"/>
      </w:pPr>
      <w:r>
        <w:t xml:space="preserve">14. Governance &amp; Operating Model</w:t>
      </w:r>
    </w:p>
    <w:bookmarkStart w:id="55" w:name="roles"/>
    <w:p>
      <w:pPr>
        <w:pStyle w:val="Heading3"/>
      </w:pPr>
      <w:r>
        <w:t xml:space="preserve">14.1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Rhoda (owner)</w:t>
            </w:r>
          </w:p>
        </w:tc>
        <w:tc>
          <w:tcPr/>
          <w:p>
            <w:pPr>
              <w:pStyle w:val="Compact"/>
            </w:pPr>
            <w:r>
              <w:t xml:space="preserve">Decisions, brand voice, pricing, customer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Ops/fleet manager (Kerus)</w:t>
            </w:r>
          </w:p>
        </w:tc>
        <w:tc>
          <w:tcPr/>
          <w:p>
            <w:pPr>
              <w:pStyle w:val="Compact"/>
            </w:pPr>
            <w:r>
              <w:t xml:space="preserve">Handovers, vehicle records, WhatsApp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lead</w:t>
            </w:r>
          </w:p>
        </w:tc>
        <w:tc>
          <w:tcPr/>
          <w:p>
            <w:pPr>
              <w:pStyle w:val="Compact"/>
            </w:pPr>
            <w:r>
              <w:t xml:space="preserve">Content engine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Transformation &amp; Growth Partner</w:t>
            </w:r>
          </w:p>
        </w:tc>
        <w:tc>
          <w:tcPr/>
          <w:p>
            <w:pPr>
              <w:pStyle w:val="Compact"/>
            </w:pPr>
            <w:r>
              <w:t xml:space="preserve">Strategy, architecture, SEO, analytics, automation, optimisation, technical governance</w:t>
            </w:r>
          </w:p>
        </w:tc>
      </w:tr>
    </w:tbl>
    <w:bookmarkEnd w:id="55"/>
    <w:bookmarkStart w:id="56" w:name="cadence"/>
    <w:p>
      <w:pPr>
        <w:pStyle w:val="Heading3"/>
      </w:pPr>
      <w:r>
        <w:t xml:space="preserve">14.2 Cadence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Weekly (30 min):</w:t>
      </w:r>
      <w:r>
        <w:t xml:space="preserve"> </w:t>
      </w:r>
      <w:r>
        <w:t xml:space="preserve">numbers check — leads, bookings, response time, content published, issues.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 (90 min):</w:t>
      </w:r>
      <w:r>
        <w:t xml:space="preserve"> </w:t>
      </w:r>
      <w:r>
        <w:t xml:space="preserve">dashboard review, channel decisions, budget reallocation, content plan approval.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Quarterly (half day):</w:t>
      </w:r>
      <w:r>
        <w:t xml:space="preserve"> </w:t>
      </w:r>
      <w:r>
        <w:t xml:space="preserve">strategy review — moat health, pricing vs market, roadmap re-plan, expansion gates.</w:t>
      </w:r>
    </w:p>
    <w:bookmarkEnd w:id="56"/>
    <w:bookmarkStart w:id="57" w:name="X080f2ddd3d1dcd3aa09f21d1e3e88280605a60d"/>
    <w:p>
      <w:pPr>
        <w:pStyle w:val="Heading3"/>
      </w:pPr>
      <w:r>
        <w:t xml:space="preserve">14.3 Ownership &amp; exit (anti-lock-in, written into the contract)</w:t>
      </w:r>
    </w:p>
    <w:p>
      <w:pPr>
        <w:pStyle w:val="Compact"/>
        <w:numPr>
          <w:ilvl w:val="0"/>
          <w:numId w:val="1013"/>
        </w:numPr>
      </w:pPr>
      <w:r>
        <w:t xml:space="preserve">Kerus owns: domain, hosting, all accounts, all content, all data, all credentials (vaulted under business email).</w:t>
      </w:r>
    </w:p>
    <w:p>
      <w:pPr>
        <w:pStyle w:val="Compact"/>
        <w:numPr>
          <w:ilvl w:val="0"/>
          <w:numId w:val="1013"/>
        </w:numPr>
      </w:pPr>
      <w:r>
        <w:t xml:space="preserve">Open standards only: WordPress, standard plugins, exportable CRM, documented workflows.</w:t>
      </w:r>
    </w:p>
    <w:p>
      <w:pPr>
        <w:pStyle w:val="Compact"/>
        <w:numPr>
          <w:ilvl w:val="0"/>
          <w:numId w:val="1013"/>
        </w:numPr>
      </w:pPr>
      <w:r>
        <w:t xml:space="preserve">Exit: 30-day handover with full documentation; nothing is held. We win by performance, not possession.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isk-register"/>
    <w:p>
      <w:pPr>
        <w:pStyle w:val="Heading1"/>
      </w:pPr>
      <w:r>
        <w:t xml:space="preserve">15.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Legal exposure: no ODPC registration / unclear T&amp;Cs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Register Phase 1; counsel-drafted policies before booking goes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Brand squatting (</w:t>
            </w:r>
            <w:r>
              <w:t xml:space="preserve">“Kerus”</w:t>
            </w:r>
            <w:r>
              <w:t xml:space="preserve"> </w:t>
            </w:r>
            <w:r>
              <w:t xml:space="preserve">domains/handles)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Register all in Phase 1 day 1; monitor 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Reputational risk from unverified</w:t>
            </w:r>
            <w:r>
              <w:t xml:space="preserve"> </w:t>
            </w:r>
            <w:r>
              <w:t xml:space="preserve">“Patrick”</w:t>
            </w:r>
            <w:r>
              <w:t xml:space="preserve"> </w:t>
            </w:r>
            <w: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Verify facts in Phase 0; all public claims factual &amp; consented; build brand on owned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WhatsApp/Google platform policy changes or suspension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Keep email+call backups; compliance hygiene; never bulk-spam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Google Business Profile suspension (category/verification)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Accurate NAP, real address, genuine photos, policy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Pricing opacity claims / negative reviews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Transparent pricing on site; review response protocol; service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Seasonal demand swings (tourism peaks)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Corporate &amp; diaspora segments balance seasonality; retargeting off-season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Fleet capacity vs demand mismatch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Lead tracking prevents over-promising; availability calendar (Tier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Payment fraud / deposit scams in market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Single verified number for payments; payment confirmation protocols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Founder content fatigue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Batch production; delegate editing; keep Rhoda’s hours 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Competitor copies playbook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The moat is execution + data + reviews; move fast, compound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Dependency on a single growth partner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Documented systems, open tech, Kerus-owned everything (§14.3)</w:t>
            </w:r>
          </w:p>
        </w:tc>
      </w:tr>
    </w:tbl>
    <w:p>
      <w:pPr>
        <w:pStyle w:val="BodyText"/>
      </w:pPr>
      <w:r>
        <w:t xml:space="preserve">(L = likelihood, I = impact; H/M/L)</w:t>
      </w:r>
    </w:p>
    <w:p>
      <w:r>
        <w:pict>
          <v:rect style="width:0;height:1.5pt" o:hralign="center" o:hrstd="t" o:hr="t"/>
        </w:pict>
      </w:r>
    </w:p>
    <w:bookmarkEnd w:id="59"/>
    <w:bookmarkStart w:id="60" w:name="expansion-opportunities-gating-criteria"/>
    <w:p>
      <w:pPr>
        <w:pStyle w:val="Heading1"/>
      </w:pPr>
      <w:r>
        <w:t xml:space="preserve">16. Expansion Opportunities &amp; Gating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Margin signal</w:t>
            </w:r>
          </w:p>
        </w:tc>
        <w:tc>
          <w:tcPr/>
          <w:p>
            <w:pPr>
              <w:pStyle w:val="Compact"/>
            </w:pPr>
            <w:r>
              <w:t xml:space="preserve">Gate to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Self-drive (core)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High volume, moderate margin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Chauffeur services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 margin</w:t>
            </w:r>
          </w:p>
        </w:tc>
        <w:tc>
          <w:tcPr/>
          <w:p>
            <w:pPr>
              <w:pStyle w:val="Compact"/>
            </w:pPr>
            <w:r>
              <w:t xml:space="preserve">Now (if driver pool exists [TBC])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 transfers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margin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accounts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 LTV</w:t>
            </w:r>
          </w:p>
        </w:tc>
        <w:tc>
          <w:tcPr/>
          <w:p>
            <w:pPr>
              <w:pStyle w:val="Compact"/>
            </w:pPr>
            <w:r>
              <w:t xml:space="preserve">10+ fleet &amp; invoicing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rentals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Steady cash flow</w:t>
            </w:r>
          </w:p>
        </w:tc>
        <w:tc>
          <w:tcPr/>
          <w:p>
            <w:pPr>
              <w:pStyle w:val="Compact"/>
            </w:pPr>
            <w:r>
              <w:t xml:space="preserve">Utilisation &lt; 70% on part of fleet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Tours &amp; travel packages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 margin</w:t>
            </w:r>
          </w:p>
        </w:tc>
        <w:tc>
          <w:tcPr/>
          <w:p>
            <w:pPr>
              <w:pStyle w:val="Compact"/>
            </w:pPr>
            <w:r>
              <w:t xml:space="preserve">3+ proven routes + licensed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Wedding/event transport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margin</w:t>
            </w:r>
          </w:p>
        </w:tc>
        <w:tc>
          <w:tcPr/>
          <w:p>
            <w:pPr>
              <w:pStyle w:val="Compact"/>
            </w:pPr>
            <w:r>
              <w:t xml:space="preserve">Decoration partners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NGO/institutional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High LTV</w:t>
            </w:r>
          </w:p>
        </w:tc>
        <w:tc>
          <w:tcPr/>
          <w:p>
            <w:pPr>
              <w:pStyle w:val="Compact"/>
            </w:pPr>
            <w:r>
              <w:t xml:space="preserve">Compliance docs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Diaspora segment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LTV</w:t>
            </w:r>
          </w:p>
        </w:tc>
        <w:tc>
          <w:tcPr/>
          <w:p>
            <w:pPr>
              <w:pStyle w:val="Compact"/>
            </w:pPr>
            <w:r>
              <w:t xml:space="preserve">Payment rails for diaspora (cards/MPESA global)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partnerships (driver-owned cars)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Asset-light growth</w:t>
            </w:r>
          </w:p>
        </w:tc>
        <w:tc>
          <w:tcPr/>
          <w:p>
            <w:pPr>
              <w:pStyle w:val="Compact"/>
            </w:pPr>
            <w:r>
              <w:t xml:space="preserve">Brand &amp; insurance standards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listings (aggregators)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Own brand strong enough to survive margin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portal / app / telematics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Efficiency &amp; retention</w:t>
            </w:r>
          </w:p>
        </w:tc>
        <w:tc>
          <w:tcPr/>
          <w:p>
            <w:pPr>
              <w:pStyle w:val="Compact"/>
            </w:pPr>
            <w:r>
              <w:t xml:space="preserve">&gt;30 vehicles OR &gt;150 bookings/mo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every expansion is gated on measured data (utilisation, CAC, repeat rate), never on enthusiasm.</w:t>
      </w:r>
    </w:p>
    <w:p>
      <w:r>
        <w:pict>
          <v:rect style="width:0;height:1.5pt" o:hralign="center" o:hrstd="t" o:hr="t"/>
        </w:pict>
      </w:r>
    </w:p>
    <w:bookmarkEnd w:id="60"/>
    <w:bookmarkStart w:id="63" w:name="partnership-playbook"/>
    <w:p>
      <w:pPr>
        <w:pStyle w:val="Heading1"/>
      </w:pPr>
      <w:r>
        <w:t xml:space="preserve">17. Partnership Playbook</w:t>
      </w:r>
    </w:p>
    <w:bookmarkStart w:id="61" w:name="targets-mechanics"/>
    <w:p>
      <w:pPr>
        <w:pStyle w:val="Heading3"/>
      </w:pPr>
      <w:r>
        <w:t xml:space="preserve">17.1 Targets &amp; mechanics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Mechanic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Hotels &amp; Airbnb hosts</w:t>
            </w:r>
          </w:p>
        </w:tc>
        <w:tc>
          <w:tcPr/>
          <w:p>
            <w:pPr>
              <w:pStyle w:val="Compact"/>
            </w:pPr>
            <w:r>
              <w:t xml:space="preserve">Westlands/Karen/CBD hotels, Mombasa resorts</w:t>
            </w:r>
          </w:p>
        </w:tc>
        <w:tc>
          <w:tcPr/>
          <w:p>
            <w:pPr>
              <w:pStyle w:val="Compact"/>
            </w:pPr>
            <w:r>
              <w:t xml:space="preserve">Referral code + co-branded landing page; 5–10% commission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 operators/agencies</w:t>
            </w:r>
          </w:p>
        </w:tc>
        <w:tc>
          <w:tcPr/>
          <w:p>
            <w:pPr>
              <w:pStyle w:val="Compact"/>
            </w:pPr>
            <w:r>
              <w:t xml:space="preserve">Safari ops, travel agencies</w:t>
            </w:r>
          </w:p>
        </w:tc>
        <w:tc>
          <w:tcPr/>
          <w:p>
            <w:pPr>
              <w:pStyle w:val="Compact"/>
            </w:pPr>
            <w:r>
              <w:t xml:space="preserve">White-label vehicle supply; reciprocal 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Corporates &amp; NGOs</w:t>
            </w:r>
          </w:p>
        </w:tc>
        <w:tc>
          <w:tcPr/>
          <w:p>
            <w:pPr>
              <w:pStyle w:val="Compact"/>
            </w:pPr>
            <w:r>
              <w:t xml:space="preserve">Organisations with field ops</w:t>
            </w:r>
          </w:p>
        </w:tc>
        <w:tc>
          <w:tcPr/>
          <w:p>
            <w:pPr>
              <w:pStyle w:val="Compact"/>
            </w:pPr>
            <w:r>
              <w:t xml:space="preserve">Corporate account terms, monthly invoicing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planners</w:t>
            </w:r>
          </w:p>
        </w:tc>
        <w:tc>
          <w:tcPr/>
          <w:p>
            <w:pPr>
              <w:pStyle w:val="Compact"/>
            </w:pPr>
            <w:r>
              <w:t xml:space="preserve">Wedding planners, event firms</w:t>
            </w:r>
          </w:p>
        </w:tc>
        <w:tc>
          <w:tcPr/>
          <w:p>
            <w:pPr>
              <w:pStyle w:val="Compact"/>
            </w:pPr>
            <w:r>
              <w:t xml:space="preserve">Package rates + priority fleet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Universities &amp; diaspora networks</w:t>
            </w:r>
          </w:p>
        </w:tc>
        <w:tc>
          <w:tcPr/>
          <w:p>
            <w:pPr>
              <w:pStyle w:val="Compact"/>
            </w:pPr>
            <w:r>
              <w:t xml:space="preserve">Student bodies, diaspora FB groups</w:t>
            </w:r>
          </w:p>
        </w:tc>
        <w:tc>
          <w:tcPr/>
          <w:p>
            <w:pPr>
              <w:pStyle w:val="Compact"/>
            </w:pPr>
            <w:r>
              <w:t xml:space="preserve">Group rates, ambassador 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creators</w:t>
            </w:r>
          </w:p>
        </w:tc>
        <w:tc>
          <w:tcPr/>
          <w:p>
            <w:pPr>
              <w:pStyle w:val="Compact"/>
            </w:pPr>
            <w:r>
              <w:t xml:space="preserve">Travel creators</w:t>
            </w:r>
          </w:p>
        </w:tc>
        <w:tc>
          <w:tcPr/>
          <w:p>
            <w:pPr>
              <w:pStyle w:val="Compact"/>
            </w:pPr>
            <w:r>
              <w:t xml:space="preserve">Vehicle seeding for content (documented, disclosed)</w:t>
            </w:r>
          </w:p>
        </w:tc>
      </w:tr>
    </w:tbl>
    <w:bookmarkEnd w:id="61"/>
    <w:bookmarkStart w:id="62" w:name="system"/>
    <w:p>
      <w:pPr>
        <w:pStyle w:val="Heading3"/>
      </w:pPr>
      <w:r>
        <w:t xml:space="preserve">17.2 System</w:t>
      </w:r>
    </w:p>
    <w:p>
      <w:pPr>
        <w:pStyle w:val="FirstParagraph"/>
      </w:pPr>
      <w:r>
        <w:t xml:space="preserve">Unique</w:t>
      </w:r>
      <w:r>
        <w:t xml:space="preserve"> </w:t>
      </w:r>
      <w:r>
        <w:rPr>
          <w:rStyle w:val="VerbatimChar"/>
        </w:rPr>
        <w:t xml:space="preserve">wa.me</w:t>
      </w:r>
      <w:r>
        <w:t xml:space="preserve"> </w:t>
      </w:r>
      <w:r>
        <w:t xml:space="preserve">link + landing page per partner → partner-tagged leads in CRM → monthly attribution report → commissions paid on confirmed bookings.</w:t>
      </w:r>
      <w:r>
        <w:t xml:space="preserve"> </w:t>
      </w:r>
      <w:r>
        <w:rPr>
          <w:b/>
          <w:bCs/>
        </w:rPr>
        <w:t xml:space="preserve">No partnership is announced publicly until verified and consented</w:t>
      </w:r>
      <w:r>
        <w:t xml:space="preserve"> </w:t>
      </w:r>
      <w:r>
        <w:t xml:space="preserve">(no fabricated logos or affiliations).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mplementation-roadmap-phase-detail"/>
    <w:p>
      <w:pPr>
        <w:pStyle w:val="Heading1"/>
      </w:pPr>
      <w:r>
        <w:t xml:space="preserve">18. Implementation Roadmap — Phase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KPIs</w:t>
            </w:r>
          </w:p>
        </w:tc>
        <w:tc>
          <w:tcPr/>
          <w:p>
            <w:pPr>
              <w:pStyle w:val="Compact"/>
            </w:pPr>
            <w:r>
              <w:t xml:space="preserve">Client input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Business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Intelligence &amp; Strategy</w:t>
            </w:r>
          </w:p>
        </w:tc>
        <w:tc>
          <w:tcPr/>
          <w:p>
            <w:pPr>
              <w:pStyle w:val="Compact"/>
            </w:pPr>
            <w:r>
              <w:t xml:space="preserve">Confirmed audit, brand direction, keyword map, firm quotation</w:t>
            </w:r>
          </w:p>
        </w:tc>
        <w:tc>
          <w:tcPr/>
          <w:p>
            <w:pPr>
              <w:pStyle w:val="Compact"/>
            </w:pPr>
            <w:r>
              <w:t xml:space="preserve">Discovery answers</w:t>
            </w:r>
          </w:p>
        </w:tc>
        <w:tc>
          <w:tcPr/>
          <w:p>
            <w:pPr>
              <w:pStyle w:val="Compact"/>
            </w:pPr>
            <w:r>
              <w:t xml:space="preserve">Wk 1–2</w:t>
            </w:r>
          </w:p>
        </w:tc>
        <w:tc>
          <w:tcPr/>
          <w:p>
            <w:pPr>
              <w:pStyle w:val="Compact"/>
            </w:pPr>
            <w:r>
              <w:t xml:space="preserve">Signed-off strategy</w:t>
            </w:r>
          </w:p>
        </w:tc>
        <w:tc>
          <w:tcPr/>
          <w:p>
            <w:pPr>
              <w:pStyle w:val="Compact"/>
            </w:pPr>
            <w:r>
              <w:t xml:space="preserve">§2 answers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Alignment; zero assumptions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Digital Foundation</w:t>
            </w:r>
          </w:p>
        </w:tc>
        <w:tc>
          <w:tcPr/>
          <w:p>
            <w:pPr>
              <w:pStyle w:val="Compact"/>
            </w:pPr>
            <w:r>
              <w:t xml:space="preserve">Domain+email live, GBP claimed/verified, WhatsApp Business configured, GA4+GSC+pixels, CRM, credential vault</w:t>
            </w:r>
          </w:p>
        </w:tc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Wk 2–4</w:t>
            </w:r>
          </w:p>
        </w:tc>
        <w:tc>
          <w:tcPr/>
          <w:p>
            <w:pPr>
              <w:pStyle w:val="Compact"/>
            </w:pPr>
            <w:r>
              <w:t xml:space="preserve">All assets live &amp; verified</w:t>
            </w:r>
          </w:p>
        </w:tc>
        <w:tc>
          <w:tcPr/>
          <w:p>
            <w:pPr>
              <w:pStyle w:val="Compact"/>
            </w:pPr>
            <w:r>
              <w:t xml:space="preserve">Domain decision, ODPC start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t xml:space="preserve">Business is findable &amp; trackable from day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Brand &amp; Website</w:t>
            </w:r>
          </w:p>
        </w:tc>
        <w:tc>
          <w:tcPr/>
          <w:p>
            <w:pPr>
              <w:pStyle w:val="Compact"/>
            </w:pPr>
            <w:r>
              <w:t xml:space="preserve">Brand system applied; booking-engine website; legal pages; photo shoot</w:t>
            </w:r>
          </w:p>
        </w:tc>
        <w:tc>
          <w:tcPr/>
          <w:p>
            <w:pPr>
              <w:pStyle w:val="Compact"/>
            </w:pPr>
            <w:r>
              <w:t xml:space="preserve">Phase 1 + content inputs</w:t>
            </w:r>
          </w:p>
        </w:tc>
        <w:tc>
          <w:tcPr/>
          <w:p>
            <w:pPr>
              <w:pStyle w:val="Compact"/>
            </w:pPr>
            <w:r>
              <w:t xml:space="preserve">Wk 4–10</w:t>
            </w:r>
          </w:p>
        </w:tc>
        <w:tc>
          <w:tcPr/>
          <w:p>
            <w:pPr>
              <w:pStyle w:val="Compact"/>
            </w:pPr>
            <w:r>
              <w:t xml:space="preserve">Site live, indexed, LCP&lt;2.5s</w:t>
            </w:r>
          </w:p>
        </w:tc>
        <w:tc>
          <w:tcPr/>
          <w:p>
            <w:pPr>
              <w:pStyle w:val="Compact"/>
            </w:pPr>
            <w:r>
              <w:t xml:space="preserve">Fleet data, pricing, brand approval</w:t>
            </w:r>
          </w:p>
        </w:tc>
        <w:tc>
          <w:tcPr/>
          <w:p>
            <w:pPr>
              <w:pStyle w:val="Compact"/>
            </w:pPr>
            <w:r>
              <w:t xml:space="preserve">WP + schema + wa.me</w:t>
            </w:r>
          </w:p>
        </w:tc>
        <w:tc>
          <w:tcPr/>
          <w:p>
            <w:pPr>
              <w:pStyle w:val="Compact"/>
            </w:pPr>
            <w:r>
              <w:t xml:space="preserve">Trust headquarters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Search &amp; Local Visibility</w:t>
            </w:r>
          </w:p>
        </w:tc>
        <w:tc>
          <w:tcPr/>
          <w:p>
            <w:pPr>
              <w:pStyle w:val="Compact"/>
            </w:pPr>
            <w:r>
              <w:t xml:space="preserve">GBP optimised, 30+ citations, review engine, digital PR pipeline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 2–5</w:t>
            </w:r>
          </w:p>
        </w:tc>
        <w:tc>
          <w:tcPr/>
          <w:p>
            <w:pPr>
              <w:pStyle w:val="Compact"/>
            </w:pPr>
            <w:r>
              <w:t xml:space="preserve">GBP views/actions, first 10 reviews</w:t>
            </w:r>
          </w:p>
        </w:tc>
        <w:tc>
          <w:tcPr/>
          <w:p>
            <w:pPr>
              <w:pStyle w:val="Compact"/>
            </w:pPr>
            <w:r>
              <w:t xml:space="preserve">Review replies</w:t>
            </w:r>
          </w:p>
        </w:tc>
        <w:tc>
          <w:tcPr/>
          <w:p>
            <w:pPr>
              <w:pStyle w:val="Compact"/>
            </w:pPr>
            <w:r>
              <w:t xml:space="preserve">GMB + citations</w:t>
            </w:r>
          </w:p>
        </w:tc>
        <w:tc>
          <w:tcPr/>
          <w:p>
            <w:pPr>
              <w:pStyle w:val="Compact"/>
            </w:pPr>
            <w:r>
              <w:t xml:space="preserve">Discovery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Social &amp; Content Engine</w:t>
            </w:r>
          </w:p>
        </w:tc>
        <w:tc>
          <w:tcPr/>
          <w:p>
            <w:pPr>
              <w:pStyle w:val="Compact"/>
            </w:pPr>
            <w:r>
              <w:t xml:space="preserve">Channels live, content machine, founder content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 2–6</w:t>
            </w:r>
          </w:p>
        </w:tc>
        <w:tc>
          <w:tcPr/>
          <w:p>
            <w:pPr>
              <w:pStyle w:val="Compact"/>
            </w:pPr>
            <w:r>
              <w:t xml:space="preserve">12+ videos/mo, follower growth</w:t>
            </w:r>
          </w:p>
        </w:tc>
        <w:tc>
          <w:tcPr/>
          <w:p>
            <w:pPr>
              <w:pStyle w:val="Compact"/>
            </w:pPr>
            <w:r>
              <w:t xml:space="preserve">Rhoda content time</w:t>
            </w:r>
          </w:p>
        </w:tc>
        <w:tc>
          <w:tcPr/>
          <w:p>
            <w:pPr>
              <w:pStyle w:val="Compact"/>
            </w:pPr>
            <w:r>
              <w:t xml:space="preserve">§7 stack</w:t>
            </w:r>
          </w:p>
        </w:tc>
        <w:tc>
          <w:tcPr/>
          <w:p>
            <w:pPr>
              <w:pStyle w:val="Compact"/>
            </w:pPr>
            <w:r>
              <w:t xml:space="preserve">Attention → owned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WhatsApp &amp; CRM</w:t>
            </w:r>
          </w:p>
        </w:tc>
        <w:tc>
          <w:tcPr/>
          <w:p>
            <w:pPr>
              <w:pStyle w:val="Compact"/>
            </w:pPr>
            <w:r>
              <w:t xml:space="preserve">Structured flows, templates, CRM data model, M-Pesa deposit link</w:t>
            </w:r>
          </w:p>
        </w:tc>
        <w:tc>
          <w:tcPr/>
          <w:p>
            <w:pPr>
              <w:pStyle w:val="Compact"/>
            </w:pPr>
            <w:r>
              <w:t xml:space="preserve">Phase 1–2</w:t>
            </w:r>
          </w:p>
        </w:tc>
        <w:tc>
          <w:tcPr/>
          <w:p>
            <w:pPr>
              <w:pStyle w:val="Compact"/>
            </w:pPr>
            <w:r>
              <w:t xml:space="preserve">Mo 3–5</w:t>
            </w:r>
          </w:p>
        </w:tc>
        <w:tc>
          <w:tcPr/>
          <w:p>
            <w:pPr>
              <w:pStyle w:val="Compact"/>
            </w:pPr>
            <w:r>
              <w:t xml:space="preserve">&lt;5min response, 100% lead logging</w:t>
            </w:r>
          </w:p>
        </w:tc>
        <w:tc>
          <w:tcPr/>
          <w:p>
            <w:pPr>
              <w:pStyle w:val="Compact"/>
            </w:pPr>
            <w:r>
              <w:t xml:space="preserve">Paybill/Daraja</w:t>
            </w:r>
          </w:p>
        </w:tc>
        <w:tc>
          <w:tcPr/>
          <w:p>
            <w:pPr>
              <w:pStyle w:val="Compact"/>
            </w:pPr>
            <w:r>
              <w:t xml:space="preserve">App→API path</w:t>
            </w:r>
          </w:p>
        </w:tc>
        <w:tc>
          <w:tcPr/>
          <w:p>
            <w:pPr>
              <w:pStyle w:val="Compact"/>
            </w:pPr>
            <w:r>
              <w:t xml:space="preserve">Conversion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Automation</w:t>
            </w:r>
          </w:p>
        </w:tc>
        <w:tc>
          <w:tcPr/>
          <w:p>
            <w:pPr>
              <w:pStyle w:val="Compact"/>
            </w:pPr>
            <w:r>
              <w:t xml:space="preserve">10 workflows live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 5–8</w:t>
            </w:r>
          </w:p>
        </w:tc>
        <w:tc>
          <w:tcPr/>
          <w:p>
            <w:pPr>
              <w:pStyle w:val="Compact"/>
            </w:pPr>
            <w:r>
              <w:t xml:space="preserve">Workflows live &amp; logged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CRM/BSP/Zapier</w:t>
            </w:r>
          </w:p>
        </w:tc>
        <w:tc>
          <w:tcPr/>
          <w:p>
            <w:pPr>
              <w:pStyle w:val="Compact"/>
            </w:pPr>
            <w:r>
              <w:t xml:space="preserve">Scale without adding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Growth &amp; Partnerships</w:t>
            </w:r>
          </w:p>
        </w:tc>
        <w:tc>
          <w:tcPr/>
          <w:p>
            <w:pPr>
              <w:pStyle w:val="Compact"/>
            </w:pPr>
            <w:r>
              <w:t xml:space="preserve">Paid ads on CAC, partner network v1</w:t>
            </w:r>
          </w:p>
        </w:tc>
        <w:tc>
          <w:tcPr/>
          <w:p>
            <w:pPr>
              <w:pStyle w:val="Compact"/>
            </w:pPr>
            <w:r>
              <w:t xml:space="preserve">Phase 3–4</w:t>
            </w:r>
          </w:p>
        </w:tc>
        <w:tc>
          <w:tcPr/>
          <w:p>
            <w:pPr>
              <w:pStyle w:val="Compact"/>
            </w:pPr>
            <w:r>
              <w:t xml:space="preserve">Mo 6–12</w:t>
            </w:r>
          </w:p>
        </w:tc>
        <w:tc>
          <w:tcPr/>
          <w:p>
            <w:pPr>
              <w:pStyle w:val="Compact"/>
            </w:pPr>
            <w:r>
              <w:t xml:space="preserve">CPL/CPB per channel, 5+ partners</w:t>
            </w:r>
          </w:p>
        </w:tc>
        <w:tc>
          <w:tcPr/>
          <w:p>
            <w:pPr>
              <w:pStyle w:val="Compact"/>
            </w:pPr>
            <w:r>
              <w:t xml:space="preserve">Ad budget</w:t>
            </w:r>
          </w:p>
        </w:tc>
        <w:tc>
          <w:tcPr/>
          <w:p>
            <w:pPr>
              <w:pStyle w:val="Compact"/>
            </w:pPr>
            <w:r>
              <w:t xml:space="preserve">Ads + landing pages</w:t>
            </w:r>
          </w:p>
        </w:tc>
        <w:tc>
          <w:tcPr/>
          <w:p>
            <w:pPr>
              <w:pStyle w:val="Compact"/>
            </w:pPr>
            <w:r>
              <w:t xml:space="preserve">Predictable acquisition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Optimize &amp; Scale</w:t>
            </w:r>
          </w:p>
        </w:tc>
        <w:tc>
          <w:tcPr/>
          <w:p>
            <w:pPr>
              <w:pStyle w:val="Compact"/>
            </w:pPr>
            <w:r>
              <w:t xml:space="preserve">Quarterly replan, expansion gates, dashboards v2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Mo 6+</w:t>
            </w:r>
          </w:p>
        </w:tc>
        <w:tc>
          <w:tcPr/>
          <w:p>
            <w:pPr>
              <w:pStyle w:val="Compact"/>
            </w:pPr>
            <w:r>
              <w:t xml:space="preserve">MoM KPI trends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§16 gates</w:t>
            </w:r>
          </w:p>
        </w:tc>
        <w:tc>
          <w:tcPr/>
          <w:p>
            <w:pPr>
              <w:pStyle w:val="Compact"/>
            </w:pPr>
            <w:r>
              <w:t xml:space="preserve">Compounding moat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day-execution-plan-week-by-week"/>
    <w:p>
      <w:pPr>
        <w:pStyle w:val="Heading1"/>
      </w:pPr>
      <w:r>
        <w:t xml:space="preserve">19. 90-Day Execution Plan (Week by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Phase 0: discovery call, audit finalisation, brand direction, keyword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Phase 0 sign-off; register domains + all social handles; ODPC process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Email + GBP claim + WhatsApp Business config + GA4/GSC/pixels + CRM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Brand system applied (logo, palette, voice); photo shoot 1 (fleet + Rhoda)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Website build: IA, design system, homepage/fleet/vehicle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Website build: services, quote flow, FAQ, legal pages; content v1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Launch checklist: schema, speed, analytics events, wa.me CTAs;</w:t>
            </w:r>
            <w:r>
              <w:t xml:space="preserve"> </w:t>
            </w:r>
            <w:r>
              <w:rPr>
                <w:b/>
                <w:bCs/>
              </w:rPr>
              <w:t xml:space="preserve">site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GBP optimisation + first citations + review invite flow; content engine batch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11–12</w:t>
            </w:r>
          </w:p>
        </w:tc>
        <w:tc>
          <w:tcPr/>
          <w:p>
            <w:pPr>
              <w:pStyle w:val="Compact"/>
            </w:pPr>
            <w:r>
              <w:t xml:space="preserve">First dashboard + first monthly review; ads test budget (small, measured); social cadence stabilised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90-day review: scorecard vs §21 targets, pricing refresh, next-quarter plan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30-day immediate actions (first month):</w:t>
      </w:r>
      <w:r>
        <w:t xml:space="preserve"> </w:t>
      </w:r>
      <w:r>
        <w:t xml:space="preserve">own the name everywhere; verify GBP; WhatsApp Business live with catalogue + greeting; analytics installed; brand approved; website in build.</w:t>
      </w:r>
    </w:p>
    <w:p>
      <w:r>
        <w:pict>
          <v:rect style="width:0;height:1.5pt" o:hralign="center" o:hrstd="t" o:hr="t"/>
        </w:pict>
      </w:r>
    </w:p>
    <w:bookmarkEnd w:id="65"/>
    <w:bookmarkStart w:id="66" w:name="month-35-year-technical-evolution"/>
    <w:p>
      <w:pPr>
        <w:pStyle w:val="Heading1"/>
      </w:pPr>
      <w:r>
        <w:t xml:space="preserve">20. 12-Month &amp; 3–5 Year Technical Evolution</w:t>
      </w:r>
    </w:p>
    <w:p>
      <w:pPr>
        <w:pStyle w:val="FirstParagraph"/>
      </w:pPr>
      <w:r>
        <w:rPr>
          <w:b/>
          <w:bCs/>
        </w:rPr>
        <w:t xml:space="preserve">Month 12 state:</w:t>
      </w:r>
      <w:r>
        <w:t xml:space="preserve"> </w:t>
      </w:r>
      <w:r>
        <w:t xml:space="preserve">WordPress site at scale (30+ pages), API WhatsApp with automation, CRM with clean data, dashboard mature, review portfolio 25–50 @ 4.7★+, ads scaled on CAC, 5+ active partners, corporate pipeline open.</w:t>
      </w:r>
    </w:p>
    <w:p>
      <w:pPr>
        <w:pStyle w:val="BodyText"/>
      </w:pPr>
      <w:r>
        <w:rPr>
          <w:b/>
          <w:bCs/>
        </w:rPr>
        <w:t xml:space="preserve">Year 2–3:</w:t>
      </w:r>
      <w:r>
        <w:t xml:space="preserve"> </w:t>
      </w:r>
      <w:r>
        <w:t xml:space="preserve">availability calendar + online deposit; PWA (installable, offline rates); customer portal (bookings/documents); loyalty programme; telematics on fleet; Swahili site version if data supports; content library 100+ videos.</w:t>
      </w:r>
    </w:p>
    <w:p>
      <w:pPr>
        <w:pStyle w:val="BodyText"/>
      </w:pPr>
      <w:r>
        <w:rPr>
          <w:b/>
          <w:bCs/>
        </w:rPr>
        <w:t xml:space="preserve">Year 4–5:</w:t>
      </w:r>
      <w:r>
        <w:t xml:space="preserve"> </w:t>
      </w:r>
      <w:r>
        <w:t xml:space="preserve">native app only if PWA/portal retention justifies; corporate dashboard; partner portal; multi-city (Mombasa, Kisumu) and East Africa via partnerships; marketplace integrations; data-led pricing engine. Each gate in §16.</w:t>
      </w:r>
    </w:p>
    <w:p>
      <w:r>
        <w:pict>
          <v:rect style="width:0;height:1.5pt" o:hralign="center" o:hrstd="t" o:hr="t"/>
        </w:pict>
      </w:r>
    </w:p>
    <w:bookmarkEnd w:id="66"/>
    <w:bookmarkStart w:id="67" w:name="appendix-a-sources"/>
    <w:p>
      <w:pPr>
        <w:pStyle w:val="Heading1"/>
      </w:pPr>
      <w:r>
        <w:t xml:space="preserve">21. Appendix A — Sources</w:t>
      </w:r>
    </w:p>
    <w:p>
      <w:pPr>
        <w:pStyle w:val="Compact"/>
        <w:numPr>
          <w:ilvl w:val="0"/>
          <w:numId w:val="1014"/>
        </w:numPr>
      </w:pPr>
      <w:r>
        <w:t xml:space="preserve">KNBS Economic Survey 2025 via Eastleigh Voice — https://eastleighvoice.co.ke/business/146576/kenya-records-147pc-rise-in-international-tourist-arrivals-in-2024-report</w:t>
      </w:r>
    </w:p>
    <w:p>
      <w:pPr>
        <w:pStyle w:val="Compact"/>
        <w:numPr>
          <w:ilvl w:val="0"/>
          <w:numId w:val="1014"/>
        </w:numPr>
      </w:pPr>
      <w:r>
        <w:t xml:space="preserve">TRI Annual Tourism Sector Performance Report 2024 — https://tri.go.ke/wp-content/uploads/2025/02/TRI-Tourism-Sector-Performance-Report-2024.pdf</w:t>
      </w:r>
    </w:p>
    <w:p>
      <w:pPr>
        <w:pStyle w:val="Compact"/>
        <w:numPr>
          <w:ilvl w:val="0"/>
          <w:numId w:val="1014"/>
        </w:numPr>
      </w:pPr>
      <w:r>
        <w:t xml:space="preserve">The Star — JKIA &amp; MIA arrivals (2021–2025) — https://www.the-star.co.ke/news/infographics/2026-06-16-international-visitor-arrivals-at-jkia-and-mia</w:t>
      </w:r>
    </w:p>
    <w:p>
      <w:pPr>
        <w:pStyle w:val="Compact"/>
        <w:numPr>
          <w:ilvl w:val="0"/>
          <w:numId w:val="1014"/>
        </w:numPr>
      </w:pPr>
      <w:r>
        <w:t xml:space="preserve">Car Hire Nairobi — 2026 rate guide by vehicle class — https://carhirenairobi.co.ke/car-hire-nairobi-cost/</w:t>
      </w:r>
    </w:p>
    <w:p>
      <w:pPr>
        <w:pStyle w:val="Compact"/>
        <w:numPr>
          <w:ilvl w:val="0"/>
          <w:numId w:val="1014"/>
        </w:numPr>
      </w:pPr>
      <w:r>
        <w:t xml:space="preserve">Gorilla Safaris Rwanda — self-drive rates &amp; requirements cross-check — https://gorillasafarisrwanda.com/self-drive-car-hire-nairobi-kenya-rentals.htm</w:t>
      </w:r>
    </w:p>
    <w:p>
      <w:pPr>
        <w:pStyle w:val="Compact"/>
        <w:numPr>
          <w:ilvl w:val="0"/>
          <w:numId w:val="1014"/>
        </w:numPr>
      </w:pPr>
      <w:r>
        <w:t xml:space="preserve">Movers in Nairobi — cheapest car hire directory + review counts — https://moversinnairobi.co.ke/cheapest-car-hire-services-in-nairobi/</w:t>
      </w:r>
    </w:p>
    <w:p>
      <w:pPr>
        <w:pStyle w:val="Compact"/>
        <w:numPr>
          <w:ilvl w:val="0"/>
          <w:numId w:val="1014"/>
        </w:numPr>
      </w:pPr>
      <w:r>
        <w:t xml:space="preserve">Avenue Car Hire — https://www.avenuecarhire.com/</w:t>
      </w:r>
    </w:p>
    <w:p>
      <w:pPr>
        <w:pStyle w:val="Compact"/>
        <w:numPr>
          <w:ilvl w:val="0"/>
          <w:numId w:val="1014"/>
        </w:numPr>
      </w:pPr>
      <w:r>
        <w:t xml:space="preserve">Self Drive Kenya — https://www.selfdrivekenya.com/</w:t>
      </w:r>
    </w:p>
    <w:p>
      <w:pPr>
        <w:pStyle w:val="Compact"/>
        <w:numPr>
          <w:ilvl w:val="0"/>
          <w:numId w:val="1014"/>
        </w:numPr>
      </w:pPr>
      <w:r>
        <w:t xml:space="preserve">Patrick Riang’a profile &amp; Car Soko departure — https://kenya-today.com/popular-car-sales-executive-patrick-parts-ways-with-car-soko-after-years-of-service-promises-new-beginning/ ; https://whownskenya.com/patrick-rianga-car-soko-dr-kingori-interview-car-salesman/</w:t>
      </w:r>
    </w:p>
    <w:p>
      <w:pPr>
        <w:pStyle w:val="Compact"/>
        <w:numPr>
          <w:ilvl w:val="0"/>
          <w:numId w:val="1014"/>
        </w:numPr>
      </w:pPr>
      <w:r>
        <w:t xml:space="preserve">WhatsApp statistics (Kenya) — https://www.ycloud.com/blog/whatsapp-statistics-for-businesses ; https://helloduty.com/blogs/how-whatsapp-is-transforming-business-communication-in-kenya</w:t>
      </w:r>
    </w:p>
    <w:p>
      <w:pPr>
        <w:pStyle w:val="Compact"/>
        <w:numPr>
          <w:ilvl w:val="0"/>
          <w:numId w:val="1014"/>
        </w:numPr>
      </w:pPr>
      <w:r>
        <w:t xml:space="preserve">Kenyan website cost benchmarks — https://teracreations.com/how-much-does-website-design-cost-in-kenya-in-2025/ ; https://oracom.co.ke/the-cost-of-a-website-in-kenya/</w:t>
      </w:r>
    </w:p>
    <w:p>
      <w:pPr>
        <w:pStyle w:val="Compact"/>
        <w:numPr>
          <w:ilvl w:val="0"/>
          <w:numId w:val="1014"/>
        </w:numPr>
      </w:pPr>
      <w:r>
        <w:t xml:space="preserve">Unrelated brand name collisions (observed) — https://kerusafaris.com/ ; https://www.instagram.com/kerusglobal/</w:t>
      </w:r>
    </w:p>
    <w:p>
      <w:r>
        <w:pict>
          <v:rect style="width:0;height:1.5pt" o:hralign="center" o:hrstd="t" o:hr="t"/>
        </w:pict>
      </w:r>
    </w:p>
    <w:bookmarkEnd w:id="67"/>
    <w:bookmarkStart w:id="68" w:name="Xeed351ef6e51ef2944aeef8be6266d80494f708"/>
    <w:p>
      <w:pPr>
        <w:pStyle w:val="Heading1"/>
      </w:pPr>
      <w:r>
        <w:t xml:space="preserve">22. Appendix B — Phase 0 Discovery Questions for Rhoda</w:t>
      </w:r>
    </w:p>
    <w:p>
      <w:pPr>
        <w:pStyle w:val="Compact"/>
        <w:numPr>
          <w:ilvl w:val="0"/>
          <w:numId w:val="1015"/>
        </w:numPr>
      </w:pPr>
      <w:r>
        <w:t xml:space="preserve">What is the registered business name &amp; legal structure? Registration number?</w:t>
      </w:r>
    </w:p>
    <w:p>
      <w:pPr>
        <w:pStyle w:val="Compact"/>
        <w:numPr>
          <w:ilvl w:val="0"/>
          <w:numId w:val="1015"/>
        </w:numPr>
      </w:pPr>
      <w:r>
        <w:t xml:space="preserve">Current fleet: make/model/year/reg per vehicle; which are self-drive vs chauffeur-only?</w:t>
      </w:r>
    </w:p>
    <w:p>
      <w:pPr>
        <w:pStyle w:val="Compact"/>
        <w:numPr>
          <w:ilvl w:val="0"/>
          <w:numId w:val="1015"/>
        </w:numPr>
      </w:pPr>
      <w:r>
        <w:t xml:space="preserve">Current rates per vehicle (daily/weekly/monthly) and deposit policy?</w:t>
      </w:r>
    </w:p>
    <w:p>
      <w:pPr>
        <w:pStyle w:val="Compact"/>
        <w:numPr>
          <w:ilvl w:val="0"/>
          <w:numId w:val="1015"/>
        </w:numPr>
      </w:pPr>
      <w:r>
        <w:t xml:space="preserve">Insurance: provider, cover type, excess, self-drive eligibility rules?</w:t>
      </w:r>
    </w:p>
    <w:p>
      <w:pPr>
        <w:pStyle w:val="Compact"/>
        <w:numPr>
          <w:ilvl w:val="0"/>
          <w:numId w:val="1015"/>
        </w:numPr>
      </w:pPr>
      <w:r>
        <w:t xml:space="preserve">Who currently handles enquiries? What are the current booking, payment and cancellation steps?</w:t>
      </w:r>
    </w:p>
    <w:p>
      <w:pPr>
        <w:pStyle w:val="Compact"/>
        <w:numPr>
          <w:ilvl w:val="0"/>
          <w:numId w:val="1015"/>
        </w:numPr>
      </w:pPr>
      <w:r>
        <w:t xml:space="preserve">Do you have a physical office/address? Pickup/delivery capability?</w:t>
      </w:r>
    </w:p>
    <w:p>
      <w:pPr>
        <w:pStyle w:val="Compact"/>
        <w:numPr>
          <w:ilvl w:val="0"/>
          <w:numId w:val="1015"/>
        </w:numPr>
      </w:pPr>
      <w:r>
        <w:t xml:space="preserve">The Patrick exposure: what exactly happened, which platform, what reach, is there any ongoing relationship or permission to use the content?</w:t>
      </w:r>
    </w:p>
    <w:p>
      <w:pPr>
        <w:pStyle w:val="Compact"/>
        <w:numPr>
          <w:ilvl w:val="0"/>
          <w:numId w:val="1015"/>
        </w:numPr>
      </w:pPr>
      <w:r>
        <w:t xml:space="preserve">Rough customer mix: tourists / domestic / corporate / diaspora — percentages?</w:t>
      </w:r>
    </w:p>
    <w:p>
      <w:pPr>
        <w:pStyle w:val="Compact"/>
        <w:numPr>
          <w:ilvl w:val="0"/>
          <w:numId w:val="1015"/>
        </w:numPr>
      </w:pPr>
      <w:r>
        <w:t xml:space="preserve">Any existing (even dormant) pages, accounts, or listings under any name?</w:t>
      </w:r>
    </w:p>
    <w:p>
      <w:pPr>
        <w:pStyle w:val="Compact"/>
        <w:numPr>
          <w:ilvl w:val="0"/>
          <w:numId w:val="1015"/>
        </w:numPr>
      </w:pPr>
      <w:r>
        <w:t xml:space="preserve">Goals in Rhoda’s words: what does success look like in 12 months? (revenue, fleet size, brand, lifestyle)</w:t>
      </w:r>
    </w:p>
    <w:p>
      <w:pPr>
        <w:pStyle w:val="Compact"/>
        <w:numPr>
          <w:ilvl w:val="0"/>
          <w:numId w:val="1015"/>
        </w:numPr>
      </w:pPr>
      <w:r>
        <w:t xml:space="preserve">Budget envelope for digital investment (setup + monthly)?</w:t>
      </w:r>
    </w:p>
    <w:p>
      <w:pPr>
        <w:pStyle w:val="Compact"/>
        <w:numPr>
          <w:ilvl w:val="0"/>
          <w:numId w:val="1015"/>
        </w:numPr>
      </w:pPr>
      <w:r>
        <w:t xml:space="preserve">Who else is on the team (drivers, office staff, partners) and their WhatsApp/phone coverage hours?</w:t>
      </w:r>
    </w:p>
    <w:p>
      <w:pPr>
        <w:pStyle w:val="FirstParagraph"/>
      </w:pPr>
      <w:r>
        <w:rPr>
          <w:b/>
          <w:bCs/>
        </w:rPr>
        <w:t xml:space="preserve">— End of Blueprint v0.9 —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Kerus Tours &amp; Travellers</dc:title>
  <dc:creator/>
  <cp:keywords/>
  <dcterms:created xsi:type="dcterms:W3CDTF">2026-08-13T21:22:05Z</dcterms:created>
  <dcterms:modified xsi:type="dcterms:W3CDTF">2026-08-13T21:22:05Z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