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C5A0" w14:textId="3781F164" w:rsidR="00851710" w:rsidRDefault="00851710" w:rsidP="008517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>Taofik Arianto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164A72" w14:textId="1F286088" w:rsidR="00851710" w:rsidRPr="00265D13" w:rsidRDefault="00851710" w:rsidP="008517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025</w:t>
      </w:r>
    </w:p>
    <w:p w14:paraId="7642663C" w14:textId="77777777" w:rsidR="00851710" w:rsidRDefault="00851710" w:rsidP="008517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React and React Native Basics </w:t>
      </w:r>
      <w:proofErr w:type="spellStart"/>
      <w:r w:rsidRPr="00265D13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 Merdeka</w:t>
      </w:r>
    </w:p>
    <w:p w14:paraId="0FF8370E" w14:textId="77777777" w:rsidR="00851710" w:rsidRDefault="00851710" w:rsidP="008517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08C5C" w14:textId="5B2F0CBC" w:rsidR="0096214B" w:rsidRPr="00851710" w:rsidRDefault="00C4430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ES6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ECMAScript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6. ES6 release pada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2015. ECMAScript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scripting language (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oleh European Computer Manufacturers Association (ECMA). </w:t>
      </w:r>
    </w:p>
    <w:p w14:paraId="1A24679E" w14:textId="1C21E335" w:rsidR="00C44309" w:rsidRPr="00851710" w:rsidRDefault="00C4430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let dan var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(function scope) dan let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block (block scope).</w:t>
      </w:r>
    </w:p>
    <w:p w14:paraId="5B1616EF" w14:textId="5F28A43E" w:rsidR="00C44309" w:rsidRPr="00851710" w:rsidRDefault="00C4430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let,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 immutable variables.</w:t>
      </w:r>
    </w:p>
    <w:p w14:paraId="3531CB9F" w14:textId="2675E0F5" w:rsidR="00C44309" w:rsidRPr="00851710" w:rsidRDefault="00C4430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Arrow function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“=&gt;”,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 </w:t>
      </w:r>
    </w:p>
    <w:p w14:paraId="1343D845" w14:textId="4BFC8FD9" w:rsidR="00C44309" w:rsidRPr="00851710" w:rsidRDefault="00C4430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 Template literals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 string literal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33274B4E" w14:textId="68A1F4C7" w:rsidR="00D42F39" w:rsidRPr="00851710" w:rsidRDefault="00D42F3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Rest Parameter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paramater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pada function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array. </w:t>
      </w:r>
    </w:p>
    <w:p w14:paraId="28387141" w14:textId="4A94ECA6" w:rsidR="00D42F39" w:rsidRPr="00851710" w:rsidRDefault="00D42F3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Spread Operator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21F88AFC" w14:textId="77777777" w:rsidR="00D42F39" w:rsidRPr="00851710" w:rsidRDefault="00D42F3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Rest </w:t>
      </w:r>
      <w:proofErr w:type="gramStart"/>
      <w:r w:rsidRPr="00851710">
        <w:rPr>
          <w:rFonts w:ascii="Times New Roman" w:hAnsi="Times New Roman" w:cs="Times New Roman"/>
          <w:sz w:val="24"/>
          <w:szCs w:val="24"/>
        </w:rPr>
        <w:t>Parameter :</w:t>
      </w:r>
      <w:proofErr w:type="gram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paramater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pada function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6F8ABC1" w14:textId="77777777" w:rsidR="00D42F39" w:rsidRPr="00851710" w:rsidRDefault="00D42F3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Spread Operator: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14:paraId="4E4786C7" w14:textId="363A8EEB" w:rsidR="00D42F39" w:rsidRPr="00851710" w:rsidRDefault="00D42F3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pada ES6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mempermudahkan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7F89AA0E" w14:textId="04485F9F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Method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es6</w:t>
      </w:r>
    </w:p>
    <w:p w14:paraId="6788FB2D" w14:textId="6AEF1063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Foreach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054A591" w14:textId="083F8708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Map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82C022B" w14:textId="2B37E1F4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Reduce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19E424B6" w14:textId="2F59D313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Filter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24034FA1" w14:textId="77306D32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Every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17DA0F47" w14:textId="69D4AB8B" w:rsidR="00444BB9" w:rsidRPr="00851710" w:rsidRDefault="00444BB9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 xml:space="preserve">Slice =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.</w:t>
      </w:r>
    </w:p>
    <w:p w14:paraId="1EC5E5EA" w14:textId="2912037F" w:rsidR="00851710" w:rsidRPr="00851710" w:rsidRDefault="00851710" w:rsidP="008517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7E80C" w14:textId="37086030" w:rsidR="00851710" w:rsidRPr="00851710" w:rsidRDefault="00851710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Class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variable dan method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> blueprint 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object(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JavaScript Object).</w:t>
      </w:r>
    </w:p>
    <w:p w14:paraId="4A1E4046" w14:textId="77777777" w:rsidR="00851710" w:rsidRPr="00851710" w:rsidRDefault="00851710" w:rsidP="00851710">
      <w:pPr>
        <w:jc w:val="both"/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Bagian-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594A61C" w14:textId="77777777" w:rsidR="00851710" w:rsidRPr="00851710" w:rsidRDefault="00851710" w:rsidP="00851710">
      <w:pPr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1. Constructor</w:t>
      </w:r>
      <w:r w:rsidRPr="00851710">
        <w:rPr>
          <w:rFonts w:ascii="Times New Roman" w:hAnsi="Times New Roman" w:cs="Times New Roman"/>
          <w:sz w:val="24"/>
          <w:szCs w:val="24"/>
        </w:rPr>
        <w:br/>
        <w:t xml:space="preserve">special method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method yang lain.</w:t>
      </w:r>
    </w:p>
    <w:p w14:paraId="32B52A22" w14:textId="77777777" w:rsidR="00851710" w:rsidRPr="00851710" w:rsidRDefault="00851710" w:rsidP="00851710">
      <w:pPr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2. Field</w:t>
      </w:r>
      <w:r w:rsidRPr="00851710">
        <w:rPr>
          <w:rFonts w:ascii="Times New Roman" w:hAnsi="Times New Roman" w:cs="Times New Roman"/>
          <w:sz w:val="24"/>
          <w:szCs w:val="24"/>
        </w:rPr>
        <w:br/>
        <w:t xml:space="preserve">variable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B1E2966" w14:textId="77777777" w:rsidR="00851710" w:rsidRPr="00851710" w:rsidRDefault="00851710" w:rsidP="00851710">
      <w:pPr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3. Method</w:t>
      </w:r>
      <w:r w:rsidRPr="00851710">
        <w:rPr>
          <w:rFonts w:ascii="Times New Roman" w:hAnsi="Times New Roman" w:cs="Times New Roman"/>
          <w:sz w:val="24"/>
          <w:szCs w:val="24"/>
        </w:rPr>
        <w:br/>
        <w:t xml:space="preserve">function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F272018" w14:textId="77777777" w:rsidR="00851710" w:rsidRPr="00851710" w:rsidRDefault="00851710" w:rsidP="00851710">
      <w:pPr>
        <w:rPr>
          <w:rFonts w:ascii="Times New Roman" w:hAnsi="Times New Roman" w:cs="Times New Roman"/>
          <w:sz w:val="24"/>
          <w:szCs w:val="24"/>
        </w:rPr>
      </w:pPr>
      <w:r w:rsidRPr="00851710">
        <w:rPr>
          <w:rFonts w:ascii="Times New Roman" w:hAnsi="Times New Roman" w:cs="Times New Roman"/>
          <w:sz w:val="24"/>
          <w:szCs w:val="24"/>
        </w:rPr>
        <w:t>4. Getter/Setter</w:t>
      </w:r>
      <w:r w:rsidRPr="00851710">
        <w:rPr>
          <w:rFonts w:ascii="Times New Roman" w:hAnsi="Times New Roman" w:cs="Times New Roman"/>
          <w:sz w:val="24"/>
          <w:szCs w:val="24"/>
        </w:rPr>
        <w:br/>
        <w:t xml:space="preserve">method yang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value dan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value di </w:t>
      </w:r>
      <w:proofErr w:type="spellStart"/>
      <w:r w:rsidRPr="0085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710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7126CC5" w14:textId="77777777" w:rsidR="00851710" w:rsidRPr="00851710" w:rsidRDefault="00851710" w:rsidP="008517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1710" w:rsidRPr="00851710" w:rsidSect="0085171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7CE"/>
    <w:multiLevelType w:val="multilevel"/>
    <w:tmpl w:val="963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09"/>
    <w:rsid w:val="00444BB9"/>
    <w:rsid w:val="00851710"/>
    <w:rsid w:val="0096214B"/>
    <w:rsid w:val="00C44309"/>
    <w:rsid w:val="00D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AC14"/>
  <w15:chartTrackingRefBased/>
  <w15:docId w15:val="{57A095A1-F4DA-48D3-83FD-2E678D07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4309"/>
    <w:rPr>
      <w:i/>
      <w:iCs/>
    </w:rPr>
  </w:style>
  <w:style w:type="paragraph" w:customStyle="1" w:styleId="mn">
    <w:name w:val="mn"/>
    <w:basedOn w:val="Normal"/>
    <w:rsid w:val="00D4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517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517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5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5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ringan</dc:creator>
  <cp:keywords/>
  <dc:description/>
  <cp:lastModifiedBy>mata ringan</cp:lastModifiedBy>
  <cp:revision>1</cp:revision>
  <dcterms:created xsi:type="dcterms:W3CDTF">2022-08-31T17:19:00Z</dcterms:created>
  <dcterms:modified xsi:type="dcterms:W3CDTF">2022-08-31T17:39:00Z</dcterms:modified>
</cp:coreProperties>
</file>