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EURweb — Gospel Desk (eurweb.com/category/entertainment/music/gospel/)</w:t>
      </w:r>
    </w:p>
    <w:p>
      <w:r>
        <w:t>RE: Exclusive first-look — Freda Payne's new chapter in gospel music</w:t>
      </w:r>
    </w:p>
    <w:p/>
    <w:p>
      <w:r>
        <w:t>Hello,</w:t>
      </w:r>
    </w:p>
    <w:p>
      <w:r>
        <w:t>EURweb's Gospel coverage has a track record of catching veteran artists at exactly the moment they step into a new creative chapter — the kind of story that belongs on your desk before it's anywhere else.</w:t>
      </w:r>
    </w:p>
    <w:p>
      <w:r>
        <w:t>Legendary vocalist Freda Payne is currently at work on a new gospel single, alongside a companion literary project. Both are still in development — no release date has been set for either, and nothing about them is confirmed or public yet. What I can offer EURweb is a first-look conversation with her now, ahead of any wider announcement: her reasons for moving into gospel at this point in her career, what the new project means to her, and what she's willing to share about where both are headed.</w:t>
      </w:r>
    </w:p>
    <w:p>
      <w:r>
        <w:t>I'd rather bring this to a desk that already covers this exact story well than blast it wide — which is why EURweb's Gospel section is the first call.</w:t>
      </w:r>
    </w:p>
    <w:p>
      <w:r>
        <w:t>Happy to set up a call or send further background whenever works for you. Nothing here should be reported as confirmed or dated — this is an early, exclusive heads-up, not an announcement.</w:t>
      </w:r>
    </w:p>
    <w:p/>
    <w:p>
      <w:r>
        <w:t>Best,</w:t>
      </w:r>
    </w:p>
    <w:p>
      <w:r>
        <w:t>Terry Bryant</w:t>
      </w:r>
    </w:p>
    <w:p>
      <w:r>
        <w:t>PR STARPOWER</w:t>
      </w:r>
    </w:p>
    <w:p>
      <w:r>
        <w:t>[PR STARPOWER media contact — name / direct email / phone to be added]</w:t>
      </w:r>
    </w:p>
    <w:p/>
    <w:p>
      <w:r>
        <w:rPr>
          <w:i/>
        </w:rPr>
        <w:t>PR STARPOWER is a boutique entertainment publicity and digital media house based in Hollywood, California, founded by a credentialed journalist with international press affiliations and dignitary-level affiliations, including United Nations-connected work. The firm represents talent across film, music, television, and the creator economy, with crisis and reputation management as its flagship specialty.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