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A842" w14:textId="4F01BC1A" w:rsidR="00A339B6" w:rsidRDefault="00A40965" w:rsidP="00A40965">
      <w:pPr>
        <w:pStyle w:val="Title"/>
        <w:jc w:val="center"/>
        <w:rPr>
          <w:b/>
          <w:bCs/>
          <w:lang w:val="en-GB"/>
        </w:rPr>
      </w:pPr>
      <w:r w:rsidRPr="00A40965">
        <w:rPr>
          <w:b/>
          <w:bCs/>
          <w:lang w:val="en-GB"/>
        </w:rPr>
        <w:t>Software Design &amp; Quality Lab 7</w:t>
      </w:r>
      <w:r>
        <w:rPr>
          <w:b/>
          <w:bCs/>
          <w:lang w:val="en-GB"/>
        </w:rPr>
        <w:t xml:space="preserve"> – Radar System</w:t>
      </w:r>
    </w:p>
    <w:p w14:paraId="0164D90C" w14:textId="0E37DD13" w:rsidR="00A40965" w:rsidRDefault="00A40965" w:rsidP="00A40965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Introduction</w:t>
      </w:r>
    </w:p>
    <w:p w14:paraId="6F539D90" w14:textId="5E75CA33" w:rsidR="003A4CB3" w:rsidRPr="003F6DC1" w:rsidRDefault="003F6DC1" w:rsidP="003A4CB3">
      <w:pPr>
        <w:jc w:val="both"/>
        <w:rPr>
          <w:lang w:val="en-GB"/>
        </w:rPr>
      </w:pPr>
      <w:r>
        <w:rPr>
          <w:lang w:val="en-GB"/>
        </w:rPr>
        <w:t xml:space="preserve">The aim of the lab is to design a radar system that will monitor the Dublin airport airspace. The document will </w:t>
      </w:r>
      <w:r w:rsidR="003A4CB3">
        <w:rPr>
          <w:lang w:val="en-GB"/>
        </w:rPr>
        <w:t xml:space="preserve">develop a conceptual and full design model for how a radar system with the specified problem statement below might be implemented. </w:t>
      </w:r>
    </w:p>
    <w:p w14:paraId="6C653E98" w14:textId="71FCE707" w:rsidR="00A40965" w:rsidRDefault="00A40965" w:rsidP="00A40965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Problem Statement</w:t>
      </w:r>
    </w:p>
    <w:p w14:paraId="0106C9D5" w14:textId="43369EED" w:rsidR="003A4CB3" w:rsidRPr="003A4CB3" w:rsidRDefault="003A4CB3" w:rsidP="002843D6">
      <w:pPr>
        <w:jc w:val="both"/>
        <w:rPr>
          <w:lang w:val="en-GB"/>
        </w:rPr>
      </w:pPr>
      <w:r>
        <w:rPr>
          <w:lang w:val="en-GB"/>
        </w:rPr>
        <w:t xml:space="preserve">A radar system is required to monitor the airspace of Dublin airport. The radar system will use a pair of transmitter and receiver to propagate radio waves to detect objects in airspace. The radar system will be composed of two </w:t>
      </w:r>
      <w:r w:rsidRPr="008D2F54">
        <w:rPr>
          <w:b/>
          <w:bCs/>
          <w:lang w:val="en-GB"/>
        </w:rPr>
        <w:t>radio system</w:t>
      </w:r>
      <w:r w:rsidR="008D2F54">
        <w:rPr>
          <w:b/>
          <w:bCs/>
          <w:lang w:val="en-GB"/>
        </w:rPr>
        <w:t>s</w:t>
      </w:r>
      <w:r>
        <w:rPr>
          <w:lang w:val="en-GB"/>
        </w:rPr>
        <w:t xml:space="preserve">: </w:t>
      </w:r>
      <w:r w:rsidRPr="008D2F54">
        <w:rPr>
          <w:b/>
          <w:bCs/>
          <w:lang w:val="en-GB"/>
        </w:rPr>
        <w:t>primary</w:t>
      </w:r>
      <w:r>
        <w:rPr>
          <w:lang w:val="en-GB"/>
        </w:rPr>
        <w:t xml:space="preserve"> and </w:t>
      </w:r>
      <w:r w:rsidRPr="008D2F54">
        <w:rPr>
          <w:b/>
          <w:bCs/>
          <w:lang w:val="en-GB"/>
        </w:rPr>
        <w:t>secondary</w:t>
      </w:r>
      <w:r>
        <w:rPr>
          <w:lang w:val="en-GB"/>
        </w:rPr>
        <w:t>. Each radio system will contain a transmitter and receiver pair. The primary system will be used to detect aerial objects by measuring</w:t>
      </w:r>
      <w:r w:rsidR="002843D6">
        <w:rPr>
          <w:lang w:val="en-GB"/>
        </w:rPr>
        <w:t xml:space="preserve"> the response wave reflected from the aerial object. The primary system will provide </w:t>
      </w:r>
      <w:r w:rsidR="002843D6" w:rsidRPr="008D2F54">
        <w:rPr>
          <w:b/>
          <w:bCs/>
          <w:lang w:val="en-GB"/>
        </w:rPr>
        <w:t>positional data</w:t>
      </w:r>
      <w:r w:rsidR="002843D6">
        <w:rPr>
          <w:lang w:val="en-GB"/>
        </w:rPr>
        <w:t xml:space="preserve"> in terms of </w:t>
      </w:r>
      <w:r w:rsidR="002843D6" w:rsidRPr="008D2F54">
        <w:rPr>
          <w:b/>
          <w:bCs/>
          <w:lang w:val="en-GB"/>
        </w:rPr>
        <w:t>angle</w:t>
      </w:r>
      <w:r w:rsidR="002843D6">
        <w:rPr>
          <w:lang w:val="en-GB"/>
        </w:rPr>
        <w:t xml:space="preserve"> and </w:t>
      </w:r>
      <w:r w:rsidR="002843D6" w:rsidRPr="008D2F54">
        <w:rPr>
          <w:b/>
          <w:bCs/>
          <w:lang w:val="en-GB"/>
        </w:rPr>
        <w:t>distance</w:t>
      </w:r>
      <w:r w:rsidR="002843D6">
        <w:rPr>
          <w:lang w:val="en-GB"/>
        </w:rPr>
        <w:t xml:space="preserve"> from radar (polar co-ordinates). The secondary system will target aerial objects that contain a transponder which will provide </w:t>
      </w:r>
      <w:r w:rsidR="002843D6" w:rsidRPr="008D2F54">
        <w:rPr>
          <w:b/>
          <w:bCs/>
          <w:lang w:val="en-GB"/>
        </w:rPr>
        <w:t>identification data</w:t>
      </w:r>
      <w:r w:rsidR="002843D6">
        <w:rPr>
          <w:lang w:val="en-GB"/>
        </w:rPr>
        <w:t xml:space="preserve"> such as </w:t>
      </w:r>
      <w:r w:rsidR="002843D6" w:rsidRPr="008D2F54">
        <w:rPr>
          <w:b/>
          <w:bCs/>
          <w:lang w:val="en-GB"/>
        </w:rPr>
        <w:t>name</w:t>
      </w:r>
      <w:r w:rsidR="002843D6">
        <w:rPr>
          <w:lang w:val="en-GB"/>
        </w:rPr>
        <w:t xml:space="preserve"> and </w:t>
      </w:r>
      <w:r w:rsidR="002843D6" w:rsidRPr="008D2F54">
        <w:rPr>
          <w:b/>
          <w:bCs/>
          <w:lang w:val="en-GB"/>
        </w:rPr>
        <w:t>altitude</w:t>
      </w:r>
      <w:r w:rsidR="002843D6">
        <w:rPr>
          <w:lang w:val="en-GB"/>
        </w:rPr>
        <w:t xml:space="preserve">. Aerial objects such as UFO’s (Unidentified Flying Objects) and military objects will not contain </w:t>
      </w:r>
      <w:proofErr w:type="gramStart"/>
      <w:r w:rsidR="002843D6">
        <w:rPr>
          <w:lang w:val="en-GB"/>
        </w:rPr>
        <w:t>transponders,</w:t>
      </w:r>
      <w:proofErr w:type="gramEnd"/>
      <w:r w:rsidR="002843D6">
        <w:rPr>
          <w:lang w:val="en-GB"/>
        </w:rPr>
        <w:t xml:space="preserve"> in the case such object is detected a </w:t>
      </w:r>
      <w:r w:rsidR="002843D6" w:rsidRPr="008D2F54">
        <w:rPr>
          <w:b/>
          <w:bCs/>
          <w:lang w:val="en-GB"/>
        </w:rPr>
        <w:t xml:space="preserve">warning signal </w:t>
      </w:r>
      <w:r w:rsidR="002843D6">
        <w:rPr>
          <w:lang w:val="en-GB"/>
        </w:rPr>
        <w:t>is generated for the operative of the radar</w:t>
      </w:r>
      <w:r w:rsidR="008D2F54">
        <w:rPr>
          <w:lang w:val="en-GB"/>
        </w:rPr>
        <w:t xml:space="preserve"> system</w:t>
      </w:r>
      <w:r w:rsidR="002843D6">
        <w:rPr>
          <w:lang w:val="en-GB"/>
        </w:rPr>
        <w:t xml:space="preserve">. The combination of primary and secondary radar data will be referred as a </w:t>
      </w:r>
      <w:r w:rsidR="002843D6" w:rsidRPr="008D2F54">
        <w:rPr>
          <w:b/>
          <w:bCs/>
          <w:lang w:val="en-GB"/>
        </w:rPr>
        <w:t>track</w:t>
      </w:r>
      <w:r w:rsidR="002843D6">
        <w:rPr>
          <w:lang w:val="en-GB"/>
        </w:rPr>
        <w:t>. Each track instance will be managed by a central processing unit that will also enable an operative to view the</w:t>
      </w:r>
      <w:r w:rsidR="008D2F54">
        <w:rPr>
          <w:lang w:val="en-GB"/>
        </w:rPr>
        <w:t xml:space="preserve"> track data on a </w:t>
      </w:r>
      <w:r w:rsidR="008D2F54" w:rsidRPr="008D2F54">
        <w:rPr>
          <w:b/>
          <w:bCs/>
          <w:lang w:val="en-GB"/>
        </w:rPr>
        <w:t>display</w:t>
      </w:r>
      <w:r w:rsidR="008D2F54">
        <w:rPr>
          <w:lang w:val="en-GB"/>
        </w:rPr>
        <w:t xml:space="preserve"> with the ability to pull detailed data by the interaction with a </w:t>
      </w:r>
      <w:r w:rsidR="008D2F54" w:rsidRPr="008D2F54">
        <w:rPr>
          <w:b/>
          <w:bCs/>
          <w:lang w:val="en-GB"/>
        </w:rPr>
        <w:t>button</w:t>
      </w:r>
      <w:r w:rsidR="008D2F54">
        <w:rPr>
          <w:lang w:val="en-GB"/>
        </w:rPr>
        <w:t xml:space="preserve">. The radar system should provide a </w:t>
      </w:r>
      <w:r w:rsidR="008D2F54" w:rsidRPr="008D2F54">
        <w:rPr>
          <w:b/>
          <w:bCs/>
          <w:lang w:val="en-GB"/>
        </w:rPr>
        <w:t>warning signal</w:t>
      </w:r>
      <w:r w:rsidR="008D2F54">
        <w:rPr>
          <w:lang w:val="en-GB"/>
        </w:rPr>
        <w:t xml:space="preserve"> in the case either radar system is down or unavailable.</w:t>
      </w:r>
    </w:p>
    <w:p w14:paraId="1366701B" w14:textId="7CB97650" w:rsidR="00A40965" w:rsidRDefault="00A40965" w:rsidP="00A40965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Software Analysis</w:t>
      </w:r>
    </w:p>
    <w:p w14:paraId="44E3757F" w14:textId="1C156B13" w:rsidR="00A40965" w:rsidRDefault="00A40965" w:rsidP="00A40965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Use Case Analysis</w:t>
      </w:r>
    </w:p>
    <w:p w14:paraId="09E487B1" w14:textId="2F34EA83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t>Fully dressed Use Case Model</w:t>
      </w:r>
    </w:p>
    <w:p w14:paraId="6ECF5696" w14:textId="1DA071A8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t>Fully dressed Use Case description</w:t>
      </w:r>
    </w:p>
    <w:p w14:paraId="2B24DE7C" w14:textId="7318E89B" w:rsidR="00A40965" w:rsidRDefault="00A40965" w:rsidP="00A40965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Conceptual model</w:t>
      </w:r>
    </w:p>
    <w:p w14:paraId="5241A57D" w14:textId="176E0740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t>UML Class Conceptual Model</w:t>
      </w:r>
    </w:p>
    <w:p w14:paraId="4738D4E0" w14:textId="23BFFD88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t>Modelling Assumptions</w:t>
      </w:r>
    </w:p>
    <w:p w14:paraId="0B4651E2" w14:textId="21A1C030" w:rsidR="00A40965" w:rsidRDefault="00A40965" w:rsidP="00A40965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Behaviour Analysis</w:t>
      </w:r>
    </w:p>
    <w:p w14:paraId="17A2C31D" w14:textId="3A81D171" w:rsidR="00244235" w:rsidRDefault="00244235" w:rsidP="00244235">
      <w:pPr>
        <w:rPr>
          <w:lang w:val="en-GB"/>
        </w:rPr>
      </w:pPr>
      <w:r>
        <w:rPr>
          <w:lang w:val="en-GB"/>
        </w:rPr>
        <w:t>In this section the systems behaviour will be analysed for are specific/ chosen use-case.</w:t>
      </w:r>
    </w:p>
    <w:p w14:paraId="6DD1C117" w14:textId="77777777" w:rsidR="00244235" w:rsidRPr="00244235" w:rsidRDefault="00244235" w:rsidP="00244235">
      <w:pPr>
        <w:rPr>
          <w:lang w:val="en-GB"/>
        </w:rPr>
      </w:pPr>
    </w:p>
    <w:p w14:paraId="321F200D" w14:textId="59117065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lastRenderedPageBreak/>
        <w:t>High Level Sequence Diagram</w:t>
      </w:r>
      <w:r w:rsidR="00D3298F">
        <w:rPr>
          <w:lang w:val="en-GB"/>
        </w:rPr>
        <w:t>\</w:t>
      </w:r>
    </w:p>
    <w:p w14:paraId="7D8A073E" w14:textId="3CC3DE30" w:rsidR="00D3298F" w:rsidRPr="00D3298F" w:rsidRDefault="00D3298F" w:rsidP="00D3298F">
      <w:pPr>
        <w:rPr>
          <w:lang w:val="en-GB"/>
        </w:rPr>
      </w:pPr>
      <w:r>
        <w:rPr>
          <w:lang w:val="en-GB"/>
        </w:rPr>
        <w:t xml:space="preserve">The image below shows the </w:t>
      </w:r>
      <w:proofErr w:type="gramStart"/>
      <w:r>
        <w:rPr>
          <w:lang w:val="en-GB"/>
        </w:rPr>
        <w:t>high level</w:t>
      </w:r>
      <w:proofErr w:type="gramEnd"/>
      <w:r>
        <w:rPr>
          <w:lang w:val="en-GB"/>
        </w:rPr>
        <w:t xml:space="preserve"> sequence diagram for an unknown object detected scenario.</w:t>
      </w:r>
    </w:p>
    <w:p w14:paraId="2AD37B04" w14:textId="77777777" w:rsidR="00D3298F" w:rsidRDefault="00D3298F" w:rsidP="00D3298F">
      <w:pPr>
        <w:keepNext/>
      </w:pPr>
      <w:r>
        <w:rPr>
          <w:noProof/>
        </w:rPr>
        <w:drawing>
          <wp:inline distT="0" distB="0" distL="0" distR="0" wp14:anchorId="4C8F3272" wp14:editId="2997F727">
            <wp:extent cx="5731510" cy="2686685"/>
            <wp:effectExtent l="0" t="0" r="2540" b="0"/>
            <wp:docPr id="173818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181D" w14:textId="0AB37149" w:rsidR="00D3298F" w:rsidRPr="00D3298F" w:rsidRDefault="00D3298F" w:rsidP="00D3298F">
      <w:pPr>
        <w:pStyle w:val="Caption"/>
        <w:rPr>
          <w:lang w:val="en-GB"/>
        </w:rPr>
      </w:pPr>
      <w:r>
        <w:t xml:space="preserve">Figure </w:t>
      </w:r>
      <w:fldSimple w:instr=" SEQ Figure \* ARABIC ">
        <w:r w:rsidR="00BB511B">
          <w:rPr>
            <w:noProof/>
          </w:rPr>
          <w:t>1</w:t>
        </w:r>
      </w:fldSimple>
    </w:p>
    <w:p w14:paraId="2018CE63" w14:textId="0AD64FD1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t>High Level Activity Diagram</w:t>
      </w:r>
    </w:p>
    <w:p w14:paraId="5BA2BA21" w14:textId="2316139D" w:rsidR="00D3298F" w:rsidRDefault="00D3298F" w:rsidP="00D3298F">
      <w:pPr>
        <w:rPr>
          <w:lang w:val="en-GB"/>
        </w:rPr>
      </w:pPr>
      <w:r>
        <w:rPr>
          <w:lang w:val="en-GB"/>
        </w:rPr>
        <w:t xml:space="preserve">The image below shows the </w:t>
      </w:r>
      <w:proofErr w:type="gramStart"/>
      <w:r>
        <w:rPr>
          <w:lang w:val="en-GB"/>
        </w:rPr>
        <w:t>high level</w:t>
      </w:r>
      <w:proofErr w:type="gramEnd"/>
      <w:r>
        <w:rPr>
          <w:lang w:val="en-GB"/>
        </w:rPr>
        <w:t xml:space="preserve"> activity diagram for unknown object detected use-case</w:t>
      </w:r>
    </w:p>
    <w:p w14:paraId="027CE046" w14:textId="77777777" w:rsidR="00BB511B" w:rsidRDefault="00D3298F" w:rsidP="00BB511B">
      <w:pPr>
        <w:keepNext/>
      </w:pPr>
      <w:r>
        <w:rPr>
          <w:noProof/>
        </w:rPr>
        <w:lastRenderedPageBreak/>
        <w:drawing>
          <wp:inline distT="0" distB="0" distL="0" distR="0" wp14:anchorId="738485A8" wp14:editId="25C802BF">
            <wp:extent cx="4548188" cy="7374098"/>
            <wp:effectExtent l="0" t="0" r="5080" b="0"/>
            <wp:docPr id="561845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798" cy="738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048C" w14:textId="51A1C4F8" w:rsidR="00D3298F" w:rsidRPr="00D3298F" w:rsidRDefault="00BB511B" w:rsidP="00BB511B">
      <w:pPr>
        <w:pStyle w:val="Caption"/>
        <w:rPr>
          <w:lang w:val="en-GB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14:paraId="209A8786" w14:textId="0AEF5033" w:rsidR="00A40965" w:rsidRDefault="00A40965" w:rsidP="00A40965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lastRenderedPageBreak/>
        <w:t>High Level State Diagram</w:t>
      </w:r>
    </w:p>
    <w:p w14:paraId="748921D3" w14:textId="77777777" w:rsidR="00BB511B" w:rsidRDefault="00BB511B" w:rsidP="00BB511B">
      <w:pPr>
        <w:keepNext/>
      </w:pPr>
      <w:r w:rsidRPr="00BB511B">
        <w:rPr>
          <w:lang w:val="en-GB"/>
        </w:rPr>
        <w:drawing>
          <wp:inline distT="0" distB="0" distL="0" distR="0" wp14:anchorId="7B567AC4" wp14:editId="4ED1DE9F">
            <wp:extent cx="5731510" cy="3221355"/>
            <wp:effectExtent l="0" t="0" r="2540" b="0"/>
            <wp:docPr id="6855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22A2" w14:textId="2CC0F48F" w:rsidR="00BB511B" w:rsidRPr="00BB511B" w:rsidRDefault="00BB511B" w:rsidP="00BB511B">
      <w:pPr>
        <w:pStyle w:val="Caption"/>
        <w:rPr>
          <w:lang w:val="en-GB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14:paraId="5B521D84" w14:textId="336D06E2" w:rsidR="00A40965" w:rsidRDefault="003F6DC1" w:rsidP="003F6DC1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System Design Observations and recommendations</w:t>
      </w:r>
    </w:p>
    <w:p w14:paraId="304DFBBF" w14:textId="32B70252" w:rsidR="00BB511B" w:rsidRPr="00BB511B" w:rsidRDefault="00BB511B" w:rsidP="00BB511B">
      <w:pPr>
        <w:rPr>
          <w:lang w:val="en-GB"/>
        </w:rPr>
      </w:pPr>
      <w:r w:rsidRPr="00BB511B">
        <w:t>The radar system is designed as a reactive, state-based system where behaviour changes in response to events such as echo detection, identification requests, and operator input. The state diagram shows a clear progression from idle operation through scanning, target detection, and identification using both primary and secondary radar. When no transponder response is received, the system correctly creates a track, classifies the object as unknown, and raises a warning that updates the display and activates an alarm. The inclusion of a loop back to the scanning state reflects continuous radar operation, while the separation of states improves clarity, fault handling, and maintainability of the system design.</w:t>
      </w:r>
    </w:p>
    <w:p w14:paraId="0BC27C63" w14:textId="410ACA94" w:rsidR="003F6DC1" w:rsidRDefault="003F6DC1" w:rsidP="003F6DC1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Software Design</w:t>
      </w:r>
    </w:p>
    <w:p w14:paraId="6543765B" w14:textId="1D6527D8" w:rsidR="003F6DC1" w:rsidRDefault="003F6DC1" w:rsidP="003F6DC1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Interaction Analysis</w:t>
      </w:r>
    </w:p>
    <w:p w14:paraId="1195071C" w14:textId="6BFBD080" w:rsidR="003F6DC1" w:rsidRDefault="003F6DC1" w:rsidP="003F6DC1">
      <w:pPr>
        <w:pStyle w:val="Heading3"/>
        <w:numPr>
          <w:ilvl w:val="2"/>
          <w:numId w:val="1"/>
        </w:numPr>
        <w:rPr>
          <w:lang w:val="en-GB"/>
        </w:rPr>
      </w:pPr>
      <w:r>
        <w:rPr>
          <w:lang w:val="en-GB"/>
        </w:rPr>
        <w:t>Detailed Sequence Diagrams</w:t>
      </w:r>
    </w:p>
    <w:p w14:paraId="7C9857EE" w14:textId="396087CA" w:rsidR="003F6DC1" w:rsidRDefault="003F6DC1" w:rsidP="003F6DC1">
      <w:pPr>
        <w:pStyle w:val="Heading3"/>
        <w:numPr>
          <w:ilvl w:val="3"/>
          <w:numId w:val="1"/>
        </w:numPr>
        <w:rPr>
          <w:lang w:val="en-GB"/>
        </w:rPr>
      </w:pPr>
      <w:r>
        <w:rPr>
          <w:lang w:val="en-GB"/>
        </w:rPr>
        <w:t>Sequence 1…n</w:t>
      </w:r>
    </w:p>
    <w:p w14:paraId="3155A274" w14:textId="1519D33B" w:rsidR="003F6DC1" w:rsidRDefault="003F6DC1" w:rsidP="003F6DC1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Refined Class Diagram</w:t>
      </w:r>
    </w:p>
    <w:p w14:paraId="0E318084" w14:textId="783A3CD4" w:rsidR="003F6DC1" w:rsidRDefault="003F6DC1" w:rsidP="003F6DC1">
      <w:pPr>
        <w:pStyle w:val="Heading2"/>
        <w:numPr>
          <w:ilvl w:val="1"/>
          <w:numId w:val="1"/>
        </w:numPr>
        <w:rPr>
          <w:lang w:val="en-GB"/>
        </w:rPr>
      </w:pPr>
      <w:r>
        <w:rPr>
          <w:lang w:val="en-GB"/>
        </w:rPr>
        <w:t>Discussion: Implementation recommendations and notes</w:t>
      </w:r>
    </w:p>
    <w:p w14:paraId="1C572753" w14:textId="492A026B" w:rsidR="003F6DC1" w:rsidRPr="003F6DC1" w:rsidRDefault="003F6DC1" w:rsidP="003F6DC1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Conclusion</w:t>
      </w:r>
    </w:p>
    <w:p w14:paraId="6667A590" w14:textId="77777777" w:rsidR="003F6DC1" w:rsidRPr="003F6DC1" w:rsidRDefault="003F6DC1" w:rsidP="003F6DC1">
      <w:pPr>
        <w:rPr>
          <w:lang w:val="en-GB"/>
        </w:rPr>
      </w:pPr>
    </w:p>
    <w:p w14:paraId="433E3602" w14:textId="77777777" w:rsidR="003F6DC1" w:rsidRPr="003F6DC1" w:rsidRDefault="003F6DC1" w:rsidP="003F6DC1">
      <w:pPr>
        <w:rPr>
          <w:lang w:val="en-GB"/>
        </w:rPr>
      </w:pPr>
    </w:p>
    <w:p w14:paraId="60DB0E5C" w14:textId="77777777" w:rsidR="00A40965" w:rsidRPr="00A40965" w:rsidRDefault="00A40965" w:rsidP="00A40965">
      <w:pPr>
        <w:rPr>
          <w:lang w:val="en-GB"/>
        </w:rPr>
      </w:pPr>
    </w:p>
    <w:p w14:paraId="7A689B00" w14:textId="77777777" w:rsidR="00A40965" w:rsidRPr="00A40965" w:rsidRDefault="00A40965" w:rsidP="00A40965">
      <w:pPr>
        <w:rPr>
          <w:lang w:val="en-GB"/>
        </w:rPr>
      </w:pPr>
    </w:p>
    <w:p w14:paraId="6DCE0EBA" w14:textId="77777777" w:rsidR="00A40965" w:rsidRPr="00A40965" w:rsidRDefault="00A40965" w:rsidP="00A40965">
      <w:pPr>
        <w:rPr>
          <w:lang w:val="en-GB"/>
        </w:rPr>
      </w:pPr>
    </w:p>
    <w:p w14:paraId="0424A1AF" w14:textId="77777777" w:rsidR="00A40965" w:rsidRPr="00A40965" w:rsidRDefault="00A40965" w:rsidP="00A40965">
      <w:pPr>
        <w:rPr>
          <w:lang w:val="en-GB"/>
        </w:rPr>
      </w:pPr>
    </w:p>
    <w:p w14:paraId="4F3D82F3" w14:textId="77777777" w:rsidR="00A40965" w:rsidRPr="00A40965" w:rsidRDefault="00A40965" w:rsidP="00A40965">
      <w:pPr>
        <w:rPr>
          <w:lang w:val="en-GB"/>
        </w:rPr>
      </w:pPr>
    </w:p>
    <w:sectPr w:rsidR="00A40965" w:rsidRPr="00A40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54BB3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105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BC"/>
    <w:rsid w:val="00022F89"/>
    <w:rsid w:val="00186633"/>
    <w:rsid w:val="00244235"/>
    <w:rsid w:val="002843D6"/>
    <w:rsid w:val="003A4CB3"/>
    <w:rsid w:val="003F6DC1"/>
    <w:rsid w:val="004A132C"/>
    <w:rsid w:val="008D2F54"/>
    <w:rsid w:val="009578BC"/>
    <w:rsid w:val="00A339B6"/>
    <w:rsid w:val="00A40965"/>
    <w:rsid w:val="00BB511B"/>
    <w:rsid w:val="00D3298F"/>
    <w:rsid w:val="00E2477F"/>
    <w:rsid w:val="00E3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AAB6"/>
  <w15:chartTrackingRefBased/>
  <w15:docId w15:val="{2E7772AC-D921-4CB5-BE9B-8A4A38D9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C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096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096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0965"/>
    <w:pPr>
      <w:keepNext/>
      <w:keepLines/>
      <w:spacing w:before="160" w:after="80"/>
      <w:ind w:firstLine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65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965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965"/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7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B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3298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CA8CF-E310-4D4D-AEE2-653DD3FAE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B00163844 Matas Noreika</dc:creator>
  <cp:keywords/>
  <dc:description/>
  <cp:lastModifiedBy>B00164413 Russel Makani</cp:lastModifiedBy>
  <cp:revision>5</cp:revision>
  <dcterms:created xsi:type="dcterms:W3CDTF">2025-12-21T05:44:00Z</dcterms:created>
  <dcterms:modified xsi:type="dcterms:W3CDTF">2025-12-22T14:39:00Z</dcterms:modified>
</cp:coreProperties>
</file>