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64C" w:rsidRDefault="0024564C" w:rsidP="0024564C">
      <w:pPr>
        <w:pStyle w:val="Prrafodelista"/>
        <w:numPr>
          <w:ilvl w:val="0"/>
          <w:numId w:val="1"/>
        </w:numPr>
      </w:pPr>
      <w:r>
        <w:t xml:space="preserve">Abrimos la Excel que está en:  </w:t>
      </w:r>
      <w:hyperlink r:id="rId5" w:history="1">
        <w:r w:rsidRPr="00E224B6">
          <w:rPr>
            <w:rStyle w:val="Hipervnculo"/>
          </w:rPr>
          <w:t>\\datosempresa\Dpto Informatica Corporativa\03-Sistemas\Proyecto_VoIP_2010</w:t>
        </w:r>
      </w:hyperlink>
      <w:r>
        <w:t xml:space="preserve"> y le llama: </w:t>
      </w:r>
      <w:r w:rsidRPr="0024564C">
        <w:t>Asociación Ext al Rainbow.xlsx</w:t>
      </w:r>
      <w:r>
        <w:t>. Ahí vemos por qué extensión 85XXX va.</w:t>
      </w:r>
    </w:p>
    <w:p w:rsidR="0024564C" w:rsidRDefault="0024564C" w:rsidP="0024564C">
      <w:pPr>
        <w:pStyle w:val="Prrafodelista"/>
        <w:numPr>
          <w:ilvl w:val="0"/>
          <w:numId w:val="1"/>
        </w:numPr>
      </w:pPr>
      <w:r>
        <w:t xml:space="preserve">Ahora vamos al </w:t>
      </w:r>
      <w:proofErr w:type="spellStart"/>
      <w:r>
        <w:t>Onmivista</w:t>
      </w:r>
      <w:proofErr w:type="spellEnd"/>
      <w:r>
        <w:t>, y hay que ir a la extensió</w:t>
      </w:r>
      <w:r w:rsidR="00D066CA">
        <w:t>n del usuario, en Todo, buscar la opción donde pone: TANDEM</w:t>
      </w:r>
    </w:p>
    <w:p w:rsidR="00D066CA" w:rsidRDefault="00D066CA" w:rsidP="00D066CA">
      <w:pPr>
        <w:pStyle w:val="Prrafodelista"/>
      </w:pPr>
      <w:r w:rsidRPr="00D066CA">
        <w:rPr>
          <w:noProof/>
          <w:lang w:eastAsia="es-ES"/>
        </w:rPr>
        <w:drawing>
          <wp:inline distT="0" distB="0" distL="0" distR="0" wp14:anchorId="5528408B" wp14:editId="0630720C">
            <wp:extent cx="5400040" cy="6191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6CA" w:rsidRDefault="00D066CA" w:rsidP="00D066CA">
      <w:pPr>
        <w:pStyle w:val="Prrafodelista"/>
      </w:pPr>
    </w:p>
    <w:p w:rsidR="00D066CA" w:rsidRDefault="00D066CA" w:rsidP="00D066CA">
      <w:pPr>
        <w:pStyle w:val="Prrafodelista"/>
      </w:pPr>
      <w:r>
        <w:t xml:space="preserve">Ahí tenéis que poner la extensión 85XXX que toque que esté libre (por eso mirar la </w:t>
      </w:r>
      <w:proofErr w:type="spellStart"/>
      <w:r>
        <w:t>excel</w:t>
      </w:r>
      <w:proofErr w:type="spellEnd"/>
      <w:r>
        <w:t xml:space="preserve"> antes) y marcar la opción: </w:t>
      </w:r>
      <w:r w:rsidRPr="00D066CA">
        <w:rPr>
          <w:b/>
        </w:rPr>
        <w:t>“Terminal principal del tándem”</w:t>
      </w:r>
      <w:r>
        <w:rPr>
          <w:b/>
        </w:rPr>
        <w:t xml:space="preserve"> </w:t>
      </w:r>
      <w:r>
        <w:t>tal como está en el pantallazo que os adjunto, cambiando el 85012 por el que corresponda.</w:t>
      </w:r>
    </w:p>
    <w:p w:rsidR="005A3971" w:rsidRDefault="005A3971" w:rsidP="00D066CA">
      <w:pPr>
        <w:pStyle w:val="Prrafodelista"/>
      </w:pPr>
    </w:p>
    <w:p w:rsidR="00D066CA" w:rsidRDefault="00D066CA" w:rsidP="00D066CA">
      <w:pPr>
        <w:pStyle w:val="Prrafodelista"/>
      </w:pPr>
      <w:r>
        <w:t xml:space="preserve">Nota: Os puede dar un error a la hora de dar OK que pone que “el terminal tiene que ser </w:t>
      </w:r>
      <w:proofErr w:type="spellStart"/>
      <w:r>
        <w:t>multi</w:t>
      </w:r>
      <w:proofErr w:type="spellEnd"/>
      <w:r>
        <w:t xml:space="preserve">-línea”, pues nada, le creáis 2 teclas </w:t>
      </w:r>
      <w:proofErr w:type="spellStart"/>
      <w:r>
        <w:t>multi</w:t>
      </w:r>
      <w:proofErr w:type="spellEnd"/>
      <w:r>
        <w:t>-línea y volvéis a hacer lo anterior.</w:t>
      </w:r>
      <w:r w:rsidR="004871BC">
        <w:t xml:space="preserve"> </w:t>
      </w:r>
      <w:r w:rsidR="005A3971">
        <w:t xml:space="preserve">Marcar un hueco libre en el teléfono (1), cambiar </w:t>
      </w:r>
      <w:r w:rsidR="00817744">
        <w:t>Función</w:t>
      </w:r>
      <w:bookmarkStart w:id="0" w:name="_GoBack"/>
      <w:bookmarkEnd w:id="0"/>
      <w:r w:rsidR="005A3971">
        <w:t xml:space="preserve"> a </w:t>
      </w:r>
      <w:proofErr w:type="spellStart"/>
      <w:r w:rsidR="005A3971">
        <w:t>Multilinea</w:t>
      </w:r>
      <w:proofErr w:type="spellEnd"/>
      <w:r w:rsidR="005A3971">
        <w:t xml:space="preserve">, añadir la extensión (2b) y añadir </w:t>
      </w:r>
      <w:proofErr w:type="spellStart"/>
      <w:r w:rsidR="005A3971">
        <w:t>Linea</w:t>
      </w:r>
      <w:proofErr w:type="spellEnd"/>
      <w:r w:rsidR="005A3971">
        <w:t xml:space="preserve"> 1 en los dos campos siguientes (2c). Por ultimo aceptamos (3) </w:t>
      </w:r>
    </w:p>
    <w:p w:rsidR="005A3971" w:rsidRDefault="005A3971" w:rsidP="00D066CA">
      <w:pPr>
        <w:pStyle w:val="Prrafodelista"/>
      </w:pPr>
    </w:p>
    <w:p w:rsidR="00D066CA" w:rsidRDefault="005A3971" w:rsidP="00D066CA">
      <w:pPr>
        <w:pStyle w:val="Prrafodelista"/>
      </w:pPr>
      <w:r>
        <w:rPr>
          <w:noProof/>
          <w:lang w:eastAsia="es-ES"/>
        </w:rPr>
        <w:drawing>
          <wp:inline distT="0" distB="0" distL="0" distR="0" wp14:anchorId="08D6B512" wp14:editId="2FED2A03">
            <wp:extent cx="3012813" cy="46101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120" cy="463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6CA" w:rsidRDefault="00D066CA" w:rsidP="00D066CA">
      <w:pPr>
        <w:pStyle w:val="Prrafodelista"/>
        <w:numPr>
          <w:ilvl w:val="0"/>
          <w:numId w:val="1"/>
        </w:numPr>
      </w:pPr>
      <w:r>
        <w:lastRenderedPageBreak/>
        <w:t xml:space="preserve">Una vez hechos los pasos anteriores, hay que ir al </w:t>
      </w:r>
      <w:proofErr w:type="spellStart"/>
      <w:r>
        <w:t>rainbow</w:t>
      </w:r>
      <w:proofErr w:type="spellEnd"/>
      <w:r>
        <w:t xml:space="preserve">, y cambiarle la licencia del usuario en: </w:t>
      </w:r>
      <w:r w:rsidRPr="00D066CA">
        <w:rPr>
          <w:noProof/>
          <w:lang w:eastAsia="es-ES"/>
        </w:rPr>
        <w:drawing>
          <wp:inline distT="0" distB="0" distL="0" distR="0" wp14:anchorId="53F3232A" wp14:editId="0A0C76BA">
            <wp:extent cx="5400040" cy="15500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6CA" w:rsidRDefault="00D066CA" w:rsidP="00D066CA">
      <w:pPr>
        <w:ind w:left="708"/>
      </w:pPr>
      <w:r>
        <w:t xml:space="preserve">Estará en </w:t>
      </w:r>
      <w:proofErr w:type="spellStart"/>
      <w:r>
        <w:t>Essential</w:t>
      </w:r>
      <w:proofErr w:type="spellEnd"/>
      <w:r>
        <w:t xml:space="preserve"> y hay que ponerla en </w:t>
      </w:r>
      <w:r w:rsidRPr="00D066CA">
        <w:rPr>
          <w:b/>
        </w:rPr>
        <w:t xml:space="preserve">“Enterprise </w:t>
      </w:r>
      <w:proofErr w:type="spellStart"/>
      <w:r w:rsidRPr="00D066CA">
        <w:rPr>
          <w:b/>
        </w:rPr>
        <w:t>Monthly</w:t>
      </w:r>
      <w:proofErr w:type="spellEnd"/>
      <w:r w:rsidRPr="00D066CA">
        <w:rPr>
          <w:b/>
        </w:rPr>
        <w:t>”</w:t>
      </w:r>
      <w:r>
        <w:t>, luego ir a la pestaña “Teléfono” ahí dar al desplegable y elegir: “</w:t>
      </w:r>
      <w:proofErr w:type="spellStart"/>
      <w:r>
        <w:t>Rainbow</w:t>
      </w:r>
      <w:proofErr w:type="spellEnd"/>
      <w:r>
        <w:t xml:space="preserve"> </w:t>
      </w:r>
      <w:proofErr w:type="spellStart"/>
      <w:r>
        <w:t>Hunosa</w:t>
      </w:r>
      <w:proofErr w:type="spellEnd"/>
      <w:r>
        <w:t xml:space="preserve">” </w:t>
      </w:r>
      <w:r w:rsidRPr="00D066CA">
        <w:rPr>
          <w:noProof/>
          <w:lang w:eastAsia="es-ES"/>
        </w:rPr>
        <w:drawing>
          <wp:inline distT="0" distB="0" distL="0" distR="0" wp14:anchorId="72321FB5" wp14:editId="49A770A8">
            <wp:extent cx="5400040" cy="23526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6CA" w:rsidRDefault="00D066CA" w:rsidP="00D066CA">
      <w:pPr>
        <w:ind w:left="708"/>
      </w:pPr>
      <w:r>
        <w:t xml:space="preserve">Luego la extensión del usuario, </w:t>
      </w:r>
      <w:r w:rsidRPr="00D066CA">
        <w:rPr>
          <w:noProof/>
          <w:lang w:eastAsia="es-ES"/>
        </w:rPr>
        <w:drawing>
          <wp:inline distT="0" distB="0" distL="0" distR="0" wp14:anchorId="481A700A" wp14:editId="4C1DB724">
            <wp:extent cx="5400040" cy="8978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6CA" w:rsidRDefault="00D066CA" w:rsidP="00D066CA">
      <w:pPr>
        <w:ind w:left="708"/>
      </w:pPr>
      <w:r>
        <w:t xml:space="preserve">Y donde pone número público: Rellenar con la numeración desde fuera, como el ejemplo, para la extensión 10242 sería la numeración: 985107242 y dais abajo </w:t>
      </w:r>
      <w:r w:rsidRPr="00D066CA">
        <w:rPr>
          <w:b/>
        </w:rPr>
        <w:t>APLICAR</w:t>
      </w:r>
      <w:r>
        <w:rPr>
          <w:b/>
        </w:rPr>
        <w:t xml:space="preserve">. </w:t>
      </w:r>
    </w:p>
    <w:p w:rsidR="000760AD" w:rsidRDefault="000760AD" w:rsidP="000760AD"/>
    <w:p w:rsidR="000760AD" w:rsidRDefault="000760AD" w:rsidP="000760AD">
      <w:pPr>
        <w:pStyle w:val="Prrafodelista"/>
        <w:numPr>
          <w:ilvl w:val="0"/>
          <w:numId w:val="1"/>
        </w:numPr>
      </w:pPr>
      <w:r>
        <w:t xml:space="preserve">Después de estos pasos, el usuario si está logado en </w:t>
      </w:r>
      <w:proofErr w:type="spellStart"/>
      <w:r>
        <w:t>Rainbow</w:t>
      </w:r>
      <w:proofErr w:type="spellEnd"/>
      <w:r>
        <w:t xml:space="preserve"> tendría que </w:t>
      </w:r>
      <w:proofErr w:type="spellStart"/>
      <w:r>
        <w:t>deslogarse</w:t>
      </w:r>
      <w:proofErr w:type="spellEnd"/>
      <w:r>
        <w:t xml:space="preserve"> y volver a logarse. Y ya le saldría algo así: </w:t>
      </w:r>
      <w:r w:rsidRPr="000760AD">
        <w:rPr>
          <w:noProof/>
          <w:lang w:eastAsia="es-ES"/>
        </w:rPr>
        <w:drawing>
          <wp:inline distT="0" distB="0" distL="0" distR="0" wp14:anchorId="2C02D858" wp14:editId="230BE514">
            <wp:extent cx="2848373" cy="819264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0AD" w:rsidRDefault="000760AD" w:rsidP="000760AD">
      <w:pPr>
        <w:ind w:left="708"/>
      </w:pPr>
      <w:r>
        <w:t>Aquí arriba un ordenar, o un teléfono de oficina…</w:t>
      </w:r>
    </w:p>
    <w:p w:rsidR="000760AD" w:rsidRDefault="000760AD" w:rsidP="000760AD">
      <w:pPr>
        <w:ind w:left="708"/>
      </w:pPr>
      <w:r w:rsidRPr="000760AD">
        <w:rPr>
          <w:noProof/>
          <w:lang w:eastAsia="es-ES"/>
        </w:rPr>
        <w:lastRenderedPageBreak/>
        <w:drawing>
          <wp:inline distT="0" distB="0" distL="0" distR="0" wp14:anchorId="4B131382" wp14:editId="3EC85373">
            <wp:extent cx="2562583" cy="752580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0AD" w:rsidRDefault="000760AD" w:rsidP="000760AD">
      <w:pPr>
        <w:ind w:left="708"/>
      </w:pPr>
      <w:r>
        <w:t>Si pinchamos en él, da estas opciones:</w:t>
      </w:r>
    </w:p>
    <w:p w:rsidR="000760AD" w:rsidRDefault="000760AD" w:rsidP="000760AD">
      <w:pPr>
        <w:ind w:left="708"/>
      </w:pPr>
      <w:r w:rsidRPr="000760AD">
        <w:rPr>
          <w:noProof/>
          <w:lang w:eastAsia="es-ES"/>
        </w:rPr>
        <w:drawing>
          <wp:inline distT="0" distB="0" distL="0" distR="0" wp14:anchorId="023EAD58" wp14:editId="683A26AC">
            <wp:extent cx="2648320" cy="23625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0AD" w:rsidRDefault="000760AD" w:rsidP="000760AD">
      <w:pPr>
        <w:ind w:left="708"/>
      </w:pPr>
      <w:r>
        <w:t xml:space="preserve">Habría que elegir, “Teléfono de oficina” cuando estén en la Oficina, y “Ordenador (llamadas por internet) cuando estén en casa, y logados al </w:t>
      </w:r>
      <w:proofErr w:type="spellStart"/>
      <w:r>
        <w:t>rainbow</w:t>
      </w:r>
      <w:proofErr w:type="spellEnd"/>
      <w:r>
        <w:t>, podrían descolgar desde la aplicación cuando les llamen al fijo.</w:t>
      </w:r>
    </w:p>
    <w:p w:rsidR="000760AD" w:rsidRDefault="000760AD" w:rsidP="000760AD">
      <w:pPr>
        <w:ind w:left="708"/>
      </w:pPr>
    </w:p>
    <w:p w:rsidR="000760AD" w:rsidRPr="00D066CA" w:rsidRDefault="000760AD" w:rsidP="000760AD">
      <w:pPr>
        <w:pStyle w:val="Prrafodelista"/>
        <w:numPr>
          <w:ilvl w:val="0"/>
          <w:numId w:val="1"/>
        </w:numPr>
      </w:pPr>
      <w:r>
        <w:t xml:space="preserve">NOTA: Lo de cambiar la licencia en el </w:t>
      </w:r>
      <w:proofErr w:type="spellStart"/>
      <w:r>
        <w:t>Rainbow</w:t>
      </w:r>
      <w:proofErr w:type="spellEnd"/>
      <w:r>
        <w:t>, por ahora sólo lo podemos hacer, Cristina, Julio César o Jorge. O sea que nos avisáis si necesitáis que se lo hagamos a alguien.</w:t>
      </w:r>
    </w:p>
    <w:sectPr w:rsidR="000760AD" w:rsidRPr="00D066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573867"/>
    <w:multiLevelType w:val="hybridMultilevel"/>
    <w:tmpl w:val="33D4A656"/>
    <w:lvl w:ilvl="0" w:tplc="48E050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64C"/>
    <w:rsid w:val="000760AD"/>
    <w:rsid w:val="0024564C"/>
    <w:rsid w:val="004871BC"/>
    <w:rsid w:val="004C2582"/>
    <w:rsid w:val="005A3971"/>
    <w:rsid w:val="00817744"/>
    <w:rsid w:val="00D0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CCD1C2-BD33-4C78-AAFD-5454A37C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564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4564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871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file:///\\datosempresa\Dpto%20Informatica%20Corporativa\03-Sistemas\Proyecto_VoIP_2010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318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Perez</dc:creator>
  <cp:keywords/>
  <dc:description/>
  <cp:lastModifiedBy>Daniel Argüelles Iglesias</cp:lastModifiedBy>
  <cp:revision>3</cp:revision>
  <dcterms:created xsi:type="dcterms:W3CDTF">2021-04-19T11:59:00Z</dcterms:created>
  <dcterms:modified xsi:type="dcterms:W3CDTF">2022-01-26T13:04:00Z</dcterms:modified>
</cp:coreProperties>
</file>