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3AD3DF31" w14:textId="16B4676B" w:rsidR="00A77694" w:rsidRPr="00F01D5A" w:rsidRDefault="00FB1515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6C1D2D">
        <w:rPr>
          <w:rFonts w:ascii="Cambria" w:hAnsi="Cambria"/>
          <w:sz w:val="24"/>
          <w:szCs w:val="24"/>
          <w:lang w:val="es-ES_tradnl"/>
        </w:rPr>
        <w:t>DI_DDIC_SAP_</w:t>
      </w:r>
      <w:r w:rsidR="00825BCD">
        <w:rPr>
          <w:rFonts w:ascii="Cambria" w:hAnsi="Cambria"/>
          <w:sz w:val="24"/>
          <w:szCs w:val="24"/>
          <w:lang w:val="es-ES_tradnl"/>
        </w:rPr>
        <w:t>CARGA_CMDB</w:t>
      </w: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0C050056" w:rsidR="0001258D" w:rsidRPr="007D540B" w:rsidRDefault="00825BCD" w:rsidP="00825BCD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="Cambria" w:hAnsi="Cambria"/>
                <w:sz w:val="24"/>
                <w:szCs w:val="24"/>
                <w:lang w:val="es-ES_tradnl"/>
              </w:rPr>
              <w:t>DI_DDIC_SAP_CARGA_CMDB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7EB9FBD4" w:rsidR="0001258D" w:rsidRPr="007D540B" w:rsidRDefault="00825BCD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Ivanka Busta Suárez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3028B9E8" w:rsidR="0001258D" w:rsidRPr="007D540B" w:rsidRDefault="006C1D2D" w:rsidP="00825BCD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Proc</w:t>
            </w:r>
            <w:r w:rsidR="00FB1515">
              <w:rPr>
                <w:rFonts w:asciiTheme="minorHAnsi" w:hAnsiTheme="minorHAnsi" w:cstheme="minorHAnsi"/>
              </w:rPr>
              <w:t xml:space="preserve">edimiento para tarea mensual de </w:t>
            </w:r>
            <w:r w:rsidR="00825BCD">
              <w:rPr>
                <w:rFonts w:asciiTheme="minorHAnsi" w:hAnsiTheme="minorHAnsi" w:cstheme="minorHAnsi"/>
              </w:rPr>
              <w:t>carga de CMDB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09724CB2" w14:textId="77777777" w:rsidR="00FC4F3B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87253729" w:history="1">
        <w:r w:rsidR="00FC4F3B" w:rsidRPr="00D50AF1">
          <w:rPr>
            <w:rStyle w:val="Hipervnculo"/>
            <w:noProof/>
          </w:rPr>
          <w:t>1</w:t>
        </w:r>
        <w:r w:rsidR="00FC4F3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OBJETIVO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_Toc87253729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3</w:t>
        </w:r>
        <w:r w:rsidR="00FC4F3B">
          <w:rPr>
            <w:noProof/>
            <w:webHidden/>
          </w:rPr>
          <w:fldChar w:fldCharType="end"/>
        </w:r>
      </w:hyperlink>
    </w:p>
    <w:p w14:paraId="00F4FE3E" w14:textId="77777777" w:rsidR="00FC4F3B" w:rsidRDefault="00284F28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7253730" w:history="1">
        <w:r w:rsidR="00FC4F3B" w:rsidRPr="00D50AF1">
          <w:rPr>
            <w:rStyle w:val="Hipervnculo"/>
            <w:noProof/>
          </w:rPr>
          <w:t>2</w:t>
        </w:r>
        <w:r w:rsidR="00FC4F3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DESARROLLO DEL DOCUMENTO DEL DIC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_Toc87253730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4</w:t>
        </w:r>
        <w:r w:rsidR="00FC4F3B">
          <w:rPr>
            <w:noProof/>
            <w:webHidden/>
          </w:rPr>
          <w:fldChar w:fldCharType="end"/>
        </w:r>
      </w:hyperlink>
    </w:p>
    <w:p w14:paraId="51CA3F21" w14:textId="48072FFB" w:rsidR="00FC4F3B" w:rsidRDefault="00284F28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7253731" w:history="1">
        <w:r w:rsidR="00FC4F3B" w:rsidRPr="00D50AF1">
          <w:rPr>
            <w:rStyle w:val="Hipervnculo"/>
            <w:noProof/>
          </w:rPr>
          <w:t>2.1</w:t>
        </w:r>
        <w:r w:rsidR="00FC4F3B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280421">
          <w:rPr>
            <w:rStyle w:val="Hipervnculo"/>
            <w:noProof/>
          </w:rPr>
          <w:t>CARGA CMDB MENSUAL (</w:t>
        </w:r>
        <w:r w:rsidR="00280421" w:rsidRPr="00280421">
          <w:rPr>
            <w:rStyle w:val="Hipervnculo"/>
            <w:noProof/>
          </w:rPr>
          <w:t>4066260</w:t>
        </w:r>
        <w:r w:rsidR="00FC4F3B" w:rsidRPr="00D50AF1">
          <w:rPr>
            <w:rStyle w:val="Hipervnculo"/>
            <w:noProof/>
          </w:rPr>
          <w:t>)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_Toc87253731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4</w:t>
        </w:r>
        <w:r w:rsidR="00FC4F3B"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0C5CAE9" w:rsidR="00565026" w:rsidRPr="005D4967" w:rsidRDefault="007C2680" w:rsidP="00123E9B">
      <w:pPr>
        <w:pStyle w:val="Ttulo1"/>
        <w:numPr>
          <w:ilvl w:val="0"/>
          <w:numId w:val="8"/>
        </w:numPr>
      </w:pPr>
      <w:bookmarkStart w:id="6" w:name="_Toc87253729"/>
      <w:r>
        <w:lastRenderedPageBreak/>
        <w:t>OBJETIVO</w:t>
      </w:r>
      <w:bookmarkEnd w:id="6"/>
    </w:p>
    <w:p w14:paraId="630F7BC2" w14:textId="5D42A39C" w:rsidR="00565026" w:rsidRDefault="00DD6186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Este procedimiento tiene como objetivo explicar los pasos a seguir para realizar </w:t>
      </w:r>
      <w:r w:rsidR="00B911CB">
        <w:rPr>
          <w:rFonts w:asciiTheme="minorHAnsi" w:hAnsiTheme="minorHAnsi" w:cstheme="minorHAnsi"/>
        </w:rPr>
        <w:t>la tarea mensual de carga de la CMDB.</w:t>
      </w:r>
    </w:p>
    <w:p w14:paraId="0C9BA51F" w14:textId="787E6DDD" w:rsidR="00565026" w:rsidRPr="00123E9B" w:rsidRDefault="00262E82" w:rsidP="00FC4F3B">
      <w:pPr>
        <w:pStyle w:val="Ttulo1"/>
        <w:numPr>
          <w:ilvl w:val="0"/>
          <w:numId w:val="8"/>
        </w:numPr>
      </w:pPr>
      <w:bookmarkStart w:id="7" w:name="_Toc87253730"/>
      <w:r>
        <w:lastRenderedPageBreak/>
        <w:t>DESARROLLO DEL DOCUMENTO DEL DIC</w:t>
      </w:r>
      <w:bookmarkEnd w:id="7"/>
    </w:p>
    <w:p w14:paraId="77D08D3B" w14:textId="77777777" w:rsid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Texto normal</w:t>
      </w:r>
      <w:r w:rsidRPr="007D540B">
        <w:rPr>
          <w:rFonts w:asciiTheme="minorHAnsi" w:hAnsiTheme="minorHAnsi" w:cstheme="minorHAnsi"/>
        </w:rPr>
        <w:t>.</w:t>
      </w:r>
    </w:p>
    <w:p w14:paraId="1E944444" w14:textId="346EE77C" w:rsidR="00697F9C" w:rsidRPr="00697F9C" w:rsidRDefault="00280421" w:rsidP="00280421">
      <w:pPr>
        <w:pStyle w:val="Ttulo2"/>
        <w:numPr>
          <w:ilvl w:val="1"/>
          <w:numId w:val="8"/>
        </w:numPr>
      </w:pPr>
      <w:bookmarkStart w:id="8" w:name="_Toc87253731"/>
      <w:r>
        <w:t>CARGA CMDB MENSUAL (</w:t>
      </w:r>
      <w:r w:rsidRPr="00280421">
        <w:t>4066260</w:t>
      </w:r>
      <w:r w:rsidR="00697F9C" w:rsidRPr="00697F9C">
        <w:t>)</w:t>
      </w:r>
      <w:bookmarkEnd w:id="8"/>
    </w:p>
    <w:p w14:paraId="0BC42E85" w14:textId="77777777" w:rsidR="00280421" w:rsidRDefault="00280421" w:rsidP="00697F9C"/>
    <w:p w14:paraId="2C457A6B" w14:textId="45849E92" w:rsidR="00697F9C" w:rsidRDefault="00697F9C" w:rsidP="00697F9C">
      <w:r>
        <w:t>Abrimos la tarea y nos asignamos las posiciones.</w:t>
      </w:r>
    </w:p>
    <w:p w14:paraId="00762A73" w14:textId="5CDA295E" w:rsidR="00697F9C" w:rsidRDefault="00280421" w:rsidP="00697F9C">
      <w:r>
        <w:rPr>
          <w:noProof/>
        </w:rPr>
        <w:drawing>
          <wp:inline distT="0" distB="0" distL="0" distR="0" wp14:anchorId="3871DB5B" wp14:editId="36783E4B">
            <wp:extent cx="5374256" cy="189260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125" cy="18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BEE5" w14:textId="3CCEFE11" w:rsidR="00280421" w:rsidRDefault="00280421" w:rsidP="00280421">
      <w:r>
        <w:t xml:space="preserve">Como paso previo tenemos que generar varios ficheros que obtendremos desde el </w:t>
      </w:r>
      <w:proofErr w:type="spellStart"/>
      <w:r>
        <w:t>Omnivista</w:t>
      </w:r>
      <w:proofErr w:type="spellEnd"/>
      <w:r>
        <w:t xml:space="preserve"> y desde el SCCM respectivamente.</w:t>
      </w:r>
    </w:p>
    <w:p w14:paraId="758F7344" w14:textId="2B6142B4" w:rsidR="00280421" w:rsidRDefault="00280421" w:rsidP="00280421">
      <w:r>
        <w:t xml:space="preserve">En el </w:t>
      </w:r>
      <w:proofErr w:type="spellStart"/>
      <w:r>
        <w:t>Omnivista</w:t>
      </w:r>
      <w:proofErr w:type="spellEnd"/>
      <w:r>
        <w:t>:</w:t>
      </w:r>
    </w:p>
    <w:p w14:paraId="5591C54A" w14:textId="77777777" w:rsidR="00280421" w:rsidRDefault="00280421" w:rsidP="00280421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>Hay que sacar estos archivos: abonados.txt, ddi.txt y mac.txt.</w:t>
      </w:r>
    </w:p>
    <w:p w14:paraId="490EEB80" w14:textId="77777777" w:rsidR="00280421" w:rsidRDefault="00280421" w:rsidP="00280421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</w:p>
    <w:p w14:paraId="27EB3D82" w14:textId="2BEBD479" w:rsidR="00280421" w:rsidRDefault="00280421" w:rsidP="00280421">
      <w:pPr>
        <w:rPr>
          <w:rFonts w:cs="Arial"/>
          <w:color w:val="000000"/>
        </w:rPr>
      </w:pPr>
      <w:r>
        <w:rPr>
          <w:rFonts w:cs="Arial"/>
          <w:color w:val="000000"/>
        </w:rPr>
        <w:t>abonados.txt --&gt; Abonado, botón derecho exportar</w:t>
      </w:r>
    </w:p>
    <w:p w14:paraId="06A36AF6" w14:textId="0F679F2F" w:rsidR="00280421" w:rsidRDefault="00280421" w:rsidP="00280421">
      <w:r>
        <w:rPr>
          <w:noProof/>
        </w:rPr>
        <w:drawing>
          <wp:inline distT="0" distB="0" distL="0" distR="0" wp14:anchorId="15527AE2" wp14:editId="581FE261">
            <wp:extent cx="5477773" cy="2969178"/>
            <wp:effectExtent l="0" t="0" r="0" b="317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509" cy="29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65CF" w14:textId="77777777" w:rsidR="00280421" w:rsidRDefault="00280421" w:rsidP="00280421"/>
    <w:p w14:paraId="752D7B9C" w14:textId="2548E674" w:rsidR="009B1488" w:rsidRDefault="009B1488" w:rsidP="00280421">
      <w:r>
        <w:lastRenderedPageBreak/>
        <w:t xml:space="preserve">Elegimos donde se va a guardar el archivo </w:t>
      </w:r>
      <w:proofErr w:type="spellStart"/>
      <w:r>
        <w:t>txt</w:t>
      </w:r>
      <w:proofErr w:type="spellEnd"/>
      <w:r>
        <w:t xml:space="preserve"> que se va a generar:</w:t>
      </w:r>
    </w:p>
    <w:p w14:paraId="5B18D910" w14:textId="3760FD3F" w:rsidR="009B1488" w:rsidRDefault="009B1488" w:rsidP="000274B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EE01A7A" wp14:editId="0EA1EDD3">
            <wp:extent cx="3514477" cy="223467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809" cy="223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165F" w14:textId="77777777" w:rsidR="009B1488" w:rsidRDefault="009B1488" w:rsidP="000274BF">
      <w:pPr>
        <w:jc w:val="center"/>
        <w:rPr>
          <w:noProof/>
        </w:rPr>
      </w:pPr>
    </w:p>
    <w:p w14:paraId="7693B586" w14:textId="677C43FB" w:rsidR="009B1488" w:rsidRDefault="009B1488" w:rsidP="009B1488">
      <w:pPr>
        <w:rPr>
          <w:noProof/>
        </w:rPr>
      </w:pPr>
      <w:r>
        <w:rPr>
          <w:noProof/>
        </w:rPr>
        <w:t>Y en la siguiente ventana que se abre dejamos seleccionado solo Abonado:</w:t>
      </w:r>
    </w:p>
    <w:p w14:paraId="0B2A0E89" w14:textId="77777777" w:rsidR="009B1488" w:rsidRDefault="009B1488" w:rsidP="009B1488">
      <w:pPr>
        <w:rPr>
          <w:noProof/>
        </w:rPr>
      </w:pPr>
    </w:p>
    <w:p w14:paraId="7AD49834" w14:textId="1E5670C1" w:rsidR="00280421" w:rsidRDefault="00FA5188" w:rsidP="000274BF">
      <w:pPr>
        <w:jc w:val="center"/>
      </w:pPr>
      <w:r>
        <w:rPr>
          <w:noProof/>
        </w:rPr>
        <w:drawing>
          <wp:inline distT="0" distB="0" distL="0" distR="0" wp14:anchorId="75305F65" wp14:editId="5450E776">
            <wp:extent cx="2681096" cy="3269411"/>
            <wp:effectExtent l="0" t="0" r="5080" b="762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1455" cy="329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F335" w14:textId="77777777" w:rsidR="00280421" w:rsidRDefault="00280421" w:rsidP="00280421"/>
    <w:p w14:paraId="1CCCD2F6" w14:textId="5E4BC9E2" w:rsidR="00304584" w:rsidRDefault="00304584" w:rsidP="00280421">
      <w:pPr>
        <w:rPr>
          <w:rFonts w:cs="Arial"/>
          <w:color w:val="000000"/>
        </w:rPr>
      </w:pPr>
      <w:r>
        <w:rPr>
          <w:rFonts w:cs="Arial"/>
          <w:color w:val="000000"/>
        </w:rPr>
        <w:t xml:space="preserve">ddi.txt --&gt; traductor, planes de numeración externa, traductor </w:t>
      </w:r>
      <w:proofErr w:type="spellStart"/>
      <w:r>
        <w:rPr>
          <w:rFonts w:cs="Arial"/>
          <w:color w:val="000000"/>
        </w:rPr>
        <w:t>sde</w:t>
      </w:r>
      <w:proofErr w:type="spellEnd"/>
      <w:r>
        <w:rPr>
          <w:rFonts w:cs="Arial"/>
          <w:color w:val="000000"/>
        </w:rPr>
        <w:t xml:space="preserve"> por defecto, botón derecho exportar.</w:t>
      </w:r>
    </w:p>
    <w:p w14:paraId="1C8CC6FC" w14:textId="703375DF" w:rsidR="00304584" w:rsidRDefault="00304584" w:rsidP="00280421">
      <w:r>
        <w:rPr>
          <w:noProof/>
        </w:rPr>
        <w:lastRenderedPageBreak/>
        <w:drawing>
          <wp:inline distT="0" distB="0" distL="0" distR="0" wp14:anchorId="013DD72A" wp14:editId="51E911A2">
            <wp:extent cx="3959749" cy="3046481"/>
            <wp:effectExtent l="0" t="0" r="3175" b="190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6891" cy="30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9D22" w14:textId="755657A7" w:rsidR="00AD203D" w:rsidRDefault="00AD203D" w:rsidP="00280421">
      <w:r>
        <w:rPr>
          <w:noProof/>
        </w:rPr>
        <w:drawing>
          <wp:inline distT="0" distB="0" distL="0" distR="0" wp14:anchorId="4E412427" wp14:editId="3E6FBEF7">
            <wp:extent cx="2735009" cy="1733384"/>
            <wp:effectExtent l="0" t="0" r="825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507" cy="17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1F9B" w14:textId="1ED2F036" w:rsidR="00AD203D" w:rsidRDefault="00AD203D" w:rsidP="00280421">
      <w:r>
        <w:rPr>
          <w:noProof/>
        </w:rPr>
        <w:drawing>
          <wp:inline distT="0" distB="0" distL="0" distR="0" wp14:anchorId="1D5604E9" wp14:editId="18399648">
            <wp:extent cx="1956021" cy="2804663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7132" cy="283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B5F4" w14:textId="77777777" w:rsidR="00AD203D" w:rsidRDefault="00AD203D" w:rsidP="00280421"/>
    <w:p w14:paraId="082B0964" w14:textId="77777777" w:rsidR="00AD203D" w:rsidRDefault="00AD203D" w:rsidP="00280421"/>
    <w:p w14:paraId="10F69B49" w14:textId="4FEA8F6E" w:rsidR="003D4CF3" w:rsidRDefault="003D4CF3" w:rsidP="003D4CF3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mac.txt -&gt; Abonado, en Buscar seleccionamos Usuario </w:t>
      </w:r>
      <w:proofErr w:type="spellStart"/>
      <w:r>
        <w:rPr>
          <w:rFonts w:cs="Arial"/>
          <w:color w:val="000000"/>
        </w:rPr>
        <w:t>Tsc</w:t>
      </w:r>
      <w:proofErr w:type="spellEnd"/>
      <w:r>
        <w:rPr>
          <w:rFonts w:cs="Arial"/>
          <w:color w:val="000000"/>
        </w:rPr>
        <w:t xml:space="preserve"> </w:t>
      </w:r>
      <w:proofErr w:type="spellStart"/>
      <w:r>
        <w:rPr>
          <w:rFonts w:cs="Arial"/>
          <w:color w:val="000000"/>
        </w:rPr>
        <w:t>Ip</w:t>
      </w:r>
      <w:proofErr w:type="spellEnd"/>
      <w:r>
        <w:rPr>
          <w:rFonts w:cs="Arial"/>
          <w:color w:val="000000"/>
        </w:rPr>
        <w:t xml:space="preserve">. En abonado en Donde: seleccionamos </w:t>
      </w:r>
      <w:proofErr w:type="spellStart"/>
      <w:r>
        <w:rPr>
          <w:rFonts w:cs="Arial"/>
          <w:color w:val="000000"/>
        </w:rPr>
        <w:t>Nr</w:t>
      </w:r>
      <w:proofErr w:type="spellEnd"/>
      <w:r>
        <w:rPr>
          <w:rFonts w:cs="Arial"/>
          <w:color w:val="000000"/>
        </w:rPr>
        <w:t xml:space="preserve">. Directorio y en usuario </w:t>
      </w:r>
      <w:proofErr w:type="spellStart"/>
      <w:r>
        <w:rPr>
          <w:rFonts w:cs="Arial"/>
          <w:color w:val="000000"/>
        </w:rPr>
        <w:t>Tsc</w:t>
      </w:r>
      <w:proofErr w:type="spellEnd"/>
      <w:r>
        <w:rPr>
          <w:rFonts w:cs="Arial"/>
          <w:color w:val="000000"/>
        </w:rPr>
        <w:t xml:space="preserve"> IP en Donde: seleccionamos Dirección Ethernet de terminal.</w:t>
      </w:r>
    </w:p>
    <w:p w14:paraId="3DA62C39" w14:textId="77777777" w:rsidR="003D4CF3" w:rsidRDefault="003D4CF3" w:rsidP="00280421"/>
    <w:p w14:paraId="5FAFEA3A" w14:textId="49EBB873" w:rsidR="003D4CF3" w:rsidRDefault="003D4CF3" w:rsidP="00280421">
      <w:r>
        <w:rPr>
          <w:noProof/>
        </w:rPr>
        <w:drawing>
          <wp:inline distT="0" distB="0" distL="0" distR="0" wp14:anchorId="730FEF90" wp14:editId="7805BE48">
            <wp:extent cx="5935980" cy="3350260"/>
            <wp:effectExtent l="0" t="0" r="7620" b="254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D914" w14:textId="566D5658" w:rsidR="003D4CF3" w:rsidRDefault="003D4CF3" w:rsidP="003D4CF3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t xml:space="preserve">Pulsamos en la lupa y cuando termina de cargar los datos. </w:t>
      </w:r>
      <w:r w:rsidR="006D6496">
        <w:rPr>
          <w:rFonts w:cs="Arial"/>
          <w:color w:val="000000"/>
        </w:rPr>
        <w:t xml:space="preserve">Debajo de la pestaña Configuración junto a la columna Abonado pinchamos y </w:t>
      </w:r>
      <w:r>
        <w:rPr>
          <w:rFonts w:cs="Arial"/>
          <w:color w:val="000000"/>
        </w:rPr>
        <w:t>se</w:t>
      </w:r>
      <w:r w:rsidR="006D6496">
        <w:rPr>
          <w:rFonts w:cs="Arial"/>
          <w:color w:val="000000"/>
        </w:rPr>
        <w:t>leccionamos</w:t>
      </w:r>
      <w:r w:rsidR="00614FCC">
        <w:rPr>
          <w:rFonts w:cs="Arial"/>
          <w:color w:val="000000"/>
        </w:rPr>
        <w:t xml:space="preserve"> toda la tabla. Dentro de la tabla pulsamos </w:t>
      </w:r>
      <w:r>
        <w:rPr>
          <w:rFonts w:cs="Arial"/>
          <w:color w:val="000000"/>
        </w:rPr>
        <w:t>botón derecho, exportar rejilla, exportar rejilla completa.</w:t>
      </w:r>
    </w:p>
    <w:p w14:paraId="4CD4A742" w14:textId="77777777" w:rsidR="003D4CF3" w:rsidRPr="003D4CF3" w:rsidRDefault="003D4CF3" w:rsidP="003D4CF3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</w:p>
    <w:p w14:paraId="27409767" w14:textId="0A7EB273" w:rsidR="003D4CF3" w:rsidRDefault="003D4CF3" w:rsidP="00280421">
      <w:r>
        <w:rPr>
          <w:noProof/>
        </w:rPr>
        <w:drawing>
          <wp:inline distT="0" distB="0" distL="0" distR="0" wp14:anchorId="39908AA5" wp14:editId="4A2F8668">
            <wp:extent cx="5486400" cy="3149146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1733" cy="317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7460" w14:textId="5A126DF6" w:rsidR="00284F28" w:rsidRDefault="00284F28" w:rsidP="00280421">
      <w:r>
        <w:lastRenderedPageBreak/>
        <w:t>En el SVRSCCM</w:t>
      </w:r>
    </w:p>
    <w:p w14:paraId="4B5C47EA" w14:textId="763700D0" w:rsidR="00284F28" w:rsidRDefault="00284F28" w:rsidP="00280421">
      <w:r>
        <w:t xml:space="preserve">Nos conectamos por escritorio remoto al </w:t>
      </w:r>
      <w:proofErr w:type="spellStart"/>
      <w:r>
        <w:t>svrsccm</w:t>
      </w:r>
      <w:proofErr w:type="spellEnd"/>
      <w:r>
        <w:t xml:space="preserve"> y abrimos </w:t>
      </w:r>
      <w:proofErr w:type="spellStart"/>
      <w:r>
        <w:t>Configuration</w:t>
      </w:r>
      <w:proofErr w:type="spellEnd"/>
      <w:r>
        <w:t xml:space="preserve"> Manager </w:t>
      </w:r>
      <w:proofErr w:type="spellStart"/>
      <w:r>
        <w:t>Console</w:t>
      </w:r>
      <w:proofErr w:type="spellEnd"/>
      <w:r>
        <w:t>.</w:t>
      </w:r>
    </w:p>
    <w:p w14:paraId="2E3FA8F6" w14:textId="32FF30BD" w:rsidR="00284F28" w:rsidRDefault="00284F28" w:rsidP="00280421">
      <w:r>
        <w:rPr>
          <w:noProof/>
        </w:rPr>
        <w:drawing>
          <wp:inline distT="0" distB="0" distL="0" distR="0" wp14:anchorId="7940CED9" wp14:editId="3AB3C811">
            <wp:extent cx="4383863" cy="619878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772" cy="626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ADBF" w14:textId="77777777" w:rsidR="00284F28" w:rsidRDefault="00284F28" w:rsidP="00280421"/>
    <w:p w14:paraId="37272DDD" w14:textId="3B9655E5" w:rsidR="00284F28" w:rsidRDefault="00284F28" w:rsidP="00280421">
      <w:r>
        <w:t xml:space="preserve">Pinchar en </w:t>
      </w:r>
      <w:proofErr w:type="spellStart"/>
      <w:r>
        <w:t>Monitoring</w:t>
      </w:r>
      <w:proofErr w:type="spellEnd"/>
      <w:r>
        <w:t xml:space="preserve"> y encima desplegar la carpeta </w:t>
      </w:r>
      <w:proofErr w:type="spellStart"/>
      <w:r>
        <w:t>Reporting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 y bajar hasta </w:t>
      </w:r>
      <w:proofErr w:type="spellStart"/>
      <w:r>
        <w:t>Reports</w:t>
      </w:r>
      <w:proofErr w:type="spellEnd"/>
      <w:r>
        <w:t xml:space="preserve"> Personalizados. Veremos los que aparece</w:t>
      </w:r>
      <w:r w:rsidR="00614FCC">
        <w:t>n</w:t>
      </w:r>
      <w:r>
        <w:t xml:space="preserve"> en la siguiente captura.</w:t>
      </w:r>
    </w:p>
    <w:p w14:paraId="75174C53" w14:textId="77777777" w:rsidR="00284F28" w:rsidRDefault="00284F28" w:rsidP="00280421"/>
    <w:p w14:paraId="19D81294" w14:textId="77777777" w:rsidR="00284F28" w:rsidRDefault="00284F28" w:rsidP="00280421"/>
    <w:p w14:paraId="114D6626" w14:textId="77777777" w:rsidR="00284F28" w:rsidRDefault="00284F28" w:rsidP="00280421"/>
    <w:p w14:paraId="003CB996" w14:textId="116A0990" w:rsidR="0015558A" w:rsidRDefault="00284F28" w:rsidP="00280421">
      <w:r>
        <w:rPr>
          <w:noProof/>
        </w:rPr>
        <w:drawing>
          <wp:inline distT="0" distB="0" distL="0" distR="0" wp14:anchorId="4834B53E" wp14:editId="22CA07EE">
            <wp:extent cx="5050170" cy="32997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1148" cy="331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E640" w14:textId="64676110" w:rsidR="0015558A" w:rsidRDefault="00284F28" w:rsidP="00280421">
      <w:r>
        <w:t>Hacer botón derecho, Run sobre: Direcciones IP, Hardwa</w:t>
      </w:r>
      <w:r w:rsidR="00614FCC">
        <w:t>re General, Software General</w:t>
      </w:r>
      <w:r>
        <w:t>, Tamaño Disco, Tarjeta Red y Tarjeta Video.</w:t>
      </w:r>
      <w:r w:rsidR="0015558A">
        <w:t xml:space="preserve"> Elegir guardar como </w:t>
      </w:r>
      <w:proofErr w:type="spellStart"/>
      <w:r w:rsidR="0015558A">
        <w:t>csv</w:t>
      </w:r>
      <w:proofErr w:type="spellEnd"/>
      <w:r w:rsidR="00614FCC">
        <w:t xml:space="preserve"> cada vez que los vamos ejecutando.</w:t>
      </w:r>
    </w:p>
    <w:p w14:paraId="5ABADB14" w14:textId="2A6A5241" w:rsidR="00284F28" w:rsidRDefault="0015558A" w:rsidP="00280421">
      <w:r>
        <w:rPr>
          <w:noProof/>
        </w:rPr>
        <w:drawing>
          <wp:inline distT="0" distB="0" distL="0" distR="0" wp14:anchorId="4BE24F9E" wp14:editId="083F5216">
            <wp:extent cx="3856382" cy="339970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4484" cy="34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7B96" w14:textId="77777777" w:rsidR="00284F28" w:rsidRDefault="00284F28" w:rsidP="00280421"/>
    <w:p w14:paraId="6D03960D" w14:textId="77777777" w:rsidR="00614FCC" w:rsidRDefault="00614FCC" w:rsidP="00280421">
      <w:pPr>
        <w:rPr>
          <w:noProof/>
        </w:rPr>
      </w:pPr>
    </w:p>
    <w:p w14:paraId="47788E58" w14:textId="1A105F1D" w:rsidR="0015558A" w:rsidRDefault="0015558A" w:rsidP="00280421">
      <w:pPr>
        <w:rPr>
          <w:noProof/>
        </w:rPr>
      </w:pPr>
      <w:r>
        <w:rPr>
          <w:noProof/>
        </w:rPr>
        <w:lastRenderedPageBreak/>
        <w:t>Al final tendremos estos archivos:</w:t>
      </w:r>
    </w:p>
    <w:p w14:paraId="7AB59939" w14:textId="011DAC9D" w:rsidR="00284F28" w:rsidRDefault="00614FCC" w:rsidP="00280421">
      <w:r>
        <w:rPr>
          <w:noProof/>
        </w:rPr>
        <w:drawing>
          <wp:inline distT="0" distB="0" distL="0" distR="0" wp14:anchorId="4A0F9A62" wp14:editId="53A27286">
            <wp:extent cx="2514600" cy="22764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A7C7" w14:textId="0DB42A38" w:rsidR="009E3F88" w:rsidRDefault="00614FCC" w:rsidP="00280421">
      <w:r>
        <w:t>En SAP a</w:t>
      </w:r>
      <w:r w:rsidR="00697F9C">
        <w:t xml:space="preserve">brimos la transacción </w:t>
      </w:r>
      <w:r w:rsidR="00280421" w:rsidRPr="00280421">
        <w:rPr>
          <w:b/>
        </w:rPr>
        <w:t>Y_HUD_19000187</w:t>
      </w:r>
      <w:r w:rsidR="00697F9C">
        <w:t xml:space="preserve">. </w:t>
      </w:r>
    </w:p>
    <w:p w14:paraId="53C4601D" w14:textId="02A9C885" w:rsidR="00614FCC" w:rsidRDefault="00614FCC" w:rsidP="00280421">
      <w:r>
        <w:t xml:space="preserve">Ponemos la ruta donde hemos guardado los archivos </w:t>
      </w:r>
      <w:proofErr w:type="spellStart"/>
      <w:r>
        <w:t>csv</w:t>
      </w:r>
      <w:proofErr w:type="spellEnd"/>
      <w:r>
        <w:t xml:space="preserve"> y </w:t>
      </w:r>
      <w:proofErr w:type="spellStart"/>
      <w:r>
        <w:t>txt</w:t>
      </w:r>
      <w:proofErr w:type="spellEnd"/>
      <w:r>
        <w:t>. En salida dejamos la ruta que aparece por defecto.</w:t>
      </w:r>
    </w:p>
    <w:p w14:paraId="5E17DB92" w14:textId="2B37639E" w:rsidR="00614FCC" w:rsidRDefault="00614FCC" w:rsidP="00280421">
      <w:r>
        <w:rPr>
          <w:noProof/>
        </w:rPr>
        <w:drawing>
          <wp:inline distT="0" distB="0" distL="0" distR="0" wp14:anchorId="06F57566" wp14:editId="2487A3F6">
            <wp:extent cx="5935980" cy="37211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EEA3" w14:textId="77777777" w:rsidR="00614FCC" w:rsidRDefault="00614FCC" w:rsidP="00280421"/>
    <w:p w14:paraId="2FA81419" w14:textId="322FAC19" w:rsidR="00614FCC" w:rsidRDefault="00614FCC" w:rsidP="00280421">
      <w:r>
        <w:t>Ejecutamos y aparece lo siguiente.</w:t>
      </w:r>
    </w:p>
    <w:p w14:paraId="69EA0688" w14:textId="77777777" w:rsidR="00614FCC" w:rsidRDefault="00614FCC" w:rsidP="00280421"/>
    <w:p w14:paraId="52098C3C" w14:textId="77777777" w:rsidR="00614FCC" w:rsidRDefault="00614FCC" w:rsidP="00280421"/>
    <w:p w14:paraId="5355CB2A" w14:textId="683BBD20" w:rsidR="00614FCC" w:rsidRDefault="00614FCC" w:rsidP="00280421">
      <w:r>
        <w:rPr>
          <w:noProof/>
        </w:rPr>
        <w:drawing>
          <wp:inline distT="0" distB="0" distL="0" distR="0" wp14:anchorId="56D35FB2" wp14:editId="2E4ABDDF">
            <wp:extent cx="5935980" cy="51625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2DA9" w14:textId="223B9A2B" w:rsidR="00614FCC" w:rsidRDefault="00614FCC" w:rsidP="00280421">
      <w:r>
        <w:t>Abrimos una nueva pestaña en SAP y ejecutamos IBIP</w:t>
      </w:r>
    </w:p>
    <w:p w14:paraId="0462D966" w14:textId="7A4F485F" w:rsidR="00614FCC" w:rsidRDefault="00614FCC" w:rsidP="00280421">
      <w:r>
        <w:t>En la ventana que se abre al ejecutar la transacción IBIP rellenamos lo siguiente:</w:t>
      </w:r>
    </w:p>
    <w:p w14:paraId="6539B979" w14:textId="3819FCE7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 xml:space="preserve">Pestaña "Modo": </w:t>
      </w:r>
    </w:p>
    <w:p w14:paraId="32030827" w14:textId="77777777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</w:p>
    <w:p w14:paraId="395C8F25" w14:textId="580802A2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 xml:space="preserve"> </w:t>
      </w:r>
      <w:r>
        <w:rPr>
          <w:rFonts w:cs="Arial"/>
          <w:color w:val="000000"/>
        </w:rPr>
        <w:tab/>
        <w:t>- Juego de datos "INVTIVOLI"</w:t>
      </w:r>
    </w:p>
    <w:p w14:paraId="31FF80F5" w14:textId="77777777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 xml:space="preserve"> </w:t>
      </w:r>
      <w:r>
        <w:rPr>
          <w:rFonts w:cs="Arial"/>
          <w:color w:val="000000"/>
        </w:rPr>
        <w:tab/>
        <w:t>- Seleccionar "</w:t>
      </w:r>
      <w:proofErr w:type="spellStart"/>
      <w:r>
        <w:rPr>
          <w:rFonts w:cs="Arial"/>
          <w:color w:val="000000"/>
        </w:rPr>
        <w:t>JueDatBDC</w:t>
      </w:r>
      <w:proofErr w:type="spellEnd"/>
      <w:r>
        <w:rPr>
          <w:rFonts w:cs="Arial"/>
          <w:color w:val="000000"/>
        </w:rPr>
        <w:t>"</w:t>
      </w:r>
    </w:p>
    <w:p w14:paraId="4E98635D" w14:textId="77777777" w:rsidR="00614FCC" w:rsidRDefault="00614FCC" w:rsidP="00280421"/>
    <w:p w14:paraId="5086F80D" w14:textId="77777777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>- Pestaña "Gestión de ficheros":</w:t>
      </w:r>
    </w:p>
    <w:p w14:paraId="50B22B59" w14:textId="77777777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</w:p>
    <w:p w14:paraId="64E6E5E9" w14:textId="008385D7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>- Origen "Servidor de Aplicación"</w:t>
      </w:r>
    </w:p>
    <w:p w14:paraId="090EF7A9" w14:textId="77777777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ab/>
        <w:t>- Servidor (en el desplegable seleccionar el primer servidor)</w:t>
      </w:r>
    </w:p>
    <w:p w14:paraId="1E3FC3F8" w14:textId="6B08BEB9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ab/>
        <w:t>- Nombre</w:t>
      </w:r>
      <w:r w:rsidR="003E70B8">
        <w:rPr>
          <w:rFonts w:cs="Arial"/>
          <w:color w:val="000000"/>
        </w:rPr>
        <w:t xml:space="preserve"> fichero </w:t>
      </w:r>
      <w:r>
        <w:rPr>
          <w:rFonts w:cs="Arial"/>
          <w:color w:val="000000"/>
        </w:rPr>
        <w:t xml:space="preserve">físico: </w:t>
      </w:r>
      <w:r w:rsidR="00B902F0">
        <w:rPr>
          <w:rFonts w:cs="Arial"/>
          <w:color w:val="000000"/>
        </w:rPr>
        <w:t>/</w:t>
      </w:r>
      <w:proofErr w:type="spellStart"/>
      <w:r w:rsidR="003E70B8" w:rsidRPr="003E70B8">
        <w:rPr>
          <w:rFonts w:cs="Arial"/>
          <w:color w:val="000000"/>
        </w:rPr>
        <w:t>usr</w:t>
      </w:r>
      <w:proofErr w:type="spellEnd"/>
      <w:r w:rsidR="003E70B8" w:rsidRPr="003E70B8">
        <w:rPr>
          <w:rFonts w:cs="Arial"/>
          <w:color w:val="000000"/>
        </w:rPr>
        <w:t>/</w:t>
      </w:r>
      <w:proofErr w:type="spellStart"/>
      <w:r w:rsidR="003E70B8" w:rsidRPr="003E70B8">
        <w:rPr>
          <w:rFonts w:cs="Arial"/>
          <w:color w:val="000000"/>
        </w:rPr>
        <w:t>sap</w:t>
      </w:r>
      <w:proofErr w:type="spellEnd"/>
      <w:r w:rsidR="003E70B8" w:rsidRPr="003E70B8">
        <w:rPr>
          <w:rFonts w:cs="Arial"/>
          <w:color w:val="000000"/>
        </w:rPr>
        <w:t>/</w:t>
      </w:r>
      <w:proofErr w:type="spellStart"/>
      <w:r w:rsidR="003E70B8" w:rsidRPr="003E70B8">
        <w:rPr>
          <w:rFonts w:cs="Arial"/>
          <w:color w:val="000000"/>
        </w:rPr>
        <w:t>trans</w:t>
      </w:r>
      <w:proofErr w:type="spellEnd"/>
      <w:r w:rsidR="003E70B8" w:rsidRPr="003E70B8">
        <w:rPr>
          <w:rFonts w:cs="Arial"/>
          <w:color w:val="000000"/>
        </w:rPr>
        <w:t>/</w:t>
      </w:r>
      <w:proofErr w:type="spellStart"/>
      <w:r w:rsidR="003E70B8" w:rsidRPr="003E70B8">
        <w:rPr>
          <w:rFonts w:cs="Arial"/>
          <w:color w:val="000000"/>
        </w:rPr>
        <w:t>eis</w:t>
      </w:r>
      <w:proofErr w:type="spellEnd"/>
      <w:r w:rsidR="003E70B8" w:rsidRPr="003E70B8">
        <w:rPr>
          <w:rFonts w:cs="Arial"/>
          <w:color w:val="000000"/>
        </w:rPr>
        <w:t>/ibip.txt</w:t>
      </w:r>
    </w:p>
    <w:p w14:paraId="0F4DD611" w14:textId="77777777" w:rsidR="00614FCC" w:rsidRDefault="00614FCC" w:rsidP="00614FCC">
      <w:pPr>
        <w:suppressAutoHyphens w:val="0"/>
        <w:overflowPunct/>
        <w:spacing w:after="0"/>
        <w:jc w:val="left"/>
        <w:textAlignment w:val="auto"/>
        <w:rPr>
          <w:rFonts w:cs="Arial"/>
          <w:color w:val="000000"/>
        </w:rPr>
      </w:pPr>
      <w:r>
        <w:rPr>
          <w:rFonts w:cs="Arial"/>
          <w:color w:val="000000"/>
        </w:rPr>
        <w:tab/>
        <w:t>- Acceso a fichero marcar "Servidor de Aplicación"</w:t>
      </w:r>
    </w:p>
    <w:p w14:paraId="2EEC4327" w14:textId="77777777" w:rsidR="00614FCC" w:rsidRDefault="00614FCC" w:rsidP="00280421"/>
    <w:p w14:paraId="38D8F84C" w14:textId="77777777" w:rsidR="00614FCC" w:rsidRDefault="00614FCC" w:rsidP="00280421"/>
    <w:p w14:paraId="76BA603C" w14:textId="4A74623E" w:rsidR="00614FCC" w:rsidRDefault="00894302" w:rsidP="00280421">
      <w:r>
        <w:rPr>
          <w:noProof/>
        </w:rPr>
        <w:drawing>
          <wp:inline distT="0" distB="0" distL="0" distR="0" wp14:anchorId="6DE9C57A" wp14:editId="1E6B81B3">
            <wp:extent cx="3840480" cy="3656997"/>
            <wp:effectExtent l="0" t="0" r="762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372" cy="36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DBD3" w14:textId="77777777" w:rsidR="00614FCC" w:rsidRDefault="00614FCC" w:rsidP="00280421"/>
    <w:p w14:paraId="674E9BC9" w14:textId="1789B433" w:rsidR="00614FCC" w:rsidRDefault="00614FCC" w:rsidP="00614FCC">
      <w:pPr>
        <w:rPr>
          <w:rFonts w:cs="Arial"/>
          <w:color w:val="000000"/>
        </w:rPr>
      </w:pPr>
      <w:r>
        <w:rPr>
          <w:rFonts w:cs="Arial"/>
          <w:color w:val="000000"/>
        </w:rPr>
        <w:tab/>
      </w:r>
      <w:r w:rsidR="00894302">
        <w:rPr>
          <w:noProof/>
        </w:rPr>
        <w:drawing>
          <wp:inline distT="0" distB="0" distL="0" distR="0" wp14:anchorId="18D2CA51" wp14:editId="4AC4B703">
            <wp:extent cx="3935895" cy="3702849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8071" cy="371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A295" w14:textId="7E102502" w:rsidR="00E053D9" w:rsidRDefault="00894302" w:rsidP="00614FCC">
      <w:pPr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Ejecutamos</w:t>
      </w:r>
      <w:r w:rsidR="00E053D9">
        <w:rPr>
          <w:rFonts w:cs="Arial"/>
          <w:color w:val="000000"/>
        </w:rPr>
        <w:t xml:space="preserve"> y en la ventana que se abre vamos a sistemas, servicios, </w:t>
      </w:r>
      <w:proofErr w:type="spellStart"/>
      <w:r w:rsidR="00E053D9">
        <w:rPr>
          <w:rFonts w:cs="Arial"/>
          <w:color w:val="000000"/>
        </w:rPr>
        <w:t>batch</w:t>
      </w:r>
      <w:proofErr w:type="spellEnd"/>
      <w:r w:rsidR="00E053D9">
        <w:rPr>
          <w:rFonts w:cs="Arial"/>
          <w:color w:val="000000"/>
        </w:rPr>
        <w:t xml:space="preserve"> input, carpetas</w:t>
      </w:r>
    </w:p>
    <w:p w14:paraId="4CB90F4F" w14:textId="60A7F55C" w:rsidR="00E053D9" w:rsidRDefault="00E053D9" w:rsidP="00614FCC">
      <w:r>
        <w:rPr>
          <w:noProof/>
        </w:rPr>
        <w:drawing>
          <wp:inline distT="0" distB="0" distL="0" distR="0" wp14:anchorId="267CAE01" wp14:editId="078CF1B8">
            <wp:extent cx="4858247" cy="263804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2779" cy="264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EAA7" w14:textId="77777777" w:rsidR="00E053D9" w:rsidRDefault="00E053D9" w:rsidP="00614FCC"/>
    <w:p w14:paraId="64D0BCC5" w14:textId="6A8D16B9" w:rsidR="00E053D9" w:rsidRDefault="00CD4AEC" w:rsidP="00614FCC">
      <w:r>
        <w:rPr>
          <w:rFonts w:cs="Arial"/>
          <w:color w:val="000000"/>
        </w:rPr>
        <w:t>Seleccionamos la línea de INTIVOLI y ejecutamos seleccionando "invisible".</w:t>
      </w:r>
    </w:p>
    <w:p w14:paraId="353CE47E" w14:textId="47D71D2C" w:rsidR="00E053D9" w:rsidRDefault="00E053D9" w:rsidP="00614FCC">
      <w:r>
        <w:rPr>
          <w:noProof/>
        </w:rPr>
        <w:drawing>
          <wp:inline distT="0" distB="0" distL="0" distR="0" wp14:anchorId="2286EE3D" wp14:editId="3E20D665">
            <wp:extent cx="4898003" cy="290222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7957" cy="291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965E" w14:textId="77777777" w:rsidR="00CD4AEC" w:rsidRDefault="00CD4AEC" w:rsidP="00614FCC"/>
    <w:p w14:paraId="3B6E61DA" w14:textId="7076FD49" w:rsidR="00CD4AEC" w:rsidRDefault="00CD4AEC" w:rsidP="00614FCC">
      <w:r>
        <w:rPr>
          <w:noProof/>
        </w:rPr>
        <w:lastRenderedPageBreak/>
        <w:drawing>
          <wp:inline distT="0" distB="0" distL="0" distR="0" wp14:anchorId="1FDFDC32" wp14:editId="2A30B7ED">
            <wp:extent cx="3220278" cy="164026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1380" cy="164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D664" w14:textId="77777777" w:rsidR="00CD4AEC" w:rsidRDefault="00CD4AEC" w:rsidP="00614FCC"/>
    <w:p w14:paraId="54BD6017" w14:textId="5345B26E" w:rsidR="00CD4AEC" w:rsidRDefault="00CD4AEC" w:rsidP="00614FCC">
      <w:pPr>
        <w:rPr>
          <w:rFonts w:cs="Arial"/>
          <w:color w:val="000000"/>
        </w:rPr>
      </w:pPr>
      <w:r>
        <w:rPr>
          <w:rFonts w:cs="Arial"/>
          <w:color w:val="000000"/>
        </w:rPr>
        <w:t xml:space="preserve">Mientras se está tratando sale con ese símbolo con el </w:t>
      </w:r>
      <w:proofErr w:type="spellStart"/>
      <w:r>
        <w:rPr>
          <w:rFonts w:cs="Arial"/>
          <w:color w:val="000000"/>
        </w:rPr>
        <w:t>tick</w:t>
      </w:r>
      <w:proofErr w:type="spellEnd"/>
      <w:r>
        <w:rPr>
          <w:rFonts w:cs="Arial"/>
          <w:color w:val="000000"/>
        </w:rPr>
        <w:t xml:space="preserve"> verde.</w:t>
      </w:r>
    </w:p>
    <w:p w14:paraId="33DB11B6" w14:textId="445E3294" w:rsidR="00CD4AEC" w:rsidRDefault="00CD4AEC" w:rsidP="00614FCC">
      <w:r>
        <w:rPr>
          <w:noProof/>
        </w:rPr>
        <w:drawing>
          <wp:inline distT="0" distB="0" distL="0" distR="0" wp14:anchorId="6CC740AA" wp14:editId="3F58AE73">
            <wp:extent cx="5935980" cy="2873375"/>
            <wp:effectExtent l="0" t="0" r="762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4DA4" w14:textId="254C0CC1" w:rsidR="00CD4AEC" w:rsidRDefault="00CD4AEC" w:rsidP="00614FCC">
      <w:pPr>
        <w:rPr>
          <w:rFonts w:cs="Arial"/>
          <w:color w:val="000000"/>
        </w:rPr>
      </w:pPr>
      <w:r>
        <w:rPr>
          <w:rFonts w:cs="Arial"/>
          <w:color w:val="000000"/>
        </w:rPr>
        <w:t>Cuando termina desaparece de la lista.</w:t>
      </w:r>
    </w:p>
    <w:p w14:paraId="2935832E" w14:textId="6821467D" w:rsidR="00D15EF2" w:rsidRDefault="00D15EF2" w:rsidP="00614FCC">
      <w:pPr>
        <w:rPr>
          <w:rFonts w:cs="Arial"/>
          <w:color w:val="000000"/>
        </w:rPr>
      </w:pPr>
      <w:r>
        <w:rPr>
          <w:rFonts w:cs="Arial"/>
          <w:color w:val="000000"/>
        </w:rPr>
        <w:t>Si pulsamos en Log</w:t>
      </w:r>
    </w:p>
    <w:p w14:paraId="04F631AA" w14:textId="63B99DBD" w:rsidR="00D15EF2" w:rsidRDefault="00D15EF2" w:rsidP="00614FCC">
      <w:r>
        <w:rPr>
          <w:noProof/>
        </w:rPr>
        <w:drawing>
          <wp:inline distT="0" distB="0" distL="0" distR="0" wp14:anchorId="62E552CB" wp14:editId="19B477C3">
            <wp:extent cx="4285753" cy="1777020"/>
            <wp:effectExtent l="0" t="0" r="63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4189" cy="178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1ED2" w14:textId="77777777" w:rsidR="00D15EF2" w:rsidRDefault="00D15EF2" w:rsidP="00614FCC"/>
    <w:p w14:paraId="6E7ECCE5" w14:textId="0FC23861" w:rsidR="00D15EF2" w:rsidRDefault="00D15EF2" w:rsidP="00614FCC">
      <w:pPr>
        <w:rPr>
          <w:noProof/>
        </w:rPr>
      </w:pPr>
      <w:r>
        <w:rPr>
          <w:noProof/>
        </w:rPr>
        <w:lastRenderedPageBreak/>
        <w:t>Y hacemos doble click sobre lo acabamos de lanzar podemos comprobar si se produjeron errorres.</w:t>
      </w:r>
    </w:p>
    <w:p w14:paraId="33954DBD" w14:textId="33F63F30" w:rsidR="00D15EF2" w:rsidRDefault="00D15EF2" w:rsidP="00614FCC">
      <w:r>
        <w:rPr>
          <w:noProof/>
        </w:rPr>
        <w:drawing>
          <wp:inline distT="0" distB="0" distL="0" distR="0" wp14:anchorId="08E2F2B3" wp14:editId="4AE90A82">
            <wp:extent cx="5935980" cy="275209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8E59" w14:textId="77777777" w:rsidR="00D15EF2" w:rsidRDefault="00D15EF2" w:rsidP="00614FCC"/>
    <w:p w14:paraId="65E4D6BC" w14:textId="24ACFADA" w:rsidR="00D15EF2" w:rsidRDefault="00D15EF2" w:rsidP="00614FCC">
      <w:r>
        <w:rPr>
          <w:noProof/>
        </w:rPr>
        <w:drawing>
          <wp:inline distT="0" distB="0" distL="0" distR="0" wp14:anchorId="1B2036F8" wp14:editId="7EC4D953">
            <wp:extent cx="5271714" cy="4035557"/>
            <wp:effectExtent l="0" t="0" r="5715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7920" cy="404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4C79" w14:textId="7ECC9997" w:rsidR="00C3412E" w:rsidRDefault="00C3412E" w:rsidP="00614FCC">
      <w:r>
        <w:t>Si todo fue bien podemos poner las posiciones a 1 en la tarea de carga de CMDB y cerrarla.</w:t>
      </w:r>
      <w:bookmarkStart w:id="9" w:name="_GoBack"/>
      <w:bookmarkEnd w:id="9"/>
    </w:p>
    <w:sectPr w:rsidR="00C3412E" w:rsidSect="000F0DB8">
      <w:headerReference w:type="default" r:id="rId32"/>
      <w:footerReference w:type="default" r:id="rId33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E053D9" w:rsidRDefault="00E053D9">
      <w:r>
        <w:separator/>
      </w:r>
    </w:p>
  </w:endnote>
  <w:endnote w:type="continuationSeparator" w:id="0">
    <w:p w14:paraId="7215A5BC" w14:textId="77777777" w:rsidR="00E053D9" w:rsidRDefault="00E05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E053D9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E053D9" w:rsidRPr="007D540B" w:rsidRDefault="00E053D9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E053D9" w:rsidRPr="007D540B" w:rsidRDefault="00E053D9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E053D9" w:rsidRPr="007D540B" w:rsidRDefault="00E053D9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E053D9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E053D9" w:rsidRPr="007D540B" w:rsidRDefault="00E053D9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E053D9" w:rsidRPr="007D540B" w:rsidRDefault="00E053D9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C3412E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15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C3412E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15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E053D9" w:rsidRPr="007D540B" w:rsidRDefault="00E053D9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E053D9" w:rsidRPr="00F01D5A" w:rsidRDefault="00E053D9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E053D9" w:rsidRDefault="00E053D9">
      <w:r>
        <w:separator/>
      </w:r>
    </w:p>
  </w:footnote>
  <w:footnote w:type="continuationSeparator" w:id="0">
    <w:p w14:paraId="5E477BCB" w14:textId="77777777" w:rsidR="00E053D9" w:rsidRDefault="00E053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E053D9" w:rsidRDefault="00E053D9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34" name="Imagen 34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E053D9" w:rsidRDefault="00E053D9"/>
  <w:p w14:paraId="6B093687" w14:textId="55461C93" w:rsidR="00E053D9" w:rsidRDefault="00E053D9"/>
  <w:p w14:paraId="7D8FFB72" w14:textId="4C7F41BB" w:rsidR="00E053D9" w:rsidRPr="005D4967" w:rsidRDefault="00E053D9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259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4BF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58A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0421"/>
    <w:rsid w:val="00284EF7"/>
    <w:rsid w:val="00284F28"/>
    <w:rsid w:val="00285AF2"/>
    <w:rsid w:val="00285D19"/>
    <w:rsid w:val="00286EF6"/>
    <w:rsid w:val="00287D5B"/>
    <w:rsid w:val="00290C1E"/>
    <w:rsid w:val="00291405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4584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5516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4CF3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E70B8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16B3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0981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4FCC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97F9C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1D2D"/>
    <w:rsid w:val="006C434E"/>
    <w:rsid w:val="006C4E13"/>
    <w:rsid w:val="006C536A"/>
    <w:rsid w:val="006C60CB"/>
    <w:rsid w:val="006D08B2"/>
    <w:rsid w:val="006D4892"/>
    <w:rsid w:val="006D5B5D"/>
    <w:rsid w:val="006D5B7F"/>
    <w:rsid w:val="006D6496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229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680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25BCD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4302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1488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3F88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03D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02F0"/>
    <w:rsid w:val="00B911CB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412E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4AEC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15EF2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C7558"/>
    <w:rsid w:val="00DD085D"/>
    <w:rsid w:val="00DD1E1D"/>
    <w:rsid w:val="00DD4478"/>
    <w:rsid w:val="00DD4857"/>
    <w:rsid w:val="00DD4FE4"/>
    <w:rsid w:val="00DD5276"/>
    <w:rsid w:val="00DD618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053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5188"/>
    <w:rsid w:val="00FA642F"/>
    <w:rsid w:val="00FA69D4"/>
    <w:rsid w:val="00FA6CF7"/>
    <w:rsid w:val="00FB0B33"/>
    <w:rsid w:val="00FB115E"/>
    <w:rsid w:val="00FB11A7"/>
    <w:rsid w:val="00FB1515"/>
    <w:rsid w:val="00FB15F2"/>
    <w:rsid w:val="00FB1A6E"/>
    <w:rsid w:val="00FB712A"/>
    <w:rsid w:val="00FC1E76"/>
    <w:rsid w:val="00FC29FC"/>
    <w:rsid w:val="00FC4F3B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jpe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2D8B1-A61D-4BD6-A255-527BEAE8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15</Pages>
  <Words>511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3319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Ivanka Busta Suarez</cp:lastModifiedBy>
  <cp:revision>19</cp:revision>
  <cp:lastPrinted>2020-01-29T15:06:00Z</cp:lastPrinted>
  <dcterms:created xsi:type="dcterms:W3CDTF">2021-11-05T12:38:00Z</dcterms:created>
  <dcterms:modified xsi:type="dcterms:W3CDTF">2022-03-02T12:45:00Z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